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A56F4" w14:textId="43F243D8" w:rsidR="005015D4" w:rsidRDefault="005015D4" w:rsidP="008B752D">
      <w:pPr>
        <w:rPr>
          <w:rStyle w:val="normaltextrun"/>
          <w:rFonts w:cstheme="minorHAnsi"/>
        </w:rPr>
      </w:pPr>
    </w:p>
    <w:p w14:paraId="5D3400A6" w14:textId="77C55C21" w:rsidR="009D269F" w:rsidRDefault="009D269F" w:rsidP="00472F58">
      <w:pPr>
        <w:spacing w:after="0" w:line="240" w:lineRule="auto"/>
        <w:ind w:left="426"/>
        <w:jc w:val="center"/>
        <w:rPr>
          <w:b/>
          <w:bCs/>
          <w:color w:val="0070C0"/>
          <w:sz w:val="32"/>
          <w:szCs w:val="32"/>
        </w:rPr>
      </w:pPr>
    </w:p>
    <w:p w14:paraId="261CAC52" w14:textId="115CB9D0" w:rsidR="00775EE2" w:rsidRDefault="00775EE2" w:rsidP="00671B7A">
      <w:pPr>
        <w:spacing w:after="0" w:line="240" w:lineRule="auto"/>
        <w:ind w:left="426"/>
        <w:rPr>
          <w:rStyle w:val="Heading2Char"/>
          <w:b/>
          <w:bCs/>
          <w:sz w:val="32"/>
          <w:szCs w:val="32"/>
        </w:rPr>
      </w:pPr>
      <w:bookmarkStart w:id="0" w:name="_Hlk137219878"/>
    </w:p>
    <w:bookmarkEnd w:id="0"/>
    <w:p w14:paraId="223C68A8" w14:textId="0B4D9853" w:rsidR="00301339" w:rsidRDefault="009E6163" w:rsidP="004E4B6B">
      <w:pPr>
        <w:ind w:left="426"/>
        <w:jc w:val="center"/>
        <w:rPr>
          <w:rFonts w:ascii="Calibri" w:eastAsia="Calibri" w:hAnsi="Calibri" w:cs="Calibri"/>
          <w:color w:val="000000" w:themeColor="text1"/>
        </w:rPr>
      </w:pPr>
      <w:r>
        <w:rPr>
          <w:rFonts w:ascii="Calibri" w:eastAsia="Calibri" w:hAnsi="Calibri" w:cs="Calibri"/>
          <w:noProof/>
          <w:color w:val="000000" w:themeColor="text1"/>
        </w:rPr>
        <w:drawing>
          <wp:anchor distT="0" distB="0" distL="114300" distR="114300" simplePos="0" relativeHeight="251658248" behindDoc="0" locked="0" layoutInCell="1" allowOverlap="1" wp14:anchorId="7BD832E1" wp14:editId="57604721">
            <wp:simplePos x="0" y="0"/>
            <wp:positionH relativeFrom="column">
              <wp:posOffset>409575</wp:posOffset>
            </wp:positionH>
            <wp:positionV relativeFrom="paragraph">
              <wp:posOffset>239395</wp:posOffset>
            </wp:positionV>
            <wp:extent cx="5429250" cy="3932512"/>
            <wp:effectExtent l="0" t="0" r="0" b="0"/>
            <wp:wrapNone/>
            <wp:docPr id="115677076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770766"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5434856" cy="3936573"/>
                    </a:xfrm>
                    <a:prstGeom prst="rect">
                      <a:avLst/>
                    </a:prstGeom>
                  </pic:spPr>
                </pic:pic>
              </a:graphicData>
            </a:graphic>
            <wp14:sizeRelH relativeFrom="page">
              <wp14:pctWidth>0</wp14:pctWidth>
            </wp14:sizeRelH>
            <wp14:sizeRelV relativeFrom="page">
              <wp14:pctHeight>0</wp14:pctHeight>
            </wp14:sizeRelV>
          </wp:anchor>
        </w:drawing>
      </w:r>
    </w:p>
    <w:p w14:paraId="464A4B2C" w14:textId="56828B77" w:rsidR="00301339" w:rsidRDefault="00301339" w:rsidP="009D74EC">
      <w:pPr>
        <w:ind w:left="426"/>
        <w:jc w:val="center"/>
        <w:rPr>
          <w:rFonts w:ascii="Calibri" w:eastAsia="Calibri" w:hAnsi="Calibri" w:cs="Calibri"/>
          <w:color w:val="000000" w:themeColor="text1"/>
        </w:rPr>
      </w:pPr>
    </w:p>
    <w:p w14:paraId="502CBD8D" w14:textId="10BB0722" w:rsidR="00301339" w:rsidRDefault="00301339" w:rsidP="00C04042">
      <w:pPr>
        <w:ind w:left="426"/>
        <w:rPr>
          <w:rFonts w:ascii="Calibri" w:eastAsia="Calibri" w:hAnsi="Calibri" w:cs="Calibri"/>
          <w:color w:val="000000" w:themeColor="text1"/>
        </w:rPr>
      </w:pPr>
    </w:p>
    <w:p w14:paraId="00D9B9E6" w14:textId="140781A1" w:rsidR="00301339" w:rsidRDefault="00301339" w:rsidP="00C04042">
      <w:pPr>
        <w:ind w:left="426"/>
        <w:rPr>
          <w:rFonts w:ascii="Calibri" w:eastAsia="Calibri" w:hAnsi="Calibri" w:cs="Calibri"/>
          <w:color w:val="000000" w:themeColor="text1"/>
        </w:rPr>
      </w:pPr>
    </w:p>
    <w:p w14:paraId="6D478B7D" w14:textId="751656F3" w:rsidR="00301339" w:rsidRDefault="00301339" w:rsidP="00C04042">
      <w:pPr>
        <w:ind w:left="426"/>
        <w:rPr>
          <w:rFonts w:ascii="Calibri" w:eastAsia="Calibri" w:hAnsi="Calibri" w:cs="Calibri"/>
          <w:color w:val="000000" w:themeColor="text1"/>
        </w:rPr>
      </w:pPr>
    </w:p>
    <w:p w14:paraId="7C0AEF4E" w14:textId="5FD08EC9" w:rsidR="00301339" w:rsidRDefault="00301339" w:rsidP="00C04042">
      <w:pPr>
        <w:ind w:left="426"/>
        <w:rPr>
          <w:rFonts w:ascii="Calibri" w:eastAsia="Calibri" w:hAnsi="Calibri" w:cs="Calibri"/>
          <w:color w:val="000000" w:themeColor="text1"/>
        </w:rPr>
      </w:pPr>
    </w:p>
    <w:p w14:paraId="61C13F3A" w14:textId="76B00403" w:rsidR="00301339" w:rsidRDefault="00301339" w:rsidP="00C04042">
      <w:pPr>
        <w:ind w:left="426"/>
        <w:rPr>
          <w:rFonts w:ascii="Calibri" w:eastAsia="Calibri" w:hAnsi="Calibri" w:cs="Calibri"/>
          <w:color w:val="000000" w:themeColor="text1"/>
        </w:rPr>
      </w:pPr>
    </w:p>
    <w:p w14:paraId="15AD47ED" w14:textId="204ED4FC" w:rsidR="00301339" w:rsidRDefault="00301339" w:rsidP="00C04042">
      <w:pPr>
        <w:ind w:left="426"/>
        <w:rPr>
          <w:rFonts w:ascii="Calibri" w:eastAsia="Calibri" w:hAnsi="Calibri" w:cs="Calibri"/>
          <w:color w:val="000000" w:themeColor="text1"/>
        </w:rPr>
      </w:pPr>
    </w:p>
    <w:p w14:paraId="53EF4533" w14:textId="3E712E3C" w:rsidR="00301339" w:rsidRPr="003436EF" w:rsidRDefault="003436EF">
      <w:pPr>
        <w:rPr>
          <w:rFonts w:ascii="Aptos" w:eastAsia="Calibri" w:hAnsi="Aptos" w:cs="Calibri"/>
          <w:color w:val="000000" w:themeColor="text1"/>
        </w:rPr>
      </w:pPr>
      <w:r w:rsidRPr="003436EF">
        <w:rPr>
          <w:rFonts w:ascii="Aptos" w:hAnsi="Aptos"/>
          <w:noProof/>
        </w:rPr>
        <mc:AlternateContent>
          <mc:Choice Requires="wps">
            <w:drawing>
              <wp:anchor distT="0" distB="0" distL="114300" distR="114300" simplePos="0" relativeHeight="251658241" behindDoc="0" locked="0" layoutInCell="1" allowOverlap="1" wp14:anchorId="016F02A0" wp14:editId="3E777BBF">
                <wp:simplePos x="0" y="0"/>
                <wp:positionH relativeFrom="margin">
                  <wp:posOffset>76200</wp:posOffset>
                </wp:positionH>
                <wp:positionV relativeFrom="page">
                  <wp:posOffset>6743700</wp:posOffset>
                </wp:positionV>
                <wp:extent cx="6462395" cy="1009650"/>
                <wp:effectExtent l="0" t="0" r="0" b="6985"/>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462395"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BA4AAB" w14:textId="77777777" w:rsidR="00851241" w:rsidRPr="003436EF" w:rsidRDefault="00851241"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045B42CA" w:rsidR="006D7198" w:rsidRPr="003436EF" w:rsidRDefault="009533CC"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17</w:t>
                            </w:r>
                            <w:r w:rsidR="00FE2F4E"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November</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Pr="003436EF">
                              <w:rPr>
                                <w:rFonts w:ascii="Aptos" w:hAnsi="Aptos"/>
                                <w:b/>
                                <w:bCs/>
                                <w:color w:val="4472C4" w:themeColor="accent1"/>
                                <w:sz w:val="32"/>
                                <w:szCs w:val="32"/>
                              </w:rPr>
                              <w:t>1</w:t>
                            </w:r>
                            <w:r w:rsidR="00421957" w:rsidRPr="003436EF">
                              <w:rPr>
                                <w:rFonts w:ascii="Aptos" w:hAnsi="Aptos"/>
                                <w:b/>
                                <w:bCs/>
                                <w:color w:val="4472C4" w:themeColor="accent1"/>
                                <w:sz w:val="32"/>
                                <w:szCs w:val="32"/>
                              </w:rPr>
                              <w:t>4</w:t>
                            </w:r>
                            <w:r w:rsidR="00EB56B7"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December</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10000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6pt;margin-top:531pt;width:508.85pt;height:79.5pt;z-index:251658241;visibility:visible;mso-wrap-style:square;mso-width-percent:0;mso-height-percent:100;mso-wrap-distance-left:9pt;mso-wrap-distance-top:0;mso-wrap-distance-right:9pt;mso-wrap-distance-bottom:0;mso-position-horizontal:absolute;mso-position-horizontal-relative:margin;mso-position-vertical:absolute;mso-position-vertical-relative:page;mso-width-percent:0;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" filled="f" stroked="f" strokeweight=".5pt">
                <v:textbox style="mso-fit-shape-to-text:t" inset="126pt,0,54pt,0">
                  <w:txbxContent>
                    <w:p w14:paraId="14BA4AAB" w14:textId="77777777" w:rsidR="00851241" w:rsidRPr="003436EF" w:rsidRDefault="00851241"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 xml:space="preserve">Engagement Summary </w:t>
                      </w:r>
                    </w:p>
                    <w:p w14:paraId="411C2CDE" w14:textId="045B42CA" w:rsidR="006D7198" w:rsidRPr="003436EF" w:rsidRDefault="009533CC" w:rsidP="00FE2F4E">
                      <w:pPr>
                        <w:pStyle w:val="NoSpacing"/>
                        <w:jc w:val="right"/>
                        <w:rPr>
                          <w:rFonts w:ascii="Aptos" w:hAnsi="Aptos"/>
                          <w:b/>
                          <w:bCs/>
                          <w:color w:val="4472C4" w:themeColor="accent1"/>
                          <w:sz w:val="32"/>
                          <w:szCs w:val="32"/>
                        </w:rPr>
                      </w:pPr>
                      <w:r w:rsidRPr="003436EF">
                        <w:rPr>
                          <w:rFonts w:ascii="Aptos" w:hAnsi="Aptos"/>
                          <w:b/>
                          <w:bCs/>
                          <w:color w:val="4472C4" w:themeColor="accent1"/>
                          <w:sz w:val="32"/>
                          <w:szCs w:val="32"/>
                        </w:rPr>
                        <w:t>17</w:t>
                      </w:r>
                      <w:r w:rsidR="00FE2F4E"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November</w:t>
                      </w:r>
                      <w:r w:rsidR="00A66608"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w:t>
                      </w:r>
                      <w:r w:rsidR="00FE2F4E" w:rsidRPr="003436EF">
                        <w:rPr>
                          <w:rFonts w:ascii="Aptos" w:hAnsi="Aptos"/>
                          <w:b/>
                          <w:bCs/>
                          <w:color w:val="4472C4" w:themeColor="accent1"/>
                          <w:sz w:val="32"/>
                          <w:szCs w:val="32"/>
                        </w:rPr>
                        <w:t>5</w:t>
                      </w:r>
                      <w:r w:rsidR="006176DD" w:rsidRPr="003436EF">
                        <w:rPr>
                          <w:rFonts w:ascii="Aptos" w:hAnsi="Aptos"/>
                          <w:b/>
                          <w:bCs/>
                          <w:color w:val="4472C4" w:themeColor="accent1"/>
                          <w:sz w:val="32"/>
                          <w:szCs w:val="32"/>
                        </w:rPr>
                        <w:t xml:space="preserve"> – </w:t>
                      </w:r>
                      <w:r w:rsidRPr="003436EF">
                        <w:rPr>
                          <w:rFonts w:ascii="Aptos" w:hAnsi="Aptos"/>
                          <w:b/>
                          <w:bCs/>
                          <w:color w:val="4472C4" w:themeColor="accent1"/>
                          <w:sz w:val="32"/>
                          <w:szCs w:val="32"/>
                        </w:rPr>
                        <w:t>1</w:t>
                      </w:r>
                      <w:r w:rsidR="00421957" w:rsidRPr="003436EF">
                        <w:rPr>
                          <w:rFonts w:ascii="Aptos" w:hAnsi="Aptos"/>
                          <w:b/>
                          <w:bCs/>
                          <w:color w:val="4472C4" w:themeColor="accent1"/>
                          <w:sz w:val="32"/>
                          <w:szCs w:val="32"/>
                        </w:rPr>
                        <w:t>4</w:t>
                      </w:r>
                      <w:r w:rsidR="00EB56B7" w:rsidRPr="003436EF">
                        <w:rPr>
                          <w:rFonts w:ascii="Aptos" w:hAnsi="Aptos"/>
                          <w:b/>
                          <w:bCs/>
                          <w:color w:val="4472C4" w:themeColor="accent1"/>
                          <w:sz w:val="32"/>
                          <w:szCs w:val="32"/>
                        </w:rPr>
                        <w:t xml:space="preserve"> </w:t>
                      </w:r>
                      <w:r w:rsidR="00421957" w:rsidRPr="003436EF">
                        <w:rPr>
                          <w:rFonts w:ascii="Aptos" w:hAnsi="Aptos"/>
                          <w:b/>
                          <w:bCs/>
                          <w:color w:val="4472C4" w:themeColor="accent1"/>
                          <w:sz w:val="32"/>
                          <w:szCs w:val="32"/>
                        </w:rPr>
                        <w:t>December</w:t>
                      </w:r>
                      <w:r w:rsidR="00B65481" w:rsidRPr="003436EF">
                        <w:rPr>
                          <w:rFonts w:ascii="Aptos" w:hAnsi="Aptos"/>
                          <w:b/>
                          <w:bCs/>
                          <w:color w:val="4472C4" w:themeColor="accent1"/>
                          <w:sz w:val="32"/>
                          <w:szCs w:val="32"/>
                        </w:rPr>
                        <w:t xml:space="preserve"> </w:t>
                      </w:r>
                      <w:r w:rsidR="006176DD" w:rsidRPr="003436EF">
                        <w:rPr>
                          <w:rFonts w:ascii="Aptos" w:hAnsi="Aptos"/>
                          <w:b/>
                          <w:bCs/>
                          <w:color w:val="4472C4" w:themeColor="accent1"/>
                          <w:sz w:val="32"/>
                          <w:szCs w:val="32"/>
                        </w:rPr>
                        <w:t>2025</w:t>
                      </w:r>
                    </w:p>
                  </w:txbxContent>
                </v:textbox>
                <w10:wrap type="square" anchorx="margin" anchory="page"/>
              </v:shape>
            </w:pict>
          </mc:Fallback>
        </mc:AlternateContent>
      </w:r>
      <w:r w:rsidRPr="003436EF">
        <w:rPr>
          <w:rFonts w:ascii="Aptos" w:hAnsi="Aptos"/>
          <w:noProof/>
        </w:rPr>
        <mc:AlternateContent>
          <mc:Choice Requires="wps">
            <w:drawing>
              <wp:anchor distT="0" distB="0" distL="114300" distR="114300" simplePos="0" relativeHeight="251658240" behindDoc="0" locked="0" layoutInCell="1" allowOverlap="1" wp14:anchorId="7DE6982C" wp14:editId="4262B164">
                <wp:simplePos x="0" y="0"/>
                <wp:positionH relativeFrom="page">
                  <wp:posOffset>-476250</wp:posOffset>
                </wp:positionH>
                <wp:positionV relativeFrom="page">
                  <wp:posOffset>6324600</wp:posOffset>
                </wp:positionV>
                <wp:extent cx="8010525" cy="57150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8010525" cy="571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60498" w14:textId="420C2F8C" w:rsidR="005015D4" w:rsidRPr="003436EF" w:rsidRDefault="004A3CDE" w:rsidP="009533CC">
                            <w:pPr>
                              <w:ind w:left="-1418"/>
                              <w:jc w:val="right"/>
                              <w:rPr>
                                <w:rFonts w:ascii="Aptos" w:hAnsi="Aptos"/>
                                <w:b/>
                                <w:bCs/>
                                <w:smallCaps/>
                                <w:color w:val="4472C4" w:themeColor="accent1"/>
                                <w:sz w:val="20"/>
                                <w:szCs w:val="20"/>
                              </w:rPr>
                            </w:pPr>
                            <w:r w:rsidRPr="003436EF">
                              <w:rPr>
                                <w:rFonts w:ascii="Aptos" w:hAnsi="Aptos"/>
                                <w:b/>
                                <w:bCs/>
                                <w:color w:val="4472C4" w:themeColor="accent1"/>
                                <w:sz w:val="36"/>
                                <w:szCs w:val="36"/>
                              </w:rPr>
                              <w:t>AS</w:t>
                            </w:r>
                            <w:r w:rsidR="00425873" w:rsidRPr="003436EF">
                              <w:rPr>
                                <w:rFonts w:ascii="Aptos" w:hAnsi="Aptos"/>
                                <w:b/>
                                <w:bCs/>
                                <w:color w:val="4472C4" w:themeColor="accent1"/>
                                <w:sz w:val="36"/>
                                <w:szCs w:val="36"/>
                              </w:rPr>
                              <w:t>HLEY PARK</w:t>
                            </w:r>
                            <w:r w:rsidRPr="003436EF">
                              <w:rPr>
                                <w:rFonts w:ascii="Aptos" w:hAnsi="Aptos"/>
                                <w:b/>
                                <w:bCs/>
                                <w:color w:val="4472C4" w:themeColor="accent1"/>
                                <w:sz w:val="36"/>
                                <w:szCs w:val="36"/>
                              </w:rPr>
                              <w:t xml:space="preserve"> RECREATION RESERVE REVITALISATION</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37.5pt;margin-top:498pt;width:630.75pt;height: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" filled="f" stroked="f" strokeweight=".5pt">
                <v:textbox inset="126pt,0,54pt,0">
                  <w:txbxContent>
                    <w:p w14:paraId="6FA60498" w14:textId="420C2F8C" w:rsidR="005015D4" w:rsidRPr="003436EF" w:rsidRDefault="004A3CDE" w:rsidP="009533CC">
                      <w:pPr>
                        <w:ind w:left="-1418"/>
                        <w:jc w:val="right"/>
                        <w:rPr>
                          <w:rFonts w:ascii="Aptos" w:hAnsi="Aptos"/>
                          <w:b/>
                          <w:bCs/>
                          <w:smallCaps/>
                          <w:color w:val="4472C4" w:themeColor="accent1"/>
                          <w:sz w:val="20"/>
                          <w:szCs w:val="20"/>
                        </w:rPr>
                      </w:pPr>
                      <w:r w:rsidRPr="003436EF">
                        <w:rPr>
                          <w:rFonts w:ascii="Aptos" w:hAnsi="Aptos"/>
                          <w:b/>
                          <w:bCs/>
                          <w:color w:val="4472C4" w:themeColor="accent1"/>
                          <w:sz w:val="36"/>
                          <w:szCs w:val="36"/>
                        </w:rPr>
                        <w:t>AS</w:t>
                      </w:r>
                      <w:r w:rsidR="00425873" w:rsidRPr="003436EF">
                        <w:rPr>
                          <w:rFonts w:ascii="Aptos" w:hAnsi="Aptos"/>
                          <w:b/>
                          <w:bCs/>
                          <w:color w:val="4472C4" w:themeColor="accent1"/>
                          <w:sz w:val="36"/>
                          <w:szCs w:val="36"/>
                        </w:rPr>
                        <w:t>HLEY PARK</w:t>
                      </w:r>
                      <w:r w:rsidRPr="003436EF">
                        <w:rPr>
                          <w:rFonts w:ascii="Aptos" w:hAnsi="Aptos"/>
                          <w:b/>
                          <w:bCs/>
                          <w:color w:val="4472C4" w:themeColor="accent1"/>
                          <w:sz w:val="36"/>
                          <w:szCs w:val="36"/>
                        </w:rPr>
                        <w:t xml:space="preserve"> RECREATION RESERVE REVITALISATION</w:t>
                      </w:r>
                    </w:p>
                  </w:txbxContent>
                </v:textbox>
                <w10:wrap type="square" anchorx="page" anchory="page"/>
              </v:shape>
            </w:pict>
          </mc:Fallback>
        </mc:AlternateContent>
      </w:r>
      <w:r w:rsidR="00186D76" w:rsidRPr="003436EF">
        <w:rPr>
          <w:rFonts w:ascii="Aptos" w:eastAsia="Calibri" w:hAnsi="Aptos" w:cs="Calibri"/>
          <w:color w:val="000000" w:themeColor="text1"/>
        </w:rPr>
        <w:br w:type="page"/>
      </w:r>
    </w:p>
    <w:p w14:paraId="74477747" w14:textId="69AF3EAF" w:rsidR="00030C74" w:rsidRPr="000D494C" w:rsidRDefault="00186D76" w:rsidP="00D9484A">
      <w:pPr>
        <w:pStyle w:val="Heading1"/>
        <w:rPr>
          <w:rFonts w:ascii="Aptos Light" w:hAnsi="Aptos Light" w:cstheme="minorHAnsi"/>
          <w:b/>
          <w:color w:val="1F4E79" w:themeColor="accent5" w:themeShade="80"/>
          <w:sz w:val="28"/>
          <w:szCs w:val="28"/>
        </w:rPr>
      </w:pPr>
      <w:bookmarkStart w:id="1" w:name="_Toc180399700"/>
      <w:bookmarkStart w:id="2" w:name="_Toc180399718"/>
      <w:bookmarkStart w:id="3" w:name="_Toc180399701"/>
      <w:bookmarkStart w:id="4" w:name="_Toc180399719"/>
      <w:bookmarkStart w:id="5" w:name="_Toc177650859"/>
      <w:bookmarkStart w:id="6" w:name="_Toc177650925"/>
      <w:bookmarkStart w:id="7" w:name="_Toc177652691"/>
      <w:bookmarkEnd w:id="1"/>
      <w:bookmarkEnd w:id="2"/>
      <w:bookmarkEnd w:id="3"/>
      <w:bookmarkEnd w:id="4"/>
      <w:r w:rsidRPr="000D494C">
        <w:rPr>
          <w:rFonts w:ascii="Aptos Light" w:hAnsi="Aptos Light" w:cstheme="minorHAnsi"/>
          <w:b/>
          <w:bCs/>
          <w:color w:val="1F4E79" w:themeColor="accent5" w:themeShade="80"/>
          <w:sz w:val="28"/>
          <w:szCs w:val="28"/>
        </w:rPr>
        <w:lastRenderedPageBreak/>
        <w:t>Introduction</w:t>
      </w:r>
      <w:bookmarkEnd w:id="5"/>
      <w:bookmarkEnd w:id="6"/>
      <w:bookmarkEnd w:id="7"/>
      <w:r w:rsidR="00D9484A" w:rsidRPr="000D494C">
        <w:rPr>
          <w:rFonts w:ascii="Aptos Light" w:hAnsi="Aptos Light" w:cstheme="minorHAnsi"/>
          <w:b/>
          <w:bCs/>
          <w:color w:val="1F4E79" w:themeColor="accent5" w:themeShade="80"/>
          <w:sz w:val="28"/>
          <w:szCs w:val="28"/>
        </w:rPr>
        <w:br/>
      </w:r>
      <w:r w:rsidR="009644AE" w:rsidRPr="000D494C">
        <w:rPr>
          <w:rFonts w:ascii="Aptos Light" w:eastAsiaTheme="minorHAnsi" w:hAnsi="Aptos Light" w:cstheme="minorBidi"/>
          <w:color w:val="auto"/>
          <w:sz w:val="22"/>
          <w:szCs w:val="22"/>
        </w:rPr>
        <w:t xml:space="preserve">The City of Whittlesea </w:t>
      </w:r>
      <w:r w:rsidR="00660F87" w:rsidRPr="000D494C">
        <w:rPr>
          <w:rFonts w:ascii="Aptos Light" w:eastAsiaTheme="minorHAnsi" w:hAnsi="Aptos Light" w:cstheme="minorBidi"/>
          <w:color w:val="auto"/>
          <w:sz w:val="22"/>
          <w:szCs w:val="22"/>
        </w:rPr>
        <w:t xml:space="preserve">has undertaken </w:t>
      </w:r>
      <w:r w:rsidR="008F6903" w:rsidRPr="000D494C">
        <w:rPr>
          <w:rFonts w:ascii="Aptos Light" w:eastAsiaTheme="minorHAnsi" w:hAnsi="Aptos Light" w:cstheme="minorBidi"/>
          <w:color w:val="auto"/>
          <w:sz w:val="22"/>
          <w:szCs w:val="22"/>
        </w:rPr>
        <w:t>c</w:t>
      </w:r>
      <w:r w:rsidR="00660F87" w:rsidRPr="000D494C">
        <w:rPr>
          <w:rFonts w:ascii="Aptos Light" w:eastAsiaTheme="minorHAnsi" w:hAnsi="Aptos Light" w:cstheme="minorBidi"/>
          <w:color w:val="auto"/>
          <w:sz w:val="22"/>
          <w:szCs w:val="22"/>
        </w:rPr>
        <w:t>ommunity e</w:t>
      </w:r>
      <w:r w:rsidR="008F6903" w:rsidRPr="000D494C">
        <w:rPr>
          <w:rFonts w:ascii="Aptos Light" w:eastAsiaTheme="minorHAnsi" w:hAnsi="Aptos Light" w:cstheme="minorBidi"/>
          <w:color w:val="auto"/>
          <w:sz w:val="22"/>
          <w:szCs w:val="22"/>
        </w:rPr>
        <w:t xml:space="preserve">ngagement </w:t>
      </w:r>
      <w:r w:rsidR="00030C74" w:rsidRPr="000D494C">
        <w:rPr>
          <w:rFonts w:ascii="Aptos Light" w:eastAsiaTheme="minorHAnsi" w:hAnsi="Aptos Light" w:cstheme="minorBidi"/>
          <w:color w:val="auto"/>
          <w:sz w:val="22"/>
          <w:szCs w:val="22"/>
        </w:rPr>
        <w:t xml:space="preserve">to inform and consult with residents on the </w:t>
      </w:r>
      <w:r w:rsidR="000D59DD" w:rsidRPr="000D494C">
        <w:rPr>
          <w:rFonts w:ascii="Aptos Light" w:eastAsiaTheme="minorHAnsi" w:hAnsi="Aptos Light" w:cstheme="minorBidi"/>
          <w:color w:val="auto"/>
          <w:sz w:val="22"/>
          <w:szCs w:val="22"/>
        </w:rPr>
        <w:t>transformation</w:t>
      </w:r>
      <w:r w:rsidR="00C61BA7" w:rsidRPr="000D494C">
        <w:rPr>
          <w:rFonts w:ascii="Aptos Light" w:eastAsiaTheme="minorHAnsi" w:hAnsi="Aptos Light" w:cstheme="minorBidi"/>
          <w:color w:val="auto"/>
          <w:sz w:val="22"/>
          <w:szCs w:val="22"/>
        </w:rPr>
        <w:t xml:space="preserve"> of</w:t>
      </w:r>
      <w:r w:rsidR="000D59DD" w:rsidRPr="000D494C">
        <w:rPr>
          <w:rFonts w:ascii="Aptos Light" w:eastAsiaTheme="minorHAnsi" w:hAnsi="Aptos Light" w:cstheme="minorBidi"/>
          <w:color w:val="auto"/>
          <w:sz w:val="22"/>
          <w:szCs w:val="22"/>
        </w:rPr>
        <w:t xml:space="preserve"> Ashley Park Recreation Reserve in Doreen into a welcoming and accessible space where people can play organised and informal sport, relax and socialise.</w:t>
      </w:r>
      <w:r w:rsidR="00030C74" w:rsidRPr="000D494C">
        <w:rPr>
          <w:rFonts w:ascii="Aptos Light" w:eastAsiaTheme="minorHAnsi" w:hAnsi="Aptos Light" w:cstheme="minorBidi"/>
          <w:color w:val="auto"/>
          <w:sz w:val="22"/>
          <w:szCs w:val="22"/>
        </w:rPr>
        <w:t xml:space="preserve"> </w:t>
      </w:r>
      <w:r w:rsidR="00854D47" w:rsidRPr="000D494C">
        <w:rPr>
          <w:rFonts w:ascii="Aptos Light" w:eastAsiaTheme="minorHAnsi" w:hAnsi="Aptos Light" w:cstheme="minorBidi"/>
          <w:color w:val="auto"/>
          <w:sz w:val="22"/>
          <w:szCs w:val="22"/>
        </w:rPr>
        <w:t xml:space="preserve">The Ashley Park Recreation Reserve revitalisation represents an investment in our community’s health, wellbeing and future in </w:t>
      </w:r>
      <w:r w:rsidR="00030C74" w:rsidRPr="000D494C">
        <w:rPr>
          <w:rFonts w:ascii="Aptos Light" w:eastAsiaTheme="minorHAnsi" w:hAnsi="Aptos Light" w:cstheme="minorBidi"/>
          <w:color w:val="auto"/>
          <w:sz w:val="22"/>
          <w:szCs w:val="22"/>
        </w:rPr>
        <w:t>the City of Whittlesea. Community feedback gathered during this process will directly shape the final plan, including:</w:t>
      </w:r>
    </w:p>
    <w:p w14:paraId="0F200387" w14:textId="77777777" w:rsidR="00A70BE9" w:rsidRPr="000D494C" w:rsidRDefault="00A70BE9" w:rsidP="00A70BE9">
      <w:pPr>
        <w:pStyle w:val="ListParagraph"/>
        <w:numPr>
          <w:ilvl w:val="0"/>
          <w:numId w:val="19"/>
        </w:numPr>
        <w:rPr>
          <w:rFonts w:ascii="Aptos Light" w:hAnsi="Aptos Light"/>
        </w:rPr>
      </w:pPr>
      <w:r w:rsidRPr="000D494C">
        <w:rPr>
          <w:rFonts w:ascii="Aptos Light" w:hAnsi="Aptos Light"/>
        </w:rPr>
        <w:t>Play space areas</w:t>
      </w:r>
    </w:p>
    <w:p w14:paraId="5A33FAA7" w14:textId="77777777" w:rsidR="00A70BE9" w:rsidRPr="000D494C" w:rsidRDefault="00A70BE9" w:rsidP="00A70BE9">
      <w:pPr>
        <w:pStyle w:val="ListParagraph"/>
        <w:numPr>
          <w:ilvl w:val="0"/>
          <w:numId w:val="19"/>
        </w:numPr>
        <w:rPr>
          <w:rFonts w:ascii="Aptos Light" w:hAnsi="Aptos Light"/>
        </w:rPr>
      </w:pPr>
      <w:r w:rsidRPr="000D494C">
        <w:rPr>
          <w:rFonts w:ascii="Aptos Light" w:hAnsi="Aptos Light"/>
        </w:rPr>
        <w:t>Sports court</w:t>
      </w:r>
    </w:p>
    <w:p w14:paraId="4F736D3B" w14:textId="62BBCBD6" w:rsidR="00030C74" w:rsidRPr="000D494C" w:rsidRDefault="00A70BE9" w:rsidP="00A70BE9">
      <w:pPr>
        <w:pStyle w:val="ListParagraph"/>
        <w:numPr>
          <w:ilvl w:val="0"/>
          <w:numId w:val="19"/>
        </w:numPr>
        <w:rPr>
          <w:rFonts w:ascii="Aptos Light" w:hAnsi="Aptos Light"/>
        </w:rPr>
      </w:pPr>
      <w:r w:rsidRPr="000D494C">
        <w:rPr>
          <w:rFonts w:ascii="Aptos Light" w:hAnsi="Aptos Light"/>
        </w:rPr>
        <w:t>Fitness equipment.</w:t>
      </w:r>
    </w:p>
    <w:p w14:paraId="7133083A" w14:textId="5DD67C95" w:rsidR="00396298" w:rsidRPr="000D494C" w:rsidRDefault="006E2194" w:rsidP="00D51F82">
      <w:pPr>
        <w:rPr>
          <w:rFonts w:ascii="Aptos Light" w:hAnsi="Aptos Light"/>
        </w:rPr>
      </w:pPr>
      <w:bookmarkStart w:id="8" w:name="_Toc177650860"/>
      <w:bookmarkStart w:id="9" w:name="_Toc177650926"/>
      <w:bookmarkStart w:id="10" w:name="_Toc177652692"/>
      <w:r w:rsidRPr="000D494C">
        <w:rPr>
          <w:rFonts w:ascii="Aptos Light" w:hAnsi="Aptos Light"/>
        </w:rPr>
        <w:t>Council sought feedback from people who live near or visit Ashley Park Recreation Reserve to gauge support for the proposed concept plan and understand user needs when prioritising features. The engagement focused on gathering community input on key recommendations for the play space, sports court and fitness equipment. Insights gathered will inform any final design adjustments before works commence. A key objective was to ensure consultation opportunities were accessible and inclusive, enabling community members to easily share their feedback.</w:t>
      </w:r>
    </w:p>
    <w:p w14:paraId="5919DF0B" w14:textId="0BBA2C1A" w:rsidR="007B599E" w:rsidRPr="000D494C" w:rsidRDefault="006438D2" w:rsidP="00132813">
      <w:pPr>
        <w:rPr>
          <w:rStyle w:val="normaltextrun"/>
          <w:rFonts w:ascii="Aptos Light" w:hAnsi="Aptos Light"/>
          <w:color w:val="000000"/>
          <w:shd w:val="clear" w:color="auto" w:fill="FFFFFF"/>
        </w:rPr>
      </w:pPr>
      <w:r w:rsidRPr="000D494C">
        <w:rPr>
          <w:rFonts w:ascii="Aptos Light" w:hAnsi="Aptos Light" w:cstheme="minorHAnsi"/>
          <w:b/>
          <w:bCs/>
          <w:color w:val="1F4E79" w:themeColor="accent5" w:themeShade="80"/>
          <w:sz w:val="28"/>
          <w:szCs w:val="28"/>
        </w:rPr>
        <w:t>How we engaged you</w:t>
      </w:r>
      <w:bookmarkEnd w:id="8"/>
      <w:bookmarkEnd w:id="9"/>
      <w:bookmarkEnd w:id="10"/>
      <w:r w:rsidR="00132813" w:rsidRPr="000D494C">
        <w:rPr>
          <w:rFonts w:ascii="Aptos Light" w:hAnsi="Aptos Light" w:cstheme="minorHAnsi"/>
          <w:b/>
          <w:bCs/>
          <w:color w:val="1F4E79" w:themeColor="accent5" w:themeShade="80"/>
          <w:sz w:val="28"/>
          <w:szCs w:val="28"/>
        </w:rPr>
        <w:br/>
      </w:r>
      <w:r w:rsidR="00675615" w:rsidRPr="000D494C">
        <w:rPr>
          <w:rStyle w:val="normaltextrun"/>
          <w:rFonts w:ascii="Aptos Light" w:hAnsi="Aptos Light"/>
          <w:color w:val="000000"/>
          <w:shd w:val="clear" w:color="auto" w:fill="FFFFFF"/>
        </w:rPr>
        <w:t>The Ashley Park Recreation Reserve consultation was open for community comment from 17 November to 14 December 2025. Feedback was gathered online through Council’s Engage Whittlesea platform, via direct mail to residents directly adjacent to and within 500 metres of the reserve, and through in-person conversations at two on-site pop-up events at Ashley Park Recreation Reserve.</w:t>
      </w:r>
      <w:r w:rsidR="00321BE9" w:rsidRPr="000D494C">
        <w:rPr>
          <w:rStyle w:val="normaltextrun"/>
          <w:rFonts w:ascii="Aptos Light" w:hAnsi="Aptos Light"/>
          <w:color w:val="000000"/>
          <w:shd w:val="clear" w:color="auto" w:fill="FFFFFF"/>
        </w:rPr>
        <w:t xml:space="preserve"> </w:t>
      </w:r>
      <w:r w:rsidR="00FE2F4E" w:rsidRPr="000D494C">
        <w:rPr>
          <w:rStyle w:val="normaltextrun"/>
          <w:rFonts w:ascii="Aptos Light" w:hAnsi="Aptos Light"/>
          <w:color w:val="000000"/>
          <w:shd w:val="clear" w:color="auto" w:fill="FFFFFF"/>
        </w:rPr>
        <w:t xml:space="preserve"> </w:t>
      </w:r>
    </w:p>
    <w:p w14:paraId="37C797A6" w14:textId="77777777" w:rsidR="009741AD" w:rsidRPr="000D494C" w:rsidRDefault="009741AD" w:rsidP="009741AD">
      <w:pPr>
        <w:keepNext/>
        <w:keepLines/>
        <w:spacing w:before="40" w:after="0"/>
        <w:outlineLvl w:val="1"/>
        <w:rPr>
          <w:rFonts w:ascii="Aptos Light" w:eastAsiaTheme="majorEastAsia" w:hAnsi="Aptos Light" w:cstheme="minorHAnsi"/>
          <w:color w:val="000000"/>
          <w:shd w:val="clear" w:color="auto" w:fill="FFFFFF"/>
        </w:rPr>
      </w:pPr>
      <w:r w:rsidRPr="000D494C">
        <w:rPr>
          <w:rFonts w:ascii="Aptos Light" w:eastAsiaTheme="majorEastAsia" w:hAnsi="Aptos Light" w:cstheme="minorHAnsi"/>
          <w:color w:val="000000"/>
          <w:shd w:val="clear" w:color="auto" w:fill="FFFFFF"/>
        </w:rPr>
        <w:t xml:space="preserve">The </w:t>
      </w:r>
      <w:r w:rsidRPr="000D494C">
        <w:rPr>
          <w:rFonts w:ascii="Aptos Light" w:eastAsiaTheme="majorEastAsia" w:hAnsi="Aptos Light" w:cstheme="minorHAnsi"/>
          <w:i/>
          <w:iCs/>
          <w:color w:val="000000"/>
          <w:shd w:val="clear" w:color="auto" w:fill="FFFFFF"/>
        </w:rPr>
        <w:t>Engage Whittlesea</w:t>
      </w:r>
      <w:r w:rsidRPr="000D494C">
        <w:rPr>
          <w:rFonts w:ascii="Aptos Light" w:eastAsiaTheme="majorEastAsia" w:hAnsi="Aptos Light" w:cstheme="minorHAnsi"/>
          <w:color w:val="000000"/>
          <w:shd w:val="clear" w:color="auto" w:fill="FFFFFF"/>
        </w:rPr>
        <w:t xml:space="preserve"> platform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sidRPr="000D494C">
        <w:rPr>
          <w:rFonts w:ascii="Arial" w:eastAsiaTheme="majorEastAsia" w:hAnsi="Arial" w:cs="Arial"/>
          <w:color w:val="000000"/>
          <w:shd w:val="clear" w:color="auto" w:fill="FFFFFF"/>
        </w:rPr>
        <w:t> </w:t>
      </w:r>
    </w:p>
    <w:p w14:paraId="7FD68087" w14:textId="77777777" w:rsidR="007B599E" w:rsidRPr="000D494C" w:rsidRDefault="007B599E" w:rsidP="007B599E">
      <w:pPr>
        <w:rPr>
          <w:rFonts w:ascii="Aptos Light" w:hAnsi="Aptos Light"/>
        </w:rPr>
      </w:pPr>
    </w:p>
    <w:p w14:paraId="04C55360" w14:textId="6AD40B6F" w:rsidR="002B2308" w:rsidRPr="000D494C" w:rsidRDefault="00132813" w:rsidP="00121BBD">
      <w:pPr>
        <w:pStyle w:val="Heading2"/>
        <w:rPr>
          <w:rFonts w:ascii="Aptos Light" w:hAnsi="Aptos Light" w:cstheme="minorHAnsi"/>
          <w:b/>
          <w:bCs/>
          <w:color w:val="1F4E79" w:themeColor="accent5" w:themeShade="80"/>
          <w:sz w:val="22"/>
          <w:szCs w:val="22"/>
        </w:rPr>
      </w:pPr>
      <w:r w:rsidRPr="000D494C">
        <w:rPr>
          <w:rFonts w:ascii="Aptos Light" w:hAnsi="Aptos Light" w:cstheme="minorHAnsi"/>
          <w:b/>
          <w:bCs/>
          <w:color w:val="1F4E79" w:themeColor="accent5" w:themeShade="80"/>
          <w:sz w:val="22"/>
          <w:szCs w:val="22"/>
        </w:rPr>
        <w:t>In-person e</w:t>
      </w:r>
      <w:r w:rsidR="00C97CF6" w:rsidRPr="000D494C">
        <w:rPr>
          <w:rFonts w:ascii="Aptos Light" w:hAnsi="Aptos Light" w:cstheme="minorHAnsi"/>
          <w:b/>
          <w:bCs/>
          <w:color w:val="1F4E79" w:themeColor="accent5" w:themeShade="80"/>
          <w:sz w:val="22"/>
          <w:szCs w:val="22"/>
        </w:rPr>
        <w:t xml:space="preserve">ngagement </w:t>
      </w:r>
      <w:r w:rsidR="0028163C" w:rsidRPr="000D494C">
        <w:rPr>
          <w:rFonts w:ascii="Aptos Light" w:hAnsi="Aptos Light" w:cstheme="minorHAnsi"/>
          <w:b/>
          <w:bCs/>
          <w:color w:val="1F4E79" w:themeColor="accent5" w:themeShade="80"/>
          <w:sz w:val="22"/>
          <w:szCs w:val="22"/>
        </w:rPr>
        <w:t>activities</w:t>
      </w:r>
    </w:p>
    <w:p w14:paraId="6C4A5757" w14:textId="19832484" w:rsidR="00045438" w:rsidRPr="000D494C" w:rsidRDefault="00045438" w:rsidP="00045438">
      <w:pPr>
        <w:rPr>
          <w:rFonts w:ascii="Aptos Light" w:hAnsi="Aptos Light"/>
        </w:rPr>
      </w:pPr>
      <w:r w:rsidRPr="000D494C">
        <w:rPr>
          <w:rFonts w:ascii="Aptos Light" w:hAnsi="Aptos Light"/>
        </w:rPr>
        <w:t>The project team hosted two community pop-up sessions</w:t>
      </w:r>
      <w:r w:rsidR="00136F2D" w:rsidRPr="000D494C">
        <w:rPr>
          <w:rFonts w:ascii="Aptos Light" w:hAnsi="Aptos Light"/>
        </w:rPr>
        <w:t xml:space="preserve"> on site at Ashley Park Recreation Reserve, Doree</w:t>
      </w:r>
      <w:r w:rsidR="00EF03E2" w:rsidRPr="000D494C">
        <w:rPr>
          <w:rFonts w:ascii="Aptos Light" w:hAnsi="Aptos Light"/>
        </w:rPr>
        <w:t xml:space="preserve">n, </w:t>
      </w:r>
      <w:r w:rsidR="005464F8" w:rsidRPr="000D494C">
        <w:rPr>
          <w:rFonts w:ascii="Aptos Light" w:hAnsi="Aptos Light"/>
        </w:rPr>
        <w:t xml:space="preserve">using the </w:t>
      </w:r>
      <w:r w:rsidR="00435DC8" w:rsidRPr="000D494C">
        <w:rPr>
          <w:rFonts w:ascii="Aptos Light" w:hAnsi="Aptos Light"/>
        </w:rPr>
        <w:t xml:space="preserve">Let’s Talk branded </w:t>
      </w:r>
      <w:r w:rsidR="005464F8" w:rsidRPr="000D494C">
        <w:rPr>
          <w:rFonts w:ascii="Aptos Light" w:hAnsi="Aptos Light"/>
        </w:rPr>
        <w:t xml:space="preserve">Engagement </w:t>
      </w:r>
      <w:r w:rsidR="00435DC8" w:rsidRPr="000D494C">
        <w:rPr>
          <w:rFonts w:ascii="Aptos Light" w:hAnsi="Aptos Light"/>
        </w:rPr>
        <w:t xml:space="preserve">Van to increase visibility </w:t>
      </w:r>
      <w:r w:rsidR="007A6A3E" w:rsidRPr="000D494C">
        <w:rPr>
          <w:rFonts w:ascii="Aptos Light" w:hAnsi="Aptos Light"/>
        </w:rPr>
        <w:t xml:space="preserve">in the </w:t>
      </w:r>
      <w:r w:rsidR="001202C0" w:rsidRPr="000D494C">
        <w:rPr>
          <w:rFonts w:ascii="Aptos Light" w:hAnsi="Aptos Light"/>
        </w:rPr>
        <w:t xml:space="preserve">open space, </w:t>
      </w:r>
      <w:r w:rsidR="00EF03E2" w:rsidRPr="000D494C">
        <w:rPr>
          <w:rFonts w:ascii="Aptos Light" w:hAnsi="Aptos Light"/>
        </w:rPr>
        <w:t xml:space="preserve">resulting in </w:t>
      </w:r>
      <w:r w:rsidR="00002BEB" w:rsidRPr="000D494C">
        <w:rPr>
          <w:rFonts w:ascii="Aptos Light" w:hAnsi="Aptos Light"/>
        </w:rPr>
        <w:t>1</w:t>
      </w:r>
      <w:r w:rsidR="00EF03E2" w:rsidRPr="000D494C">
        <w:rPr>
          <w:rFonts w:ascii="Aptos Light" w:hAnsi="Aptos Light"/>
        </w:rPr>
        <w:t xml:space="preserve">8 </w:t>
      </w:r>
      <w:r w:rsidR="001202C0" w:rsidRPr="000D494C">
        <w:rPr>
          <w:rFonts w:ascii="Aptos Light" w:hAnsi="Aptos Light"/>
        </w:rPr>
        <w:t>face-to face interactions</w:t>
      </w:r>
      <w:r w:rsidR="00EF03E2" w:rsidRPr="000D494C">
        <w:rPr>
          <w:rFonts w:ascii="Aptos Light" w:hAnsi="Aptos Light"/>
        </w:rPr>
        <w:t>.</w:t>
      </w:r>
      <w:r w:rsidRPr="000D494C">
        <w:rPr>
          <w:rFonts w:ascii="Aptos Light" w:hAnsi="Aptos Light"/>
        </w:rPr>
        <w:t xml:space="preserve"> </w:t>
      </w:r>
    </w:p>
    <w:p w14:paraId="4A983391" w14:textId="51A94E5B" w:rsidR="0085622C" w:rsidRPr="000D494C" w:rsidRDefault="00045438" w:rsidP="00045438">
      <w:pPr>
        <w:rPr>
          <w:rFonts w:ascii="Aptos Light" w:hAnsi="Aptos Light"/>
        </w:rPr>
      </w:pPr>
      <w:r w:rsidRPr="000D494C">
        <w:rPr>
          <w:rFonts w:ascii="Aptos Light" w:hAnsi="Aptos Light"/>
        </w:rPr>
        <w:t>The in-person activities mirrored the questions asked in the online consultation, aiming to understand what the community valued most</w:t>
      </w:r>
      <w:r w:rsidR="001202C0" w:rsidRPr="000D494C">
        <w:rPr>
          <w:rFonts w:ascii="Aptos Light" w:hAnsi="Aptos Light"/>
        </w:rPr>
        <w:t xml:space="preserve"> in the proposed concept design,</w:t>
      </w:r>
      <w:r w:rsidRPr="000D494C">
        <w:rPr>
          <w:rFonts w:ascii="Aptos Light" w:hAnsi="Aptos Light"/>
        </w:rPr>
        <w:t xml:space="preserve"> and to identify preferred features for the new </w:t>
      </w:r>
      <w:r w:rsidR="00E278B2" w:rsidRPr="000D494C">
        <w:rPr>
          <w:rFonts w:ascii="Aptos Light" w:hAnsi="Aptos Light"/>
        </w:rPr>
        <w:t>play space, sports court and fitness equipment</w:t>
      </w:r>
      <w:r w:rsidRPr="000D494C">
        <w:rPr>
          <w:rFonts w:ascii="Aptos Light" w:hAnsi="Aptos Light"/>
        </w:rPr>
        <w:t xml:space="preserve">. Participants were invited to place three sticky dots on their top priorities, share additional suggestions, and discuss any concerns with staff about the proposed </w:t>
      </w:r>
      <w:r w:rsidR="00704608" w:rsidRPr="000D494C">
        <w:rPr>
          <w:rFonts w:ascii="Aptos Light" w:hAnsi="Aptos Light"/>
        </w:rPr>
        <w:t xml:space="preserve">concept </w:t>
      </w:r>
      <w:r w:rsidRPr="000D494C">
        <w:rPr>
          <w:rFonts w:ascii="Aptos Light" w:hAnsi="Aptos Light"/>
        </w:rPr>
        <w:t>design.</w:t>
      </w:r>
      <w:r w:rsidR="007F2264" w:rsidRPr="000D494C">
        <w:rPr>
          <w:rFonts w:ascii="Aptos Light" w:hAnsi="Aptos Light"/>
        </w:rPr>
        <w:t xml:space="preserve"> </w:t>
      </w:r>
    </w:p>
    <w:p w14:paraId="054FFE71" w14:textId="77777777" w:rsidR="00F74F0C" w:rsidRPr="000D494C" w:rsidRDefault="00F74F0C" w:rsidP="00045438">
      <w:pPr>
        <w:rPr>
          <w:rFonts w:ascii="Aptos Light" w:hAnsi="Aptos Light"/>
        </w:rPr>
      </w:pPr>
    </w:p>
    <w:p w14:paraId="158AA8A2" w14:textId="77777777" w:rsidR="00F74F0C" w:rsidRPr="000D494C" w:rsidRDefault="00F74F0C" w:rsidP="00045438">
      <w:pPr>
        <w:rPr>
          <w:rFonts w:ascii="Aptos Light" w:hAnsi="Aptos Light"/>
        </w:rPr>
      </w:pPr>
    </w:p>
    <w:p w14:paraId="1797FF03" w14:textId="77777777" w:rsidR="00F74F0C" w:rsidRPr="000D494C" w:rsidRDefault="00F74F0C" w:rsidP="00045438">
      <w:pPr>
        <w:rPr>
          <w:rFonts w:ascii="Aptos Light" w:hAnsi="Aptos Light"/>
        </w:rPr>
      </w:pPr>
    </w:p>
    <w:p w14:paraId="1DF85C3A" w14:textId="77777777" w:rsidR="003B677B" w:rsidRDefault="003B677B" w:rsidP="00C503ED">
      <w:pPr>
        <w:rPr>
          <w:rFonts w:ascii="Aptos Light" w:hAnsi="Aptos Light"/>
        </w:rPr>
      </w:pPr>
    </w:p>
    <w:p w14:paraId="6017B593" w14:textId="1378D7B8" w:rsidR="00C503ED" w:rsidRPr="000D494C" w:rsidRDefault="008B2E1A" w:rsidP="00C503ED">
      <w:pPr>
        <w:rPr>
          <w:rFonts w:ascii="Aptos Light" w:hAnsi="Aptos Light"/>
        </w:rPr>
      </w:pPr>
      <w:r w:rsidRPr="000D494C">
        <w:rPr>
          <w:rFonts w:ascii="Aptos Light" w:hAnsi="Aptos Light"/>
        </w:rPr>
        <w:lastRenderedPageBreak/>
        <w:t>Details of the community-based session are as below:</w:t>
      </w:r>
    </w:p>
    <w:tbl>
      <w:tblPr>
        <w:tblW w:w="9544" w:type="dxa"/>
        <w:tblLook w:val="04A0" w:firstRow="1" w:lastRow="0" w:firstColumn="1" w:lastColumn="0" w:noHBand="0" w:noVBand="1"/>
        <w:tblCaption w:val=""/>
        <w:tblDescription w:val=""/>
      </w:tblPr>
      <w:tblGrid>
        <w:gridCol w:w="1975"/>
        <w:gridCol w:w="1843"/>
        <w:gridCol w:w="2693"/>
        <w:gridCol w:w="3033"/>
      </w:tblGrid>
      <w:tr w:rsidR="00560242" w:rsidRPr="000D494C" w14:paraId="2F0334F8" w14:textId="77777777" w:rsidTr="003B677B">
        <w:trPr>
          <w:trHeight w:val="315"/>
        </w:trPr>
        <w:tc>
          <w:tcPr>
            <w:tcW w:w="1975" w:type="dxa"/>
            <w:tcBorders>
              <w:top w:val="single" w:sz="8" w:space="0" w:color="A3A3A3"/>
              <w:left w:val="single" w:sz="8" w:space="0" w:color="A3A3A3"/>
              <w:bottom w:val="single" w:sz="8" w:space="0" w:color="A3A3A3"/>
              <w:right w:val="single" w:sz="8" w:space="0" w:color="A3A3A3"/>
            </w:tcBorders>
            <w:shd w:val="clear" w:color="000000" w:fill="DEEAF6"/>
            <w:vAlign w:val="center"/>
            <w:hideMark/>
          </w:tcPr>
          <w:p w14:paraId="235B2F55" w14:textId="77777777" w:rsidR="0043601A" w:rsidRPr="000D494C" w:rsidRDefault="0043601A" w:rsidP="0043601A">
            <w:pPr>
              <w:spacing w:after="0" w:line="240" w:lineRule="auto"/>
              <w:rPr>
                <w:rFonts w:ascii="Aptos Light" w:eastAsia="Times New Roman" w:hAnsi="Aptos Light" w:cs="Calibri"/>
                <w:b/>
                <w:bCs/>
                <w:color w:val="000000"/>
                <w:lang w:eastAsia="en-AU"/>
              </w:rPr>
            </w:pPr>
            <w:r w:rsidRPr="000D494C">
              <w:rPr>
                <w:rFonts w:ascii="Aptos Light" w:eastAsia="Times New Roman" w:hAnsi="Aptos Light" w:cs="Calibri"/>
                <w:b/>
                <w:bCs/>
                <w:color w:val="000000"/>
                <w:lang w:eastAsia="en-AU"/>
              </w:rPr>
              <w:t>Date</w:t>
            </w:r>
          </w:p>
        </w:tc>
        <w:tc>
          <w:tcPr>
            <w:tcW w:w="1843" w:type="dxa"/>
            <w:tcBorders>
              <w:top w:val="single" w:sz="8" w:space="0" w:color="A3A3A3"/>
              <w:left w:val="nil"/>
              <w:bottom w:val="single" w:sz="8" w:space="0" w:color="A3A3A3"/>
              <w:right w:val="single" w:sz="8" w:space="0" w:color="A3A3A3"/>
            </w:tcBorders>
            <w:shd w:val="clear" w:color="000000" w:fill="DEEAF6"/>
            <w:vAlign w:val="center"/>
            <w:hideMark/>
          </w:tcPr>
          <w:p w14:paraId="7C33A718" w14:textId="77777777" w:rsidR="0043601A" w:rsidRPr="000D494C" w:rsidRDefault="0043601A" w:rsidP="0043601A">
            <w:pPr>
              <w:spacing w:after="0" w:line="240" w:lineRule="auto"/>
              <w:rPr>
                <w:rFonts w:ascii="Aptos Light" w:eastAsia="Times New Roman" w:hAnsi="Aptos Light" w:cs="Calibri"/>
                <w:b/>
                <w:bCs/>
                <w:color w:val="000000"/>
                <w:lang w:eastAsia="en-AU"/>
              </w:rPr>
            </w:pPr>
            <w:r w:rsidRPr="000D494C">
              <w:rPr>
                <w:rFonts w:ascii="Aptos Light" w:eastAsia="Times New Roman" w:hAnsi="Aptos Light" w:cs="Calibri"/>
                <w:b/>
                <w:bCs/>
                <w:color w:val="000000"/>
                <w:lang w:eastAsia="en-AU"/>
              </w:rPr>
              <w:t>Time</w:t>
            </w:r>
          </w:p>
        </w:tc>
        <w:tc>
          <w:tcPr>
            <w:tcW w:w="2693" w:type="dxa"/>
            <w:tcBorders>
              <w:top w:val="single" w:sz="8" w:space="0" w:color="A3A3A3"/>
              <w:left w:val="nil"/>
              <w:bottom w:val="single" w:sz="8" w:space="0" w:color="A3A3A3"/>
              <w:right w:val="single" w:sz="8" w:space="0" w:color="A3A3A3"/>
            </w:tcBorders>
            <w:shd w:val="clear" w:color="000000" w:fill="DEEAF6"/>
            <w:vAlign w:val="center"/>
            <w:hideMark/>
          </w:tcPr>
          <w:p w14:paraId="649E2E0A" w14:textId="77777777" w:rsidR="0043601A" w:rsidRPr="000D494C" w:rsidRDefault="0043601A" w:rsidP="0043601A">
            <w:pPr>
              <w:spacing w:after="0" w:line="240" w:lineRule="auto"/>
              <w:rPr>
                <w:rFonts w:ascii="Aptos Light" w:eastAsia="Times New Roman" w:hAnsi="Aptos Light" w:cs="Calibri"/>
                <w:b/>
                <w:bCs/>
                <w:color w:val="000000"/>
                <w:lang w:eastAsia="en-AU"/>
              </w:rPr>
            </w:pPr>
            <w:r w:rsidRPr="000D494C">
              <w:rPr>
                <w:rFonts w:ascii="Aptos Light" w:eastAsia="Times New Roman" w:hAnsi="Aptos Light" w:cs="Calibri"/>
                <w:b/>
                <w:bCs/>
                <w:color w:val="000000"/>
                <w:lang w:eastAsia="en-AU"/>
              </w:rPr>
              <w:t>Where</w:t>
            </w:r>
          </w:p>
        </w:tc>
        <w:tc>
          <w:tcPr>
            <w:tcW w:w="3033" w:type="dxa"/>
            <w:tcBorders>
              <w:top w:val="single" w:sz="8" w:space="0" w:color="A3A3A3"/>
              <w:left w:val="nil"/>
              <w:bottom w:val="single" w:sz="8" w:space="0" w:color="A3A3A3"/>
              <w:right w:val="single" w:sz="8" w:space="0" w:color="A3A3A3"/>
            </w:tcBorders>
            <w:shd w:val="clear" w:color="000000" w:fill="DEEAF6"/>
            <w:vAlign w:val="center"/>
            <w:hideMark/>
          </w:tcPr>
          <w:p w14:paraId="23592C3F" w14:textId="77777777" w:rsidR="0043601A" w:rsidRPr="000D494C" w:rsidRDefault="0043601A" w:rsidP="0043601A">
            <w:pPr>
              <w:spacing w:after="0" w:line="240" w:lineRule="auto"/>
              <w:rPr>
                <w:rFonts w:ascii="Aptos Light" w:eastAsia="Times New Roman" w:hAnsi="Aptos Light" w:cs="Calibri"/>
                <w:b/>
                <w:bCs/>
                <w:color w:val="000000"/>
                <w:lang w:eastAsia="en-AU"/>
              </w:rPr>
            </w:pPr>
            <w:r w:rsidRPr="000D494C">
              <w:rPr>
                <w:rFonts w:ascii="Aptos Light" w:eastAsia="Times New Roman" w:hAnsi="Aptos Light" w:cs="Calibri"/>
                <w:b/>
                <w:bCs/>
                <w:color w:val="000000"/>
                <w:lang w:eastAsia="en-AU"/>
              </w:rPr>
              <w:t>Address/location</w:t>
            </w:r>
          </w:p>
        </w:tc>
      </w:tr>
      <w:tr w:rsidR="009B15F9" w:rsidRPr="000D494C" w14:paraId="680FC13F" w14:textId="77777777" w:rsidTr="003B677B">
        <w:trPr>
          <w:trHeight w:val="315"/>
        </w:trPr>
        <w:tc>
          <w:tcPr>
            <w:tcW w:w="1975" w:type="dxa"/>
            <w:tcBorders>
              <w:top w:val="single" w:sz="8" w:space="0" w:color="A3A3A3"/>
              <w:left w:val="single" w:sz="8" w:space="0" w:color="A3A3A3"/>
              <w:bottom w:val="single" w:sz="8" w:space="0" w:color="A3A3A3"/>
              <w:right w:val="single" w:sz="8" w:space="0" w:color="A3A3A3"/>
            </w:tcBorders>
            <w:vAlign w:val="center"/>
            <w:hideMark/>
          </w:tcPr>
          <w:p w14:paraId="0E31C5FD" w14:textId="66562152" w:rsidR="009B15F9" w:rsidRPr="000D494C" w:rsidRDefault="00D06261"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Wednesday 3 December</w:t>
            </w:r>
            <w:r w:rsidR="009B15F9" w:rsidRPr="000D494C">
              <w:rPr>
                <w:rFonts w:ascii="Aptos Light" w:eastAsia="Times New Roman" w:hAnsi="Aptos Light" w:cs="Calibri"/>
                <w:color w:val="000000"/>
                <w:lang w:eastAsia="en-AU"/>
              </w:rPr>
              <w:t xml:space="preserve"> </w:t>
            </w:r>
          </w:p>
        </w:tc>
        <w:tc>
          <w:tcPr>
            <w:tcW w:w="1843" w:type="dxa"/>
            <w:tcBorders>
              <w:top w:val="single" w:sz="8" w:space="0" w:color="A3A3A3"/>
              <w:left w:val="nil"/>
              <w:bottom w:val="single" w:sz="8" w:space="0" w:color="A3A3A3"/>
              <w:right w:val="single" w:sz="8" w:space="0" w:color="A3A3A3"/>
            </w:tcBorders>
            <w:vAlign w:val="center"/>
            <w:hideMark/>
          </w:tcPr>
          <w:p w14:paraId="26853C53" w14:textId="6572E634" w:rsidR="009B15F9" w:rsidRPr="000D494C" w:rsidRDefault="00372989"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4.30pm – 6pm</w:t>
            </w:r>
          </w:p>
        </w:tc>
        <w:tc>
          <w:tcPr>
            <w:tcW w:w="2693" w:type="dxa"/>
            <w:tcBorders>
              <w:top w:val="single" w:sz="8" w:space="0" w:color="A3A3A3"/>
              <w:left w:val="nil"/>
              <w:bottom w:val="single" w:sz="8" w:space="0" w:color="A3A3A3"/>
              <w:right w:val="single" w:sz="8" w:space="0" w:color="A3A3A3"/>
            </w:tcBorders>
            <w:vAlign w:val="center"/>
            <w:hideMark/>
          </w:tcPr>
          <w:p w14:paraId="60680595" w14:textId="687EE21E" w:rsidR="009B15F9" w:rsidRPr="000D494C" w:rsidRDefault="002D2EF0"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Ashley Park Recreation Reserve</w:t>
            </w:r>
          </w:p>
        </w:tc>
        <w:tc>
          <w:tcPr>
            <w:tcW w:w="3033" w:type="dxa"/>
            <w:tcBorders>
              <w:top w:val="single" w:sz="8" w:space="0" w:color="A3A3A3"/>
              <w:left w:val="nil"/>
              <w:bottom w:val="single" w:sz="8" w:space="0" w:color="A3A3A3"/>
              <w:right w:val="single" w:sz="8" w:space="0" w:color="A3A3A3"/>
            </w:tcBorders>
            <w:vAlign w:val="center"/>
            <w:hideMark/>
          </w:tcPr>
          <w:p w14:paraId="11AAFF45" w14:textId="7920B96C" w:rsidR="009B15F9" w:rsidRPr="000D494C" w:rsidRDefault="007D7ED6"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Soapstone walking path and Moonstone Street bend</w:t>
            </w:r>
          </w:p>
        </w:tc>
      </w:tr>
      <w:tr w:rsidR="009B15F9" w:rsidRPr="000D494C" w14:paraId="5F61F595" w14:textId="77777777" w:rsidTr="003B677B">
        <w:trPr>
          <w:trHeight w:val="315"/>
        </w:trPr>
        <w:tc>
          <w:tcPr>
            <w:tcW w:w="1975" w:type="dxa"/>
            <w:tcBorders>
              <w:top w:val="single" w:sz="8" w:space="0" w:color="A3A3A3"/>
              <w:left w:val="single" w:sz="8" w:space="0" w:color="A3A3A3"/>
              <w:bottom w:val="single" w:sz="8" w:space="0" w:color="A3A3A3"/>
              <w:right w:val="single" w:sz="8" w:space="0" w:color="A3A3A3"/>
            </w:tcBorders>
            <w:vAlign w:val="center"/>
            <w:hideMark/>
          </w:tcPr>
          <w:p w14:paraId="194F3742" w14:textId="22952AE1" w:rsidR="009B15F9" w:rsidRPr="000D494C" w:rsidRDefault="007D7ED6" w:rsidP="002D7A2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Saturday</w:t>
            </w:r>
            <w:r w:rsidR="009B15F9" w:rsidRPr="000D494C">
              <w:rPr>
                <w:rFonts w:ascii="Aptos Light" w:eastAsia="Times New Roman" w:hAnsi="Aptos Light" w:cs="Calibri"/>
                <w:color w:val="000000"/>
                <w:lang w:eastAsia="en-AU"/>
              </w:rPr>
              <w:t xml:space="preserve"> 1</w:t>
            </w:r>
            <w:r w:rsidRPr="000D494C">
              <w:rPr>
                <w:rFonts w:ascii="Aptos Light" w:eastAsia="Times New Roman" w:hAnsi="Aptos Light" w:cs="Calibri"/>
                <w:color w:val="000000"/>
                <w:lang w:eastAsia="en-AU"/>
              </w:rPr>
              <w:t>3 December</w:t>
            </w:r>
            <w:r w:rsidR="009B15F9" w:rsidRPr="000D494C">
              <w:rPr>
                <w:rFonts w:ascii="Aptos Light" w:eastAsia="Times New Roman" w:hAnsi="Aptos Light" w:cs="Calibri"/>
                <w:color w:val="000000"/>
                <w:lang w:eastAsia="en-AU"/>
              </w:rPr>
              <w:t xml:space="preserve"> </w:t>
            </w:r>
          </w:p>
        </w:tc>
        <w:tc>
          <w:tcPr>
            <w:tcW w:w="1843" w:type="dxa"/>
            <w:tcBorders>
              <w:top w:val="single" w:sz="8" w:space="0" w:color="A3A3A3"/>
              <w:left w:val="nil"/>
              <w:bottom w:val="single" w:sz="8" w:space="0" w:color="A3A3A3"/>
              <w:right w:val="single" w:sz="8" w:space="0" w:color="A3A3A3"/>
            </w:tcBorders>
            <w:vAlign w:val="center"/>
            <w:hideMark/>
          </w:tcPr>
          <w:p w14:paraId="0F079CA5" w14:textId="68C5BD6D" w:rsidR="009B15F9" w:rsidRPr="000D494C" w:rsidRDefault="007D7ED6"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10.30am – 12pm</w:t>
            </w:r>
          </w:p>
        </w:tc>
        <w:tc>
          <w:tcPr>
            <w:tcW w:w="2693" w:type="dxa"/>
            <w:tcBorders>
              <w:top w:val="single" w:sz="8" w:space="0" w:color="A3A3A3"/>
              <w:left w:val="nil"/>
              <w:bottom w:val="single" w:sz="8" w:space="0" w:color="A3A3A3"/>
              <w:right w:val="single" w:sz="8" w:space="0" w:color="A3A3A3"/>
            </w:tcBorders>
            <w:vAlign w:val="center"/>
            <w:hideMark/>
          </w:tcPr>
          <w:p w14:paraId="57DA6F15" w14:textId="7D274B16" w:rsidR="009B15F9" w:rsidRPr="000D494C" w:rsidRDefault="00372989"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 xml:space="preserve">Ashley Park Recreation Reserve </w:t>
            </w:r>
          </w:p>
        </w:tc>
        <w:tc>
          <w:tcPr>
            <w:tcW w:w="3033" w:type="dxa"/>
            <w:tcBorders>
              <w:top w:val="single" w:sz="8" w:space="0" w:color="A3A3A3"/>
              <w:left w:val="nil"/>
              <w:bottom w:val="single" w:sz="8" w:space="0" w:color="A3A3A3"/>
              <w:right w:val="single" w:sz="8" w:space="0" w:color="A3A3A3"/>
            </w:tcBorders>
            <w:vAlign w:val="center"/>
            <w:hideMark/>
          </w:tcPr>
          <w:p w14:paraId="71E45370" w14:textId="18B9A2AF" w:rsidR="009B15F9" w:rsidRPr="000D494C" w:rsidRDefault="007D7ED6" w:rsidP="009B15F9">
            <w:pPr>
              <w:spacing w:after="0" w:line="240" w:lineRule="auto"/>
              <w:rPr>
                <w:rFonts w:ascii="Aptos Light" w:eastAsia="Times New Roman" w:hAnsi="Aptos Light" w:cs="Calibri"/>
                <w:color w:val="000000"/>
                <w:lang w:eastAsia="en-AU"/>
              </w:rPr>
            </w:pPr>
            <w:r w:rsidRPr="000D494C">
              <w:rPr>
                <w:rFonts w:ascii="Aptos Light" w:eastAsia="Times New Roman" w:hAnsi="Aptos Light" w:cs="Calibri"/>
                <w:color w:val="000000"/>
                <w:lang w:eastAsia="en-AU"/>
              </w:rPr>
              <w:t>Soapstone walking path and Moonstone Street bend</w:t>
            </w:r>
          </w:p>
        </w:tc>
      </w:tr>
    </w:tbl>
    <w:p w14:paraId="6197368B" w14:textId="77777777" w:rsidR="00F434BD" w:rsidRPr="000D494C" w:rsidRDefault="00F434BD" w:rsidP="00D51F82">
      <w:pPr>
        <w:rPr>
          <w:rFonts w:ascii="Aptos Light" w:hAnsi="Aptos Light"/>
          <w:i/>
          <w:iCs/>
        </w:rPr>
      </w:pPr>
    </w:p>
    <w:p w14:paraId="7EEE4174" w14:textId="7E5CF787" w:rsidR="00323157" w:rsidRPr="000D494C" w:rsidRDefault="00D3753D" w:rsidP="00BD3468">
      <w:pPr>
        <w:jc w:val="center"/>
        <w:rPr>
          <w:rFonts w:ascii="Aptos Light" w:hAnsi="Aptos Light"/>
        </w:rPr>
      </w:pPr>
      <w:r w:rsidRPr="000D494C">
        <w:rPr>
          <w:rFonts w:ascii="Aptos Light" w:hAnsi="Aptos Light"/>
          <w:noProof/>
        </w:rPr>
        <w:drawing>
          <wp:inline distT="0" distB="0" distL="0" distR="0" wp14:anchorId="373B66B4" wp14:editId="1CFE0833">
            <wp:extent cx="2505075" cy="1878428"/>
            <wp:effectExtent l="0" t="0" r="0" b="7620"/>
            <wp:docPr id="1273184233" name="Picture 1" descr="Community engagement van situated at Ashley Park Recreation Reserve during community consult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184233" name="Picture 1" descr="Community engagement van situated at Ashley Park Recreation Reserve during community consultation&#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6297" cy="1909339"/>
                    </a:xfrm>
                    <a:prstGeom prst="rect">
                      <a:avLst/>
                    </a:prstGeom>
                    <a:noFill/>
                  </pic:spPr>
                </pic:pic>
              </a:graphicData>
            </a:graphic>
          </wp:inline>
        </w:drawing>
      </w:r>
    </w:p>
    <w:p w14:paraId="4E70E985" w14:textId="37323E06" w:rsidR="00EA4F6F" w:rsidRPr="000D494C" w:rsidRDefault="004D18F4" w:rsidP="00BD3468">
      <w:pPr>
        <w:pStyle w:val="Caption"/>
        <w:jc w:val="center"/>
        <w:rPr>
          <w:rFonts w:ascii="Aptos Light" w:hAnsi="Aptos Light"/>
        </w:rPr>
      </w:pPr>
      <w:r w:rsidRPr="000D494C">
        <w:rPr>
          <w:rFonts w:ascii="Aptos Light" w:hAnsi="Aptos Light"/>
        </w:rPr>
        <w:t xml:space="preserve">Above: </w:t>
      </w:r>
      <w:r w:rsidR="00BD3468" w:rsidRPr="000D494C">
        <w:rPr>
          <w:rFonts w:ascii="Aptos Light" w:hAnsi="Aptos Light"/>
        </w:rPr>
        <w:t>T</w:t>
      </w:r>
      <w:r w:rsidRPr="000D494C">
        <w:rPr>
          <w:rFonts w:ascii="Aptos Light" w:hAnsi="Aptos Light"/>
        </w:rPr>
        <w:t>he project team engaging with the community</w:t>
      </w:r>
      <w:bookmarkStart w:id="11" w:name="_Toc177650864"/>
      <w:bookmarkStart w:id="12" w:name="_Toc177650930"/>
      <w:bookmarkStart w:id="13" w:name="_Toc177652696"/>
      <w:r w:rsidR="005F2481" w:rsidRPr="000D494C">
        <w:rPr>
          <w:rFonts w:ascii="Aptos Light" w:hAnsi="Aptos Light"/>
        </w:rPr>
        <w:t xml:space="preserve"> at Ashley Park Recreation Reserve</w:t>
      </w:r>
    </w:p>
    <w:bookmarkEnd w:id="11"/>
    <w:bookmarkEnd w:id="12"/>
    <w:bookmarkEnd w:id="13"/>
    <w:p w14:paraId="387E8598" w14:textId="77777777" w:rsidR="00E445A0" w:rsidRPr="000D494C" w:rsidRDefault="00E445A0" w:rsidP="005F566E">
      <w:pPr>
        <w:pStyle w:val="Heading2"/>
        <w:rPr>
          <w:rFonts w:ascii="Aptos Light" w:hAnsi="Aptos Light" w:cstheme="minorHAnsi"/>
          <w:b/>
          <w:bCs/>
          <w:color w:val="1F4E79" w:themeColor="accent5" w:themeShade="80"/>
          <w:sz w:val="22"/>
          <w:szCs w:val="22"/>
        </w:rPr>
      </w:pPr>
    </w:p>
    <w:p w14:paraId="477EF396" w14:textId="23E237AC" w:rsidR="005F566E" w:rsidRPr="000D494C" w:rsidRDefault="005F566E" w:rsidP="005F566E">
      <w:pPr>
        <w:pStyle w:val="Heading2"/>
        <w:rPr>
          <w:rFonts w:ascii="Aptos Light" w:hAnsi="Aptos Light" w:cstheme="minorHAnsi"/>
          <w:b/>
          <w:bCs/>
          <w:color w:val="1F4E79" w:themeColor="accent5" w:themeShade="80"/>
          <w:sz w:val="22"/>
          <w:szCs w:val="22"/>
        </w:rPr>
      </w:pPr>
      <w:r w:rsidRPr="000D494C">
        <w:rPr>
          <w:rFonts w:ascii="Aptos Light" w:hAnsi="Aptos Light" w:cstheme="minorHAnsi"/>
          <w:b/>
          <w:bCs/>
          <w:color w:val="1F4E79" w:themeColor="accent5" w:themeShade="80"/>
          <w:sz w:val="22"/>
          <w:szCs w:val="22"/>
        </w:rPr>
        <w:t xml:space="preserve">Project </w:t>
      </w:r>
      <w:r w:rsidR="0028163C" w:rsidRPr="000D494C">
        <w:rPr>
          <w:rFonts w:ascii="Aptos Light" w:hAnsi="Aptos Light" w:cstheme="minorHAnsi"/>
          <w:b/>
          <w:bCs/>
          <w:color w:val="1F4E79" w:themeColor="accent5" w:themeShade="80"/>
          <w:sz w:val="22"/>
          <w:szCs w:val="22"/>
        </w:rPr>
        <w:t>promotion</w:t>
      </w:r>
    </w:p>
    <w:p w14:paraId="7E346FCB" w14:textId="59AD4E82" w:rsidR="006311D7" w:rsidRPr="000D494C" w:rsidRDefault="00FC5286" w:rsidP="404C68E1">
      <w:pPr>
        <w:rPr>
          <w:rStyle w:val="eop"/>
          <w:rFonts w:ascii="Aptos Light" w:hAnsi="Aptos Light"/>
        </w:rPr>
      </w:pPr>
      <w:r w:rsidRPr="000D494C">
        <w:rPr>
          <w:rStyle w:val="eop"/>
          <w:rFonts w:ascii="Aptos Light" w:hAnsi="Aptos Light"/>
        </w:rPr>
        <w:t xml:space="preserve">The opportunity to participate in the community engagement was promoted through a range of channels to reach </w:t>
      </w:r>
      <w:r w:rsidR="00537E5A" w:rsidRPr="000D494C">
        <w:rPr>
          <w:rStyle w:val="eop"/>
          <w:rFonts w:ascii="Aptos Light" w:hAnsi="Aptos Light"/>
        </w:rPr>
        <w:t xml:space="preserve">both targeted </w:t>
      </w:r>
      <w:r w:rsidR="00CD5F2D" w:rsidRPr="000D494C">
        <w:rPr>
          <w:rStyle w:val="eop"/>
          <w:rFonts w:ascii="Aptos Light" w:hAnsi="Aptos Light"/>
        </w:rPr>
        <w:t>community members and also those that visit the area</w:t>
      </w:r>
      <w:r w:rsidR="0010309C">
        <w:rPr>
          <w:rStyle w:val="eop"/>
          <w:rFonts w:ascii="Aptos Light" w:hAnsi="Aptos Light"/>
        </w:rPr>
        <w:t>. Promotion</w:t>
      </w:r>
      <w:r w:rsidR="00CD5F2D" w:rsidRPr="000D494C">
        <w:rPr>
          <w:rStyle w:val="eop"/>
          <w:rFonts w:ascii="Aptos Light" w:hAnsi="Aptos Light"/>
        </w:rPr>
        <w:t xml:space="preserve"> </w:t>
      </w:r>
      <w:r w:rsidRPr="000D494C">
        <w:rPr>
          <w:rStyle w:val="eop"/>
          <w:rFonts w:ascii="Aptos Light" w:hAnsi="Aptos Light"/>
        </w:rPr>
        <w:t>includ</w:t>
      </w:r>
      <w:r w:rsidR="0010309C">
        <w:rPr>
          <w:rStyle w:val="eop"/>
          <w:rFonts w:ascii="Aptos Light" w:hAnsi="Aptos Light"/>
        </w:rPr>
        <w:t>ed</w:t>
      </w:r>
      <w:r w:rsidRPr="000D494C">
        <w:rPr>
          <w:rStyle w:val="eop"/>
          <w:rFonts w:ascii="Aptos Light" w:hAnsi="Aptos Light"/>
        </w:rPr>
        <w:t>:  </w:t>
      </w:r>
    </w:p>
    <w:p w14:paraId="4D80E932" w14:textId="35A59245"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A dedicated project page on Council’s digital engagement platform Engage Whittlesea </w:t>
      </w:r>
    </w:p>
    <w:p w14:paraId="7CD4EAE2" w14:textId="5EFF4759"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Direct mail to </w:t>
      </w:r>
      <w:r w:rsidR="005B4A64" w:rsidRPr="000D494C">
        <w:rPr>
          <w:rStyle w:val="eop"/>
          <w:rFonts w:ascii="Aptos Light" w:eastAsia="Times New Roman" w:hAnsi="Aptos Light" w:cstheme="minorHAnsi"/>
          <w:lang w:eastAsia="en-AU"/>
        </w:rPr>
        <w:t>residents</w:t>
      </w:r>
      <w:r w:rsidR="00710F98" w:rsidRPr="000D494C">
        <w:rPr>
          <w:rStyle w:val="eop"/>
          <w:rFonts w:ascii="Aptos Light" w:eastAsia="Times New Roman" w:hAnsi="Aptos Light" w:cstheme="minorHAnsi"/>
          <w:lang w:eastAsia="en-AU"/>
        </w:rPr>
        <w:t xml:space="preserve"> adjacent </w:t>
      </w:r>
      <w:r w:rsidR="00D20030" w:rsidRPr="000D494C">
        <w:rPr>
          <w:rStyle w:val="eop"/>
          <w:rFonts w:ascii="Aptos Light" w:eastAsia="Times New Roman" w:hAnsi="Aptos Light" w:cstheme="minorHAnsi"/>
          <w:lang w:eastAsia="en-AU"/>
        </w:rPr>
        <w:t xml:space="preserve">to Ashley </w:t>
      </w:r>
      <w:r w:rsidR="003A6FB0" w:rsidRPr="000D494C">
        <w:rPr>
          <w:rStyle w:val="eop"/>
          <w:rFonts w:ascii="Aptos Light" w:eastAsia="Times New Roman" w:hAnsi="Aptos Light" w:cstheme="minorHAnsi"/>
          <w:lang w:eastAsia="en-AU"/>
        </w:rPr>
        <w:t>Park Recreation Reserve</w:t>
      </w:r>
      <w:r w:rsidR="00D20030" w:rsidRPr="000D494C">
        <w:rPr>
          <w:rStyle w:val="eop"/>
          <w:rFonts w:ascii="Aptos Light" w:eastAsia="Times New Roman" w:hAnsi="Aptos Light" w:cstheme="minorHAnsi"/>
          <w:lang w:eastAsia="en-AU"/>
        </w:rPr>
        <w:t xml:space="preserve"> </w:t>
      </w:r>
      <w:r w:rsidR="00710F98" w:rsidRPr="000D494C">
        <w:rPr>
          <w:rStyle w:val="eop"/>
          <w:rFonts w:ascii="Aptos Light" w:eastAsia="Times New Roman" w:hAnsi="Aptos Light" w:cstheme="minorHAnsi"/>
          <w:lang w:eastAsia="en-AU"/>
        </w:rPr>
        <w:t xml:space="preserve">and </w:t>
      </w:r>
      <w:r w:rsidR="003A6FB0" w:rsidRPr="000D494C">
        <w:rPr>
          <w:rStyle w:val="eop"/>
          <w:rFonts w:ascii="Aptos Light" w:eastAsia="Times New Roman" w:hAnsi="Aptos Light" w:cstheme="minorHAnsi"/>
          <w:lang w:eastAsia="en-AU"/>
        </w:rPr>
        <w:t xml:space="preserve">neighbouring </w:t>
      </w:r>
      <w:r w:rsidR="00D20030" w:rsidRPr="000D494C">
        <w:rPr>
          <w:rStyle w:val="eop"/>
          <w:rFonts w:ascii="Aptos Light" w:eastAsia="Times New Roman" w:hAnsi="Aptos Light" w:cstheme="minorHAnsi"/>
          <w:lang w:eastAsia="en-AU"/>
        </w:rPr>
        <w:t>streets</w:t>
      </w:r>
      <w:r w:rsidR="005B4A64" w:rsidRPr="000D494C">
        <w:rPr>
          <w:rStyle w:val="eop"/>
          <w:rFonts w:ascii="Aptos Light" w:eastAsia="Times New Roman" w:hAnsi="Aptos Light" w:cstheme="minorHAnsi"/>
          <w:lang w:eastAsia="en-AU"/>
        </w:rPr>
        <w:t xml:space="preserve"> </w:t>
      </w:r>
      <w:r w:rsidRPr="000D494C">
        <w:rPr>
          <w:rStyle w:val="eop"/>
          <w:rFonts w:ascii="Aptos Light" w:eastAsia="Times New Roman" w:hAnsi="Aptos Light" w:cstheme="minorHAnsi"/>
          <w:lang w:eastAsia="en-AU"/>
        </w:rPr>
        <w:t xml:space="preserve">(approx. </w:t>
      </w:r>
      <w:r w:rsidR="000A3DE1" w:rsidRPr="000D494C">
        <w:rPr>
          <w:rStyle w:val="eop"/>
          <w:rFonts w:ascii="Aptos Light" w:eastAsia="Times New Roman" w:hAnsi="Aptos Light" w:cstheme="minorHAnsi"/>
          <w:lang w:eastAsia="en-AU"/>
        </w:rPr>
        <w:t>1</w:t>
      </w:r>
      <w:r w:rsidRPr="000D494C">
        <w:rPr>
          <w:rStyle w:val="eop"/>
          <w:rFonts w:ascii="Aptos Light" w:eastAsia="Times New Roman" w:hAnsi="Aptos Light" w:cstheme="minorHAnsi"/>
          <w:lang w:eastAsia="en-AU"/>
        </w:rPr>
        <w:t>,</w:t>
      </w:r>
      <w:r w:rsidR="00667676" w:rsidRPr="000D494C">
        <w:rPr>
          <w:rStyle w:val="eop"/>
          <w:rFonts w:ascii="Aptos Light" w:eastAsia="Times New Roman" w:hAnsi="Aptos Light" w:cstheme="minorHAnsi"/>
          <w:lang w:eastAsia="en-AU"/>
        </w:rPr>
        <w:t>1</w:t>
      </w:r>
      <w:r w:rsidRPr="000D494C">
        <w:rPr>
          <w:rStyle w:val="eop"/>
          <w:rFonts w:ascii="Aptos Light" w:eastAsia="Times New Roman" w:hAnsi="Aptos Light" w:cstheme="minorHAnsi"/>
          <w:lang w:eastAsia="en-AU"/>
        </w:rPr>
        <w:t xml:space="preserve">00 residents) </w:t>
      </w:r>
    </w:p>
    <w:p w14:paraId="3A3A5F7F" w14:textId="75F69555" w:rsidR="00C517A8" w:rsidRPr="000D494C" w:rsidRDefault="00C517A8" w:rsidP="00C517A8">
      <w:pPr>
        <w:pStyle w:val="ListParagraph"/>
        <w:numPr>
          <w:ilvl w:val="0"/>
          <w:numId w:val="1"/>
        </w:numPr>
        <w:rPr>
          <w:rStyle w:val="eop"/>
          <w:rFonts w:ascii="Aptos Light" w:eastAsia="Times New Roman" w:hAnsi="Aptos Light" w:cstheme="minorHAnsi"/>
          <w:lang w:eastAsia="en-AU"/>
        </w:rPr>
      </w:pPr>
      <w:r w:rsidRPr="000D494C">
        <w:rPr>
          <w:rStyle w:val="eop"/>
          <w:rFonts w:ascii="Aptos Light" w:eastAsia="Times New Roman" w:hAnsi="Aptos Light" w:cstheme="minorHAnsi"/>
          <w:lang w:eastAsia="en-AU"/>
        </w:rPr>
        <w:t xml:space="preserve">Five A2 signs with QR code to participate in the project at various locations around </w:t>
      </w:r>
      <w:r w:rsidR="00E20B69" w:rsidRPr="000D494C">
        <w:rPr>
          <w:rStyle w:val="eop"/>
          <w:rFonts w:ascii="Aptos Light" w:eastAsia="Times New Roman" w:hAnsi="Aptos Light" w:cstheme="minorHAnsi"/>
          <w:lang w:eastAsia="en-AU"/>
        </w:rPr>
        <w:t>Ashley Park Recreation Reserve</w:t>
      </w:r>
    </w:p>
    <w:p w14:paraId="62443B11" w14:textId="0F9FD8F1" w:rsidR="00C517A8" w:rsidRPr="000D494C" w:rsidRDefault="001F0902" w:rsidP="00C517A8">
      <w:pPr>
        <w:pStyle w:val="ListParagraph"/>
        <w:numPr>
          <w:ilvl w:val="0"/>
          <w:numId w:val="1"/>
        </w:numPr>
        <w:rPr>
          <w:rStyle w:val="eop"/>
          <w:rFonts w:ascii="Aptos Light" w:eastAsia="Times New Roman" w:hAnsi="Aptos Light" w:cstheme="minorHAnsi"/>
          <w:lang w:eastAsia="en-AU"/>
        </w:rPr>
      </w:pPr>
      <w:r>
        <w:rPr>
          <w:noProof/>
        </w:rPr>
        <w:drawing>
          <wp:anchor distT="0" distB="0" distL="114300" distR="114300" simplePos="0" relativeHeight="251658256" behindDoc="0" locked="0" layoutInCell="1" allowOverlap="1" wp14:anchorId="64EA9AD1" wp14:editId="6735164C">
            <wp:simplePos x="0" y="0"/>
            <wp:positionH relativeFrom="column">
              <wp:posOffset>1466850</wp:posOffset>
            </wp:positionH>
            <wp:positionV relativeFrom="paragraph">
              <wp:posOffset>227330</wp:posOffset>
            </wp:positionV>
            <wp:extent cx="1116050" cy="2151396"/>
            <wp:effectExtent l="0" t="0" r="8255" b="1270"/>
            <wp:wrapNone/>
            <wp:docPr id="17964245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42450"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085"/>
                    <a:stretch/>
                  </pic:blipFill>
                  <pic:spPr bwMode="auto">
                    <a:xfrm>
                      <a:off x="0" y="0"/>
                      <a:ext cx="1116050" cy="215139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17A8" w:rsidRPr="000D494C">
        <w:rPr>
          <w:rStyle w:val="eop"/>
          <w:rFonts w:ascii="Aptos Light" w:eastAsia="Times New Roman" w:hAnsi="Aptos Light" w:cstheme="minorHAnsi"/>
          <w:lang w:eastAsia="en-AU"/>
        </w:rPr>
        <w:t xml:space="preserve">Social media posts on Council’s social media channels </w:t>
      </w:r>
    </w:p>
    <w:p w14:paraId="3E4CE47C" w14:textId="47CDAD81" w:rsidR="00CB5167" w:rsidRPr="000D494C" w:rsidRDefault="005E7548" w:rsidP="00CB5167">
      <w:pPr>
        <w:rPr>
          <w:rStyle w:val="eop"/>
          <w:rFonts w:ascii="Aptos Light" w:hAnsi="Aptos Light"/>
          <w:highlight w:val="yellow"/>
        </w:rPr>
      </w:pPr>
      <w:r>
        <w:rPr>
          <w:noProof/>
        </w:rPr>
        <w:drawing>
          <wp:anchor distT="0" distB="0" distL="114300" distR="114300" simplePos="0" relativeHeight="251658257" behindDoc="0" locked="0" layoutInCell="1" allowOverlap="1" wp14:anchorId="1D013B6B" wp14:editId="7AA560E9">
            <wp:simplePos x="0" y="0"/>
            <wp:positionH relativeFrom="column">
              <wp:posOffset>3171825</wp:posOffset>
            </wp:positionH>
            <wp:positionV relativeFrom="paragraph">
              <wp:posOffset>8255</wp:posOffset>
            </wp:positionV>
            <wp:extent cx="1104900" cy="2041924"/>
            <wp:effectExtent l="0" t="0" r="0" b="0"/>
            <wp:wrapNone/>
            <wp:docPr id="17151080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08024" name="Picture 3">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04900" cy="204192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5B461D" w14:textId="305265A4" w:rsidR="00CB5167" w:rsidRDefault="00CB5167" w:rsidP="001F0902">
      <w:pPr>
        <w:ind w:left="2880"/>
        <w:rPr>
          <w:rFonts w:ascii="Aptos Light" w:hAnsi="Aptos Light"/>
          <w:noProof/>
          <w:highlight w:val="yellow"/>
        </w:rPr>
      </w:pPr>
    </w:p>
    <w:p w14:paraId="124FDDEB" w14:textId="07D314B2" w:rsidR="005E7548" w:rsidRDefault="005E7548" w:rsidP="005E7548">
      <w:pPr>
        <w:pStyle w:val="NormalWeb"/>
      </w:pPr>
    </w:p>
    <w:p w14:paraId="60487A35" w14:textId="77777777" w:rsidR="001F0902" w:rsidRPr="000D494C" w:rsidRDefault="001F0902" w:rsidP="00D51F82">
      <w:pPr>
        <w:rPr>
          <w:rFonts w:ascii="Aptos Light" w:hAnsi="Aptos Light"/>
          <w:noProof/>
          <w:highlight w:val="yellow"/>
        </w:rPr>
      </w:pPr>
    </w:p>
    <w:p w14:paraId="27471545" w14:textId="44C62627" w:rsidR="00CB5167" w:rsidRDefault="00CB5167" w:rsidP="00D51F82">
      <w:pPr>
        <w:rPr>
          <w:rFonts w:ascii="Aptos Light" w:hAnsi="Aptos Light"/>
          <w:noProof/>
          <w:highlight w:val="yellow"/>
        </w:rPr>
      </w:pPr>
    </w:p>
    <w:p w14:paraId="16D2935D" w14:textId="77777777" w:rsidR="005E7548" w:rsidRPr="000D494C" w:rsidRDefault="005E7548" w:rsidP="00D51F82">
      <w:pPr>
        <w:rPr>
          <w:rFonts w:ascii="Aptos Light" w:hAnsi="Aptos Light"/>
          <w:noProof/>
          <w:highlight w:val="yellow"/>
        </w:rPr>
      </w:pPr>
    </w:p>
    <w:p w14:paraId="5B411A2D" w14:textId="38430F12" w:rsidR="00CB5167" w:rsidRPr="000D494C" w:rsidRDefault="00AC602C" w:rsidP="00D51F82">
      <w:pPr>
        <w:rPr>
          <w:rFonts w:ascii="Aptos Light" w:hAnsi="Aptos Light"/>
          <w:noProof/>
          <w:highlight w:val="yellow"/>
        </w:rPr>
      </w:pPr>
      <w:r w:rsidRPr="000D494C">
        <w:rPr>
          <w:rFonts w:ascii="Aptos Light" w:hAnsi="Aptos Light" w:cstheme="minorHAnsi"/>
          <w:b/>
          <w:bCs/>
          <w:noProof/>
          <w:color w:val="1F4E79" w:themeColor="accent5" w:themeShade="80"/>
          <w:sz w:val="28"/>
          <w:szCs w:val="28"/>
          <w:highlight w:val="yellow"/>
        </w:rPr>
        <mc:AlternateContent>
          <mc:Choice Requires="wps">
            <w:drawing>
              <wp:anchor distT="45720" distB="45720" distL="114300" distR="114300" simplePos="0" relativeHeight="251658244" behindDoc="1" locked="0" layoutInCell="1" allowOverlap="1" wp14:anchorId="0FCCB610" wp14:editId="78D065AD">
                <wp:simplePos x="0" y="0"/>
                <wp:positionH relativeFrom="margin">
                  <wp:align>center</wp:align>
                </wp:positionH>
                <wp:positionV relativeFrom="paragraph">
                  <wp:posOffset>274320</wp:posOffset>
                </wp:positionV>
                <wp:extent cx="4238625" cy="647700"/>
                <wp:effectExtent l="0" t="0" r="9525"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8625" cy="647700"/>
                        </a:xfrm>
                        <a:prstGeom prst="rect">
                          <a:avLst/>
                        </a:prstGeom>
                        <a:solidFill>
                          <a:srgbClr val="FFFFFF"/>
                        </a:solidFill>
                        <a:ln w="9525">
                          <a:noFill/>
                          <a:miter lim="800000"/>
                          <a:headEnd/>
                          <a:tailEnd/>
                        </a:ln>
                      </wps:spPr>
                      <wps:txbx>
                        <w:txbxContent>
                          <w:p w14:paraId="38483A8F" w14:textId="5A1CAD8E" w:rsidR="00132813" w:rsidRPr="004B6190" w:rsidRDefault="00A23176" w:rsidP="00132813">
                            <w:pPr>
                              <w:pStyle w:val="Caption"/>
                              <w:rPr>
                                <w:rFonts w:ascii="Aptos Light" w:hAnsi="Aptos Light"/>
                              </w:rPr>
                            </w:pPr>
                            <w:r w:rsidRPr="004B6190">
                              <w:rPr>
                                <w:rFonts w:ascii="Aptos Light" w:hAnsi="Aptos Light"/>
                              </w:rPr>
                              <w:t>Above</w:t>
                            </w:r>
                            <w:r w:rsidR="00132813" w:rsidRPr="004B6190">
                              <w:rPr>
                                <w:rFonts w:ascii="Aptos Light" w:hAnsi="Aptos Light"/>
                              </w:rPr>
                              <w:t xml:space="preserve">: Social media posts promoting the </w:t>
                            </w:r>
                            <w:r w:rsidR="006C47C4" w:rsidRPr="004B6190">
                              <w:rPr>
                                <w:rFonts w:ascii="Aptos Light" w:hAnsi="Aptos Light"/>
                              </w:rPr>
                              <w:t>Ashley Park Recreation Reserve</w:t>
                            </w:r>
                            <w:r w:rsidR="0058225B" w:rsidRPr="004B6190">
                              <w:rPr>
                                <w:rFonts w:ascii="Aptos Light" w:hAnsi="Aptos Light"/>
                              </w:rPr>
                              <w:t xml:space="preserve"> Revitalisation</w:t>
                            </w:r>
                            <w:r w:rsidR="00AB1EE0" w:rsidRPr="004B6190">
                              <w:rPr>
                                <w:rFonts w:ascii="Aptos Light" w:hAnsi="Aptos Light"/>
                              </w:rPr>
                              <w:t xml:space="preserve"> during the consultation period</w:t>
                            </w:r>
                            <w:r w:rsidR="005B49FD" w:rsidRPr="004B6190">
                              <w:rPr>
                                <w:rFonts w:ascii="Aptos Light" w:hAnsi="Aptos Light"/>
                              </w:rPr>
                              <w:t xml:space="preserve"> </w:t>
                            </w:r>
                            <w:r w:rsidR="00FF23EA" w:rsidRPr="004B6190">
                              <w:rPr>
                                <w:rFonts w:ascii="Aptos Light" w:hAnsi="Aptos Light"/>
                              </w:rPr>
                              <w:t>(</w:t>
                            </w:r>
                            <w:r w:rsidR="00AF0AFC" w:rsidRPr="004B6190">
                              <w:rPr>
                                <w:rFonts w:ascii="Aptos Light" w:hAnsi="Aptos Light"/>
                              </w:rPr>
                              <w:t xml:space="preserve">One Instagram </w:t>
                            </w:r>
                            <w:r w:rsidR="00FF23EA" w:rsidRPr="004B6190">
                              <w:rPr>
                                <w:rFonts w:ascii="Aptos Light" w:hAnsi="Aptos Light"/>
                              </w:rPr>
                              <w:t>social post</w:t>
                            </w:r>
                            <w:r w:rsidR="00262635" w:rsidRPr="004B6190">
                              <w:rPr>
                                <w:rFonts w:ascii="Aptos Light" w:hAnsi="Aptos Light"/>
                              </w:rPr>
                              <w:t xml:space="preserve"> with </w:t>
                            </w:r>
                            <w:r w:rsidR="00F00A11" w:rsidRPr="004B6190">
                              <w:rPr>
                                <w:rFonts w:ascii="Aptos Light" w:hAnsi="Aptos Light"/>
                              </w:rPr>
                              <w:t xml:space="preserve">1,869 </w:t>
                            </w:r>
                            <w:r w:rsidR="00262635" w:rsidRPr="004B6190">
                              <w:rPr>
                                <w:rFonts w:ascii="Aptos Light" w:hAnsi="Aptos Light"/>
                              </w:rPr>
                              <w:t>views</w:t>
                            </w:r>
                            <w:r w:rsidR="00F00A11" w:rsidRPr="004B6190">
                              <w:rPr>
                                <w:rFonts w:ascii="Aptos Light" w:hAnsi="Aptos Light"/>
                              </w:rPr>
                              <w:t xml:space="preserve">, </w:t>
                            </w:r>
                            <w:r w:rsidR="00DC7056" w:rsidRPr="004B6190">
                              <w:rPr>
                                <w:rFonts w:ascii="Aptos Light" w:hAnsi="Aptos Light"/>
                              </w:rPr>
                              <w:t>nine</w:t>
                            </w:r>
                            <w:r w:rsidR="00F00A11" w:rsidRPr="004B6190">
                              <w:rPr>
                                <w:rFonts w:ascii="Aptos Light" w:hAnsi="Aptos Light"/>
                              </w:rPr>
                              <w:t xml:space="preserve"> interactions and </w:t>
                            </w:r>
                            <w:r w:rsidR="00DC7056" w:rsidRPr="004B6190">
                              <w:rPr>
                                <w:rFonts w:ascii="Aptos Light" w:hAnsi="Aptos Light"/>
                              </w:rPr>
                              <w:t>four links</w:t>
                            </w:r>
                            <w:r w:rsidR="003F1573" w:rsidRPr="004B6190">
                              <w:rPr>
                                <w:rFonts w:ascii="Aptos Light" w:hAnsi="Aptos Light"/>
                              </w:rPr>
                              <w:t>. One Facebook social post</w:t>
                            </w:r>
                            <w:r w:rsidR="00C43FD6" w:rsidRPr="004B6190">
                              <w:rPr>
                                <w:rFonts w:ascii="Aptos Light" w:hAnsi="Aptos Light"/>
                              </w:rPr>
                              <w:t xml:space="preserve"> with 11,050 views and 342 </w:t>
                            </w:r>
                            <w:r w:rsidR="00262635" w:rsidRPr="004B6190">
                              <w:rPr>
                                <w:rFonts w:ascii="Aptos Light" w:hAnsi="Aptos Light"/>
                              </w:rPr>
                              <w:t>interactions</w:t>
                            </w:r>
                            <w:r w:rsidR="00AB1EE0" w:rsidRPr="004B6190">
                              <w:rPr>
                                <w:rFonts w:ascii="Aptos Light" w:hAnsi="Aptos Light"/>
                              </w:rPr>
                              <w:t>)</w:t>
                            </w:r>
                            <w:r w:rsidR="00132813" w:rsidRPr="004B6190">
                              <w:rPr>
                                <w:rFonts w:ascii="Aptos Light" w:hAnsi="Aptos Light"/>
                              </w:rPr>
                              <w:t>.</w:t>
                            </w:r>
                          </w:p>
                          <w:p w14:paraId="36604D18" w14:textId="2001A57C" w:rsidR="00132813" w:rsidRDefault="001328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CB610" id="Text Box 2" o:spid="_x0000_s1028" type="#_x0000_t202" alt="&quot;&quot;" style="position:absolute;margin-left:0;margin-top:21.6pt;width:333.75pt;height:51pt;z-index:-2516582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" stroked="f">
                <v:textbox>
                  <w:txbxContent>
                    <w:p w14:paraId="38483A8F" w14:textId="5A1CAD8E" w:rsidR="00132813" w:rsidRPr="004B6190" w:rsidRDefault="00A23176" w:rsidP="00132813">
                      <w:pPr>
                        <w:pStyle w:val="Caption"/>
                        <w:rPr>
                          <w:rFonts w:ascii="Aptos Light" w:hAnsi="Aptos Light"/>
                        </w:rPr>
                      </w:pPr>
                      <w:r w:rsidRPr="004B6190">
                        <w:rPr>
                          <w:rFonts w:ascii="Aptos Light" w:hAnsi="Aptos Light"/>
                        </w:rPr>
                        <w:t>Above</w:t>
                      </w:r>
                      <w:r w:rsidR="00132813" w:rsidRPr="004B6190">
                        <w:rPr>
                          <w:rFonts w:ascii="Aptos Light" w:hAnsi="Aptos Light"/>
                        </w:rPr>
                        <w:t xml:space="preserve">: Social media posts promoting the </w:t>
                      </w:r>
                      <w:r w:rsidR="006C47C4" w:rsidRPr="004B6190">
                        <w:rPr>
                          <w:rFonts w:ascii="Aptos Light" w:hAnsi="Aptos Light"/>
                        </w:rPr>
                        <w:t>Ashley Park Recreation Reserve</w:t>
                      </w:r>
                      <w:r w:rsidR="0058225B" w:rsidRPr="004B6190">
                        <w:rPr>
                          <w:rFonts w:ascii="Aptos Light" w:hAnsi="Aptos Light"/>
                        </w:rPr>
                        <w:t xml:space="preserve"> Revitalisation</w:t>
                      </w:r>
                      <w:r w:rsidR="00AB1EE0" w:rsidRPr="004B6190">
                        <w:rPr>
                          <w:rFonts w:ascii="Aptos Light" w:hAnsi="Aptos Light"/>
                        </w:rPr>
                        <w:t xml:space="preserve"> during the consultation period</w:t>
                      </w:r>
                      <w:r w:rsidR="005B49FD" w:rsidRPr="004B6190">
                        <w:rPr>
                          <w:rFonts w:ascii="Aptos Light" w:hAnsi="Aptos Light"/>
                        </w:rPr>
                        <w:t xml:space="preserve"> </w:t>
                      </w:r>
                      <w:r w:rsidR="00FF23EA" w:rsidRPr="004B6190">
                        <w:rPr>
                          <w:rFonts w:ascii="Aptos Light" w:hAnsi="Aptos Light"/>
                        </w:rPr>
                        <w:t>(</w:t>
                      </w:r>
                      <w:r w:rsidR="00AF0AFC" w:rsidRPr="004B6190">
                        <w:rPr>
                          <w:rFonts w:ascii="Aptos Light" w:hAnsi="Aptos Light"/>
                        </w:rPr>
                        <w:t xml:space="preserve">One Instagram </w:t>
                      </w:r>
                      <w:r w:rsidR="00FF23EA" w:rsidRPr="004B6190">
                        <w:rPr>
                          <w:rFonts w:ascii="Aptos Light" w:hAnsi="Aptos Light"/>
                        </w:rPr>
                        <w:t>social post</w:t>
                      </w:r>
                      <w:r w:rsidR="00262635" w:rsidRPr="004B6190">
                        <w:rPr>
                          <w:rFonts w:ascii="Aptos Light" w:hAnsi="Aptos Light"/>
                        </w:rPr>
                        <w:t xml:space="preserve"> with </w:t>
                      </w:r>
                      <w:r w:rsidR="00F00A11" w:rsidRPr="004B6190">
                        <w:rPr>
                          <w:rFonts w:ascii="Aptos Light" w:hAnsi="Aptos Light"/>
                        </w:rPr>
                        <w:t xml:space="preserve">1,869 </w:t>
                      </w:r>
                      <w:r w:rsidR="00262635" w:rsidRPr="004B6190">
                        <w:rPr>
                          <w:rFonts w:ascii="Aptos Light" w:hAnsi="Aptos Light"/>
                        </w:rPr>
                        <w:t>views</w:t>
                      </w:r>
                      <w:r w:rsidR="00F00A11" w:rsidRPr="004B6190">
                        <w:rPr>
                          <w:rFonts w:ascii="Aptos Light" w:hAnsi="Aptos Light"/>
                        </w:rPr>
                        <w:t xml:space="preserve">, </w:t>
                      </w:r>
                      <w:r w:rsidR="00DC7056" w:rsidRPr="004B6190">
                        <w:rPr>
                          <w:rFonts w:ascii="Aptos Light" w:hAnsi="Aptos Light"/>
                        </w:rPr>
                        <w:t>nine</w:t>
                      </w:r>
                      <w:r w:rsidR="00F00A11" w:rsidRPr="004B6190">
                        <w:rPr>
                          <w:rFonts w:ascii="Aptos Light" w:hAnsi="Aptos Light"/>
                        </w:rPr>
                        <w:t xml:space="preserve"> interactions and </w:t>
                      </w:r>
                      <w:r w:rsidR="00DC7056" w:rsidRPr="004B6190">
                        <w:rPr>
                          <w:rFonts w:ascii="Aptos Light" w:hAnsi="Aptos Light"/>
                        </w:rPr>
                        <w:t>four links</w:t>
                      </w:r>
                      <w:r w:rsidR="003F1573" w:rsidRPr="004B6190">
                        <w:rPr>
                          <w:rFonts w:ascii="Aptos Light" w:hAnsi="Aptos Light"/>
                        </w:rPr>
                        <w:t>. One Facebook social post</w:t>
                      </w:r>
                      <w:r w:rsidR="00C43FD6" w:rsidRPr="004B6190">
                        <w:rPr>
                          <w:rFonts w:ascii="Aptos Light" w:hAnsi="Aptos Light"/>
                        </w:rPr>
                        <w:t xml:space="preserve"> with 11,050 views and 342 </w:t>
                      </w:r>
                      <w:r w:rsidR="00262635" w:rsidRPr="004B6190">
                        <w:rPr>
                          <w:rFonts w:ascii="Aptos Light" w:hAnsi="Aptos Light"/>
                        </w:rPr>
                        <w:t>interactions</w:t>
                      </w:r>
                      <w:r w:rsidR="00AB1EE0" w:rsidRPr="004B6190">
                        <w:rPr>
                          <w:rFonts w:ascii="Aptos Light" w:hAnsi="Aptos Light"/>
                        </w:rPr>
                        <w:t>)</w:t>
                      </w:r>
                      <w:r w:rsidR="00132813" w:rsidRPr="004B6190">
                        <w:rPr>
                          <w:rFonts w:ascii="Aptos Light" w:hAnsi="Aptos Light"/>
                        </w:rPr>
                        <w:t>.</w:t>
                      </w:r>
                    </w:p>
                    <w:p w14:paraId="36604D18" w14:textId="2001A57C" w:rsidR="00132813" w:rsidRDefault="00132813"/>
                  </w:txbxContent>
                </v:textbox>
                <w10:wrap anchorx="margin"/>
              </v:shape>
            </w:pict>
          </mc:Fallback>
        </mc:AlternateContent>
      </w:r>
    </w:p>
    <w:p w14:paraId="1EC516B9" w14:textId="42A46853" w:rsidR="00D51F82" w:rsidRPr="000D494C" w:rsidRDefault="003545D7" w:rsidP="00D51F82">
      <w:pPr>
        <w:rPr>
          <w:rFonts w:ascii="Aptos Light" w:hAnsi="Aptos Light"/>
          <w:noProof/>
          <w:highlight w:val="yellow"/>
        </w:rPr>
      </w:pPr>
      <w:r w:rsidRPr="000D494C">
        <w:rPr>
          <w:rStyle w:val="eop"/>
          <w:rFonts w:ascii="Aptos Light" w:hAnsi="Aptos Light"/>
          <w:highlight w:val="yellow"/>
        </w:rPr>
        <w:t xml:space="preserve"> </w:t>
      </w:r>
    </w:p>
    <w:p w14:paraId="12ABA95E" w14:textId="3845574F" w:rsidR="00981DB7" w:rsidRPr="000D494C" w:rsidRDefault="005F566E" w:rsidP="00C8240A">
      <w:pPr>
        <w:pStyle w:val="Heading1"/>
        <w:rPr>
          <w:rFonts w:ascii="Aptos Light" w:hAnsi="Aptos Light" w:cstheme="minorBidi"/>
          <w:b/>
          <w:color w:val="1F4E79" w:themeColor="accent5" w:themeShade="80"/>
          <w:sz w:val="28"/>
          <w:szCs w:val="28"/>
        </w:rPr>
      </w:pPr>
      <w:r w:rsidRPr="000D494C">
        <w:rPr>
          <w:rFonts w:ascii="Aptos Light" w:hAnsi="Aptos Light" w:cstheme="minorBidi"/>
          <w:b/>
          <w:bCs/>
          <w:color w:val="1F4E79" w:themeColor="accent5" w:themeShade="80"/>
          <w:sz w:val="28"/>
          <w:szCs w:val="28"/>
        </w:rPr>
        <w:lastRenderedPageBreak/>
        <w:t>Participation</w:t>
      </w:r>
      <w:r w:rsidRPr="000D494C">
        <w:rPr>
          <w:rFonts w:ascii="Aptos Light" w:hAnsi="Aptos Light"/>
        </w:rPr>
        <w:br/>
      </w:r>
      <w:r w:rsidR="00D51F82" w:rsidRPr="000D494C">
        <w:rPr>
          <w:rFonts w:ascii="Aptos Light" w:eastAsiaTheme="minorEastAsia" w:hAnsi="Aptos Light" w:cstheme="minorBidi"/>
          <w:color w:val="auto"/>
          <w:sz w:val="22"/>
          <w:szCs w:val="22"/>
        </w:rPr>
        <w:t xml:space="preserve">A total of </w:t>
      </w:r>
      <w:r w:rsidR="00503CA1" w:rsidRPr="000D494C">
        <w:rPr>
          <w:rFonts w:ascii="Aptos Light" w:eastAsiaTheme="minorEastAsia" w:hAnsi="Aptos Light" w:cstheme="minorBidi"/>
          <w:color w:val="auto"/>
          <w:sz w:val="22"/>
          <w:szCs w:val="22"/>
        </w:rPr>
        <w:t>89</w:t>
      </w:r>
      <w:r w:rsidR="00A23176" w:rsidRPr="000D494C">
        <w:rPr>
          <w:rFonts w:ascii="Aptos Light" w:eastAsiaTheme="minorEastAsia" w:hAnsi="Aptos Light" w:cstheme="minorBidi"/>
          <w:color w:val="auto"/>
          <w:sz w:val="22"/>
          <w:szCs w:val="22"/>
        </w:rPr>
        <w:t xml:space="preserve"> community contributions were received as part of the </w:t>
      </w:r>
      <w:r w:rsidR="004832D2">
        <w:rPr>
          <w:rFonts w:ascii="Aptos Light" w:eastAsiaTheme="minorEastAsia" w:hAnsi="Aptos Light" w:cstheme="minorBidi"/>
          <w:color w:val="auto"/>
          <w:sz w:val="22"/>
          <w:szCs w:val="22"/>
        </w:rPr>
        <w:t xml:space="preserve">Ashley </w:t>
      </w:r>
      <w:r w:rsidR="000F77AD">
        <w:rPr>
          <w:rFonts w:ascii="Aptos Light" w:eastAsiaTheme="minorEastAsia" w:hAnsi="Aptos Light" w:cstheme="minorBidi"/>
          <w:color w:val="auto"/>
          <w:sz w:val="22"/>
          <w:szCs w:val="22"/>
        </w:rPr>
        <w:t>Park Recreation Revitalisation e</w:t>
      </w:r>
      <w:r w:rsidR="00A23176" w:rsidRPr="000D494C">
        <w:rPr>
          <w:rFonts w:ascii="Aptos Light" w:eastAsiaTheme="minorEastAsia" w:hAnsi="Aptos Light" w:cstheme="minorBidi"/>
          <w:color w:val="auto"/>
          <w:sz w:val="22"/>
          <w:szCs w:val="22"/>
        </w:rPr>
        <w:t>ngagement.</w:t>
      </w:r>
    </w:p>
    <w:p w14:paraId="2B85FEFA" w14:textId="63D2A85A" w:rsidR="004231C5" w:rsidRPr="000D494C" w:rsidRDefault="004231C5" w:rsidP="001164DC">
      <w:pPr>
        <w:pStyle w:val="Heading2"/>
        <w:spacing w:after="240"/>
        <w:rPr>
          <w:rFonts w:ascii="Aptos Light" w:hAnsi="Aptos Light" w:cstheme="minorHAnsi"/>
          <w:b/>
          <w:bCs/>
          <w:color w:val="1F4E79" w:themeColor="accent5" w:themeShade="80"/>
          <w:sz w:val="22"/>
          <w:szCs w:val="22"/>
        </w:rPr>
      </w:pPr>
      <w:r w:rsidRPr="000D494C">
        <w:rPr>
          <w:rFonts w:ascii="Aptos Light" w:hAnsi="Aptos Light" w:cstheme="minorHAnsi"/>
          <w:b/>
          <w:bCs/>
          <w:color w:val="1F4E79" w:themeColor="accent5" w:themeShade="80"/>
          <w:sz w:val="22"/>
          <w:szCs w:val="22"/>
        </w:rPr>
        <w:t xml:space="preserve">Snapshot of </w:t>
      </w:r>
      <w:r w:rsidR="001F118A" w:rsidRPr="000D494C">
        <w:rPr>
          <w:rFonts w:ascii="Aptos Light" w:hAnsi="Aptos Light" w:cstheme="minorHAnsi"/>
          <w:b/>
          <w:bCs/>
          <w:color w:val="1F4E79" w:themeColor="accent5" w:themeShade="80"/>
          <w:sz w:val="22"/>
          <w:szCs w:val="22"/>
        </w:rPr>
        <w:t>c</w:t>
      </w:r>
      <w:r w:rsidRPr="000D494C">
        <w:rPr>
          <w:rFonts w:ascii="Aptos Light" w:hAnsi="Aptos Light" w:cstheme="minorHAnsi"/>
          <w:b/>
          <w:bCs/>
          <w:color w:val="1F4E79" w:themeColor="accent5" w:themeShade="80"/>
          <w:sz w:val="22"/>
          <w:szCs w:val="22"/>
        </w:rPr>
        <w:t xml:space="preserve">ommunity </w:t>
      </w:r>
      <w:r w:rsidR="001F118A" w:rsidRPr="000D494C">
        <w:rPr>
          <w:rFonts w:ascii="Aptos Light" w:hAnsi="Aptos Light" w:cstheme="minorHAnsi"/>
          <w:b/>
          <w:bCs/>
          <w:color w:val="1F4E79" w:themeColor="accent5" w:themeShade="80"/>
          <w:sz w:val="22"/>
          <w:szCs w:val="22"/>
        </w:rPr>
        <w:t>p</w:t>
      </w:r>
      <w:r w:rsidRPr="000D494C">
        <w:rPr>
          <w:rFonts w:ascii="Aptos Light" w:hAnsi="Aptos Light" w:cstheme="minorHAnsi"/>
          <w:b/>
          <w:bCs/>
          <w:color w:val="1F4E79" w:themeColor="accent5" w:themeShade="80"/>
          <w:sz w:val="22"/>
          <w:szCs w:val="22"/>
        </w:rPr>
        <w:t>articipation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6524F0" w:rsidRPr="000D494C" w14:paraId="3B53FFF4" w14:textId="16D4F72F" w:rsidTr="006524F0">
        <w:trPr>
          <w:trHeight w:val="1271"/>
          <w:jc w:val="center"/>
        </w:trPr>
        <w:tc>
          <w:tcPr>
            <w:tcW w:w="4513" w:type="dxa"/>
          </w:tcPr>
          <w:p w14:paraId="05D3C1D1" w14:textId="77777777" w:rsidR="006524F0" w:rsidRPr="000D494C" w:rsidRDefault="006524F0" w:rsidP="00787686">
            <w:pPr>
              <w:jc w:val="center"/>
              <w:rPr>
                <w:rFonts w:ascii="Aptos Light" w:hAnsi="Aptos Light"/>
              </w:rPr>
            </w:pPr>
            <w:r w:rsidRPr="000D494C">
              <w:rPr>
                <w:rFonts w:ascii="Aptos Light" w:hAnsi="Aptos Light"/>
                <w:noProof/>
              </w:rPr>
              <w:drawing>
                <wp:anchor distT="0" distB="0" distL="114300" distR="114300" simplePos="0" relativeHeight="251658252" behindDoc="0" locked="0" layoutInCell="1" allowOverlap="1" wp14:anchorId="64E03014" wp14:editId="2C79506D">
                  <wp:simplePos x="0" y="0"/>
                  <wp:positionH relativeFrom="column">
                    <wp:posOffset>1013888</wp:posOffset>
                  </wp:positionH>
                  <wp:positionV relativeFrom="paragraph">
                    <wp:posOffset>110490</wp:posOffset>
                  </wp:positionV>
                  <wp:extent cx="709200" cy="709200"/>
                  <wp:effectExtent l="0" t="0" r="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9200" cy="709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513" w:type="dxa"/>
          </w:tcPr>
          <w:p w14:paraId="27BF2B2C" w14:textId="77777777" w:rsidR="006524F0" w:rsidRPr="000D494C" w:rsidRDefault="006524F0" w:rsidP="00A24859">
            <w:pPr>
              <w:rPr>
                <w:rFonts w:ascii="Aptos Light" w:hAnsi="Aptos Light"/>
              </w:rPr>
            </w:pPr>
            <w:r w:rsidRPr="000D494C">
              <w:rPr>
                <w:rFonts w:ascii="Aptos Light" w:eastAsiaTheme="minorEastAsia" w:hAnsi="Aptos Light"/>
                <w:b/>
                <w:noProof/>
              </w:rPr>
              <w:drawing>
                <wp:anchor distT="0" distB="0" distL="114300" distR="114300" simplePos="0" relativeHeight="251658253" behindDoc="0" locked="0" layoutInCell="1" allowOverlap="1" wp14:anchorId="55B451FB" wp14:editId="27E4E179">
                  <wp:simplePos x="0" y="0"/>
                  <wp:positionH relativeFrom="column">
                    <wp:posOffset>1118755</wp:posOffset>
                  </wp:positionH>
                  <wp:positionV relativeFrom="paragraph">
                    <wp:posOffset>109663</wp:posOffset>
                  </wp:positionV>
                  <wp:extent cx="705600" cy="705600"/>
                  <wp:effectExtent l="0" t="0" r="0" b="0"/>
                  <wp:wrapTopAndBottom/>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5600" cy="705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524F0" w:rsidRPr="000D494C" w14:paraId="26277F9A" w14:textId="1544C8C7" w:rsidTr="006524F0">
        <w:trPr>
          <w:trHeight w:val="751"/>
          <w:jc w:val="center"/>
        </w:trPr>
        <w:tc>
          <w:tcPr>
            <w:tcW w:w="4513" w:type="dxa"/>
          </w:tcPr>
          <w:p w14:paraId="31BD9339" w14:textId="66F70934" w:rsidR="006524F0" w:rsidRPr="000D494C" w:rsidRDefault="001451C6" w:rsidP="00A24859">
            <w:pPr>
              <w:jc w:val="center"/>
              <w:rPr>
                <w:rFonts w:ascii="Aptos Light" w:hAnsi="Aptos Light"/>
                <w:sz w:val="21"/>
                <w:szCs w:val="21"/>
                <w:lang w:val="en-US"/>
              </w:rPr>
            </w:pPr>
            <w:r w:rsidRPr="000D494C">
              <w:rPr>
                <w:rFonts w:ascii="Aptos Light" w:hAnsi="Aptos Light"/>
                <w:sz w:val="21"/>
                <w:szCs w:val="21"/>
                <w:lang w:val="en-US"/>
              </w:rPr>
              <w:t>1</w:t>
            </w:r>
            <w:r w:rsidR="006524F0" w:rsidRPr="000D494C">
              <w:rPr>
                <w:rFonts w:ascii="Aptos Light" w:hAnsi="Aptos Light"/>
                <w:sz w:val="21"/>
                <w:szCs w:val="21"/>
                <w:lang w:val="en-US"/>
              </w:rPr>
              <w:t xml:space="preserve">8 people participated in-person across the </w:t>
            </w:r>
          </w:p>
          <w:p w14:paraId="2A1F03B4" w14:textId="4794F70A" w:rsidR="006524F0" w:rsidRPr="000D494C" w:rsidRDefault="00F420DD" w:rsidP="00A24859">
            <w:pPr>
              <w:jc w:val="center"/>
              <w:rPr>
                <w:rFonts w:ascii="Aptos Light" w:hAnsi="Aptos Light"/>
                <w:sz w:val="21"/>
                <w:szCs w:val="21"/>
                <w:lang w:val="en-US"/>
              </w:rPr>
            </w:pPr>
            <w:r w:rsidRPr="000D494C">
              <w:rPr>
                <w:rFonts w:ascii="Aptos Light" w:hAnsi="Aptos Light"/>
                <w:sz w:val="21"/>
                <w:szCs w:val="21"/>
                <w:lang w:val="en-US"/>
              </w:rPr>
              <w:t>t</w:t>
            </w:r>
            <w:r w:rsidR="001451C6" w:rsidRPr="000D494C">
              <w:rPr>
                <w:rFonts w:ascii="Aptos Light" w:hAnsi="Aptos Light"/>
                <w:sz w:val="21"/>
                <w:szCs w:val="21"/>
                <w:lang w:val="en-US"/>
              </w:rPr>
              <w:t>wo</w:t>
            </w:r>
            <w:r w:rsidR="006B7A99" w:rsidRPr="000D494C">
              <w:rPr>
                <w:rFonts w:ascii="Aptos Light" w:hAnsi="Aptos Light"/>
                <w:sz w:val="21"/>
                <w:szCs w:val="21"/>
                <w:lang w:val="en-US"/>
              </w:rPr>
              <w:t xml:space="preserve"> community-based</w:t>
            </w:r>
            <w:r w:rsidR="006524F0" w:rsidRPr="000D494C">
              <w:rPr>
                <w:rFonts w:ascii="Aptos Light" w:hAnsi="Aptos Light"/>
                <w:sz w:val="21"/>
                <w:szCs w:val="21"/>
                <w:lang w:val="en-US"/>
              </w:rPr>
              <w:t xml:space="preserve"> pop-up events.</w:t>
            </w:r>
          </w:p>
        </w:tc>
        <w:tc>
          <w:tcPr>
            <w:tcW w:w="4513" w:type="dxa"/>
          </w:tcPr>
          <w:p w14:paraId="445450C3" w14:textId="634CCBFE" w:rsidR="006524F0" w:rsidRPr="000D494C" w:rsidRDefault="00D77802" w:rsidP="002246FA">
            <w:pPr>
              <w:jc w:val="center"/>
              <w:rPr>
                <w:rFonts w:ascii="Aptos Light" w:hAnsi="Aptos Light"/>
                <w:sz w:val="21"/>
                <w:szCs w:val="21"/>
                <w:lang w:val="en-US"/>
              </w:rPr>
            </w:pPr>
            <w:r w:rsidRPr="000D494C">
              <w:rPr>
                <w:rFonts w:ascii="Aptos Light" w:hAnsi="Aptos Light"/>
                <w:sz w:val="21"/>
                <w:szCs w:val="21"/>
                <w:lang w:val="en-US"/>
              </w:rPr>
              <w:t>71</w:t>
            </w:r>
            <w:r w:rsidR="006524F0" w:rsidRPr="000D494C">
              <w:rPr>
                <w:rFonts w:ascii="Aptos Light" w:hAnsi="Aptos Light"/>
                <w:sz w:val="21"/>
                <w:szCs w:val="21"/>
                <w:lang w:val="en-US"/>
              </w:rPr>
              <w:t xml:space="preserve"> people participated</w:t>
            </w:r>
          </w:p>
          <w:p w14:paraId="02DDDA33" w14:textId="4609AD58" w:rsidR="006524F0" w:rsidRPr="000D494C" w:rsidRDefault="006524F0" w:rsidP="00332046">
            <w:pPr>
              <w:jc w:val="center"/>
              <w:rPr>
                <w:rFonts w:ascii="Aptos Light" w:hAnsi="Aptos Light"/>
                <w:sz w:val="21"/>
                <w:szCs w:val="21"/>
                <w:lang w:val="en-US"/>
              </w:rPr>
            </w:pPr>
            <w:r w:rsidRPr="000D494C">
              <w:rPr>
                <w:rFonts w:ascii="Aptos Light" w:hAnsi="Aptos Light"/>
                <w:sz w:val="21"/>
                <w:szCs w:val="21"/>
                <w:lang w:val="en-US"/>
              </w:rPr>
              <w:t xml:space="preserve">online via the </w:t>
            </w:r>
            <w:r w:rsidRPr="000D494C">
              <w:rPr>
                <w:rFonts w:ascii="Aptos Light" w:hAnsi="Aptos Light"/>
                <w:i/>
                <w:sz w:val="21"/>
                <w:szCs w:val="21"/>
                <w:lang w:val="en-US"/>
              </w:rPr>
              <w:t>Engage Whittlesea</w:t>
            </w:r>
            <w:r w:rsidRPr="000D494C">
              <w:rPr>
                <w:rFonts w:ascii="Aptos Light" w:hAnsi="Aptos Light"/>
                <w:sz w:val="21"/>
                <w:szCs w:val="21"/>
                <w:lang w:val="en-US"/>
              </w:rPr>
              <w:t xml:space="preserve"> platform.</w:t>
            </w:r>
          </w:p>
        </w:tc>
      </w:tr>
    </w:tbl>
    <w:p w14:paraId="12FC8407" w14:textId="77777777" w:rsidR="00D51F82" w:rsidRPr="000D494C" w:rsidRDefault="00D51F82" w:rsidP="00981DB7">
      <w:pPr>
        <w:rPr>
          <w:rFonts w:ascii="Aptos Light" w:hAnsi="Aptos Light" w:cstheme="minorHAnsi"/>
          <w:b/>
          <w:bCs/>
          <w:color w:val="1F4E79" w:themeColor="accent5" w:themeShade="80"/>
        </w:rPr>
      </w:pPr>
      <w:bookmarkStart w:id="14" w:name="_Toc177650866"/>
      <w:bookmarkStart w:id="15" w:name="_Toc177650932"/>
      <w:bookmarkStart w:id="16" w:name="_Toc177652698"/>
    </w:p>
    <w:p w14:paraId="28C45973" w14:textId="078522A6" w:rsidR="00981DB7" w:rsidRPr="000D494C" w:rsidRDefault="007A7E6F" w:rsidP="000C5647">
      <w:pPr>
        <w:spacing w:after="0"/>
        <w:rPr>
          <w:rFonts w:ascii="Aptos Light" w:hAnsi="Aptos Light" w:cstheme="minorHAnsi"/>
          <w:b/>
          <w:bCs/>
          <w:color w:val="1F4E79" w:themeColor="accent5" w:themeShade="80"/>
        </w:rPr>
      </w:pPr>
      <w:r w:rsidRPr="000D494C">
        <w:rPr>
          <w:rFonts w:ascii="Aptos Light" w:hAnsi="Aptos Light" w:cstheme="minorHAnsi"/>
          <w:b/>
          <w:bCs/>
          <w:color w:val="1F4E79" w:themeColor="accent5" w:themeShade="80"/>
        </w:rPr>
        <w:t xml:space="preserve">Snapshot of </w:t>
      </w:r>
      <w:r w:rsidR="001F118A" w:rsidRPr="000D494C">
        <w:rPr>
          <w:rFonts w:ascii="Aptos Light" w:hAnsi="Aptos Light" w:cstheme="minorHAnsi"/>
          <w:b/>
          <w:bCs/>
          <w:color w:val="1F4E79" w:themeColor="accent5" w:themeShade="80"/>
        </w:rPr>
        <w:t>participant d</w:t>
      </w:r>
      <w:r w:rsidRPr="000D494C">
        <w:rPr>
          <w:rFonts w:ascii="Aptos Light" w:hAnsi="Aptos Light" w:cstheme="minorHAnsi"/>
          <w:b/>
          <w:bCs/>
          <w:color w:val="1F4E79" w:themeColor="accent5" w:themeShade="80"/>
        </w:rPr>
        <w:t>emographics</w:t>
      </w:r>
      <w:bookmarkEnd w:id="14"/>
      <w:bookmarkEnd w:id="15"/>
      <w:bookmarkEnd w:id="16"/>
    </w:p>
    <w:tbl>
      <w:tblPr>
        <w:tblStyle w:val="TableGrid"/>
        <w:tblpPr w:leftFromText="180" w:rightFromText="180" w:vertAnchor="text" w:horzAnchor="margin" w:tblpY="138"/>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1"/>
        <w:gridCol w:w="3071"/>
        <w:gridCol w:w="3072"/>
      </w:tblGrid>
      <w:tr w:rsidR="002C06B5" w:rsidRPr="000D494C" w14:paraId="18306C59" w14:textId="36B1D8DB" w:rsidTr="007434F6">
        <w:trPr>
          <w:trHeight w:val="416"/>
        </w:trPr>
        <w:tc>
          <w:tcPr>
            <w:tcW w:w="3071" w:type="dxa"/>
          </w:tcPr>
          <w:p w14:paraId="577F1EAF" w14:textId="3FE59684" w:rsidR="002C06B5" w:rsidRPr="000D494C" w:rsidRDefault="002C06B5" w:rsidP="00AE5097">
            <w:pPr>
              <w:jc w:val="center"/>
              <w:rPr>
                <w:rFonts w:ascii="Aptos Light" w:eastAsia="Calibri" w:hAnsi="Aptos Light" w:cstheme="minorHAnsi"/>
                <w:b/>
                <w:bCs/>
                <w:noProof/>
                <w:color w:val="000000" w:themeColor="text1"/>
              </w:rPr>
            </w:pPr>
            <w:r w:rsidRPr="000D494C">
              <w:rPr>
                <w:rFonts w:ascii="Aptos Light" w:eastAsia="Calibri" w:hAnsi="Aptos Light" w:cstheme="minorHAnsi"/>
                <w:b/>
                <w:bCs/>
                <w:noProof/>
                <w:color w:val="000000" w:themeColor="text1"/>
              </w:rPr>
              <w:t>Gender Identity</w:t>
            </w:r>
          </w:p>
        </w:tc>
        <w:tc>
          <w:tcPr>
            <w:tcW w:w="3071" w:type="dxa"/>
          </w:tcPr>
          <w:p w14:paraId="42C90D1F" w14:textId="2E9DFACF" w:rsidR="002C06B5" w:rsidRPr="000D494C" w:rsidRDefault="002C06B5" w:rsidP="00AE5097">
            <w:pPr>
              <w:jc w:val="center"/>
              <w:rPr>
                <w:rFonts w:ascii="Aptos Light" w:eastAsia="Calibri" w:hAnsi="Aptos Light" w:cstheme="minorHAnsi"/>
                <w:b/>
                <w:bCs/>
                <w:noProof/>
                <w:color w:val="000000" w:themeColor="text1"/>
              </w:rPr>
            </w:pPr>
            <w:r w:rsidRPr="000D494C">
              <w:rPr>
                <w:rFonts w:ascii="Aptos Light" w:eastAsia="Calibri" w:hAnsi="Aptos Light" w:cstheme="minorHAnsi"/>
                <w:b/>
                <w:bCs/>
                <w:noProof/>
                <w:color w:val="000000" w:themeColor="text1"/>
              </w:rPr>
              <w:t>Age</w:t>
            </w:r>
          </w:p>
        </w:tc>
        <w:tc>
          <w:tcPr>
            <w:tcW w:w="3072" w:type="dxa"/>
          </w:tcPr>
          <w:p w14:paraId="3609272B" w14:textId="7C7A4FF6" w:rsidR="002C06B5" w:rsidRPr="000D494C" w:rsidRDefault="002C06B5" w:rsidP="00C45DD3">
            <w:pPr>
              <w:jc w:val="center"/>
              <w:rPr>
                <w:rFonts w:ascii="Aptos Light" w:eastAsiaTheme="minorEastAsia" w:hAnsi="Aptos Light"/>
                <w:b/>
                <w:noProof/>
              </w:rPr>
            </w:pPr>
            <w:r w:rsidRPr="000D494C">
              <w:rPr>
                <w:rFonts w:ascii="Aptos Light" w:eastAsiaTheme="minorEastAsia" w:hAnsi="Aptos Light"/>
                <w:b/>
                <w:noProof/>
              </w:rPr>
              <w:t>Suburb</w:t>
            </w:r>
          </w:p>
        </w:tc>
      </w:tr>
      <w:tr w:rsidR="002C06B5" w:rsidRPr="000D494C" w14:paraId="43AFE314" w14:textId="1573113E" w:rsidTr="007434F6">
        <w:trPr>
          <w:trHeight w:val="1004"/>
        </w:trPr>
        <w:tc>
          <w:tcPr>
            <w:tcW w:w="3071" w:type="dxa"/>
          </w:tcPr>
          <w:p w14:paraId="3AC8F499" w14:textId="283C2D2F" w:rsidR="002C06B5" w:rsidRPr="000D494C" w:rsidRDefault="002C06B5" w:rsidP="00490B29">
            <w:pPr>
              <w:rPr>
                <w:rFonts w:ascii="Aptos Light" w:eastAsiaTheme="minorEastAsia" w:hAnsi="Aptos Light"/>
                <w:b/>
              </w:rPr>
            </w:pPr>
            <w:r w:rsidRPr="000D494C">
              <w:rPr>
                <w:rFonts w:ascii="Aptos Light" w:hAnsi="Aptos Light"/>
                <w:noProof/>
              </w:rPr>
              <w:drawing>
                <wp:anchor distT="0" distB="0" distL="114300" distR="114300" simplePos="0" relativeHeight="251658250" behindDoc="0" locked="0" layoutInCell="1" allowOverlap="1" wp14:anchorId="63B6D29D" wp14:editId="3F3BE842">
                  <wp:simplePos x="0" y="0"/>
                  <wp:positionH relativeFrom="column">
                    <wp:posOffset>721001</wp:posOffset>
                  </wp:positionH>
                  <wp:positionV relativeFrom="paragraph">
                    <wp:posOffset>145032</wp:posOffset>
                  </wp:positionV>
                  <wp:extent cx="450850" cy="467360"/>
                  <wp:effectExtent l="0" t="0" r="6350" b="8890"/>
                  <wp:wrapTopAndBottom/>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17" r:link="rId19" cstate="print">
                            <a:duotone>
                              <a:schemeClr val="accent1">
                                <a:shade val="45000"/>
                                <a:satMod val="135000"/>
                              </a:schemeClr>
                              <a:prstClr val="white"/>
                            </a:duotone>
                            <a:extLst>
                              <a:ext uri="{BEBA8EAE-BF5A-486C-A8C5-ECC9F3942E4B}">
                                <a14:imgProps xmlns:a14="http://schemas.microsoft.com/office/drawing/2010/main">
                                  <a14:imgLayer r:embed="rId18">
                                    <a14:imgEffect>
                                      <a14:colorTemperature colorTemp="4700"/>
                                    </a14:imgEffect>
                                    <a14:imgEffect>
                                      <a14:saturation sat="345000"/>
                                    </a14:imgEffect>
                                  </a14:imgLayer>
                                </a14:imgProps>
                              </a:ext>
                              <a:ext uri="{28A0092B-C50C-407E-A947-70E740481C1C}">
                                <a14:useLocalDpi xmlns:a14="http://schemas.microsoft.com/office/drawing/2010/main" val="0"/>
                              </a:ext>
                            </a:extLst>
                          </a:blip>
                          <a:srcRect/>
                          <a:stretch>
                            <a:fillRect/>
                          </a:stretch>
                        </pic:blipFill>
                        <pic:spPr bwMode="auto">
                          <a:xfrm>
                            <a:off x="0" y="0"/>
                            <a:ext cx="450850" cy="467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1" w:type="dxa"/>
          </w:tcPr>
          <w:p w14:paraId="4A5C5278" w14:textId="010960AC" w:rsidR="002C06B5" w:rsidRPr="000D494C" w:rsidRDefault="002C06B5" w:rsidP="0052232D">
            <w:pPr>
              <w:jc w:val="center"/>
              <w:rPr>
                <w:rFonts w:ascii="Aptos Light" w:eastAsiaTheme="minorEastAsia" w:hAnsi="Aptos Light"/>
                <w:b/>
              </w:rPr>
            </w:pPr>
            <w:r w:rsidRPr="000D494C">
              <w:rPr>
                <w:rFonts w:ascii="Aptos Light" w:hAnsi="Aptos Light"/>
                <w:noProof/>
              </w:rPr>
              <w:drawing>
                <wp:anchor distT="0" distB="0" distL="114300" distR="114300" simplePos="0" relativeHeight="251658251" behindDoc="0" locked="0" layoutInCell="1" allowOverlap="1" wp14:anchorId="5FCE4CEC" wp14:editId="588D4925">
                  <wp:simplePos x="0" y="0"/>
                  <wp:positionH relativeFrom="column">
                    <wp:posOffset>626324</wp:posOffset>
                  </wp:positionH>
                  <wp:positionV relativeFrom="paragraph">
                    <wp:posOffset>110551</wp:posOffset>
                  </wp:positionV>
                  <wp:extent cx="501650" cy="501650"/>
                  <wp:effectExtent l="0" t="0" r="0" b="0"/>
                  <wp:wrapSquare wrapText="bothSides"/>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20" cstate="print">
                            <a:duotone>
                              <a:schemeClr val="accent1">
                                <a:shade val="45000"/>
                                <a:satMod val="135000"/>
                              </a:schemeClr>
                              <a:prstClr val="white"/>
                            </a:duotone>
                            <a:extLst>
                              <a:ext uri="{BEBA8EAE-BF5A-486C-A8C5-ECC9F3942E4B}">
                                <a14:imgProps xmlns:a14="http://schemas.microsoft.com/office/drawing/2010/main">
                                  <a14:imgLayer r:embed="rId21">
                                    <a14:imgEffect>
                                      <a14:colorTemperature colorTemp="8466"/>
                                    </a14:imgEffect>
                                    <a14:imgEffect>
                                      <a14:saturation sat="212000"/>
                                    </a14:imgEffect>
                                  </a14:imgLayer>
                                </a14:imgProps>
                              </a:ext>
                              <a:ext uri="{28A0092B-C50C-407E-A947-70E740481C1C}">
                                <a14:useLocalDpi xmlns:a14="http://schemas.microsoft.com/office/drawing/2010/main" val="0"/>
                              </a:ext>
                            </a:extLst>
                          </a:blip>
                          <a:srcRect/>
                          <a:stretch>
                            <a:fillRect/>
                          </a:stretch>
                        </pic:blipFill>
                        <pic:spPr bwMode="auto">
                          <a:xfrm>
                            <a:off x="0" y="0"/>
                            <a:ext cx="501650" cy="501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72" w:type="dxa"/>
          </w:tcPr>
          <w:p w14:paraId="52D4AAF9" w14:textId="6EB28012" w:rsidR="002C06B5" w:rsidRPr="000D494C" w:rsidRDefault="002C06B5" w:rsidP="00490B29">
            <w:pPr>
              <w:rPr>
                <w:rFonts w:ascii="Aptos Light" w:eastAsiaTheme="minorEastAsia" w:hAnsi="Aptos Light"/>
                <w:b/>
              </w:rPr>
            </w:pPr>
            <w:r w:rsidRPr="000D494C">
              <w:rPr>
                <w:rFonts w:ascii="Aptos Light" w:eastAsiaTheme="minorEastAsia" w:hAnsi="Aptos Light"/>
                <w:b/>
                <w:noProof/>
              </w:rPr>
              <w:drawing>
                <wp:anchor distT="0" distB="0" distL="114300" distR="114300" simplePos="0" relativeHeight="251658249" behindDoc="0" locked="0" layoutInCell="1" allowOverlap="1" wp14:anchorId="4F5C7804" wp14:editId="3E6A6D49">
                  <wp:simplePos x="0" y="0"/>
                  <wp:positionH relativeFrom="column">
                    <wp:posOffset>662045</wp:posOffset>
                  </wp:positionH>
                  <wp:positionV relativeFrom="paragraph">
                    <wp:posOffset>109090</wp:posOffset>
                  </wp:positionV>
                  <wp:extent cx="525145" cy="541020"/>
                  <wp:effectExtent l="0" t="0" r="0" b="0"/>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145" cy="541020"/>
                          </a:xfrm>
                          <a:prstGeom prst="rect">
                            <a:avLst/>
                          </a:prstGeom>
                          <a:noFill/>
                          <a:ln>
                            <a:noFill/>
                          </a:ln>
                        </pic:spPr>
                      </pic:pic>
                    </a:graphicData>
                  </a:graphic>
                </wp:anchor>
              </w:drawing>
            </w:r>
          </w:p>
        </w:tc>
      </w:tr>
      <w:tr w:rsidR="002C06B5" w:rsidRPr="000D494C" w14:paraId="4B3F525C" w14:textId="56447AD2" w:rsidTr="007434F6">
        <w:trPr>
          <w:trHeight w:val="700"/>
        </w:trPr>
        <w:tc>
          <w:tcPr>
            <w:tcW w:w="3071" w:type="dxa"/>
          </w:tcPr>
          <w:p w14:paraId="4DA76130" w14:textId="4F308143" w:rsidR="002C06B5" w:rsidRPr="000D494C" w:rsidRDefault="00C2608A" w:rsidP="00490B29">
            <w:pPr>
              <w:jc w:val="center"/>
              <w:rPr>
                <w:rFonts w:ascii="Aptos Light" w:eastAsiaTheme="minorEastAsia" w:hAnsi="Aptos Light"/>
                <w:bCs/>
                <w:sz w:val="21"/>
                <w:szCs w:val="21"/>
              </w:rPr>
            </w:pPr>
            <w:r w:rsidRPr="000D494C">
              <w:rPr>
                <w:rFonts w:ascii="Aptos Light" w:eastAsiaTheme="minorEastAsia" w:hAnsi="Aptos Light"/>
                <w:bCs/>
                <w:sz w:val="21"/>
                <w:szCs w:val="21"/>
              </w:rPr>
              <w:t>53</w:t>
            </w:r>
            <w:r w:rsidR="00EC3C4B" w:rsidRPr="000D494C">
              <w:rPr>
                <w:rFonts w:ascii="Aptos Light" w:eastAsiaTheme="minorEastAsia" w:hAnsi="Aptos Light"/>
                <w:bCs/>
                <w:sz w:val="21"/>
                <w:szCs w:val="21"/>
              </w:rPr>
              <w:t>%</w:t>
            </w:r>
            <w:r w:rsidR="002C06B5" w:rsidRPr="000D494C">
              <w:rPr>
                <w:rFonts w:ascii="Aptos Light" w:eastAsiaTheme="minorEastAsia" w:hAnsi="Aptos Light"/>
                <w:bCs/>
                <w:sz w:val="21"/>
                <w:szCs w:val="21"/>
              </w:rPr>
              <w:t xml:space="preserve"> Female, </w:t>
            </w:r>
            <w:r w:rsidR="00A160DF" w:rsidRPr="000D494C">
              <w:rPr>
                <w:rFonts w:ascii="Aptos Light" w:eastAsiaTheme="minorEastAsia" w:hAnsi="Aptos Light"/>
                <w:bCs/>
                <w:sz w:val="21"/>
                <w:szCs w:val="21"/>
              </w:rPr>
              <w:t>42</w:t>
            </w:r>
            <w:r w:rsidR="002C06B5" w:rsidRPr="000D494C">
              <w:rPr>
                <w:rFonts w:ascii="Aptos Light" w:eastAsiaTheme="minorEastAsia" w:hAnsi="Aptos Light"/>
                <w:bCs/>
                <w:sz w:val="21"/>
                <w:szCs w:val="21"/>
              </w:rPr>
              <w:t xml:space="preserve">% Male and </w:t>
            </w:r>
            <w:r w:rsidR="00180D10" w:rsidRPr="000D494C">
              <w:rPr>
                <w:rFonts w:ascii="Aptos Light" w:eastAsiaTheme="minorEastAsia" w:hAnsi="Aptos Light"/>
                <w:bCs/>
                <w:sz w:val="21"/>
                <w:szCs w:val="21"/>
              </w:rPr>
              <w:t>6</w:t>
            </w:r>
            <w:r w:rsidR="002C06B5" w:rsidRPr="000D494C">
              <w:rPr>
                <w:rFonts w:ascii="Aptos Light" w:eastAsiaTheme="minorEastAsia" w:hAnsi="Aptos Light"/>
                <w:bCs/>
                <w:sz w:val="21"/>
                <w:szCs w:val="21"/>
              </w:rPr>
              <w:t>% preferred not to say.</w:t>
            </w:r>
          </w:p>
        </w:tc>
        <w:tc>
          <w:tcPr>
            <w:tcW w:w="3071" w:type="dxa"/>
          </w:tcPr>
          <w:p w14:paraId="29484FFF" w14:textId="749BAB6A" w:rsidR="002C06B5" w:rsidRPr="000D494C" w:rsidRDefault="002C06B5" w:rsidP="00490B29">
            <w:pPr>
              <w:jc w:val="center"/>
              <w:rPr>
                <w:rFonts w:ascii="Aptos Light" w:hAnsi="Aptos Light"/>
                <w:sz w:val="21"/>
                <w:szCs w:val="21"/>
              </w:rPr>
            </w:pPr>
            <w:r w:rsidRPr="000D494C">
              <w:rPr>
                <w:rFonts w:ascii="Aptos Light" w:hAnsi="Aptos Light"/>
                <w:sz w:val="21"/>
                <w:szCs w:val="21"/>
              </w:rPr>
              <w:t xml:space="preserve">All age brackets participated with the most represented being </w:t>
            </w:r>
            <w:r w:rsidR="00E33F0E" w:rsidRPr="000D494C">
              <w:rPr>
                <w:rFonts w:ascii="Aptos Light" w:hAnsi="Aptos Light"/>
                <w:sz w:val="21"/>
                <w:szCs w:val="21"/>
              </w:rPr>
              <w:t>2</w:t>
            </w:r>
            <w:r w:rsidRPr="000D494C">
              <w:rPr>
                <w:rFonts w:ascii="Aptos Light" w:hAnsi="Aptos Light"/>
                <w:sz w:val="21"/>
                <w:szCs w:val="21"/>
              </w:rPr>
              <w:t>5-</w:t>
            </w:r>
            <w:r w:rsidR="00E33F0E" w:rsidRPr="000D494C">
              <w:rPr>
                <w:rFonts w:ascii="Aptos Light" w:hAnsi="Aptos Light"/>
                <w:sz w:val="21"/>
                <w:szCs w:val="21"/>
              </w:rPr>
              <w:t>3</w:t>
            </w:r>
            <w:r w:rsidRPr="000D494C">
              <w:rPr>
                <w:rFonts w:ascii="Aptos Light" w:hAnsi="Aptos Light"/>
                <w:sz w:val="21"/>
                <w:szCs w:val="21"/>
              </w:rPr>
              <w:t>4 years (</w:t>
            </w:r>
            <w:r w:rsidR="00B1033B" w:rsidRPr="000D494C">
              <w:rPr>
                <w:rFonts w:ascii="Aptos Light" w:hAnsi="Aptos Light"/>
                <w:sz w:val="21"/>
                <w:szCs w:val="21"/>
              </w:rPr>
              <w:t>3</w:t>
            </w:r>
            <w:r w:rsidR="009B29AA" w:rsidRPr="000D494C">
              <w:rPr>
                <w:rFonts w:ascii="Aptos Light" w:hAnsi="Aptos Light"/>
                <w:sz w:val="21"/>
                <w:szCs w:val="21"/>
              </w:rPr>
              <w:t>5</w:t>
            </w:r>
            <w:r w:rsidRPr="000D494C">
              <w:rPr>
                <w:rFonts w:ascii="Aptos Light" w:hAnsi="Aptos Light"/>
                <w:sz w:val="21"/>
                <w:szCs w:val="21"/>
              </w:rPr>
              <w:t>%)</w:t>
            </w:r>
            <w:r w:rsidR="00CD2DDB" w:rsidRPr="000D494C">
              <w:rPr>
                <w:rFonts w:ascii="Aptos Light" w:hAnsi="Aptos Light"/>
                <w:sz w:val="21"/>
                <w:szCs w:val="21"/>
              </w:rPr>
              <w:t xml:space="preserve"> and 35-44 years</w:t>
            </w:r>
            <w:r w:rsidR="005B057B" w:rsidRPr="000D494C">
              <w:rPr>
                <w:rFonts w:ascii="Aptos Light" w:hAnsi="Aptos Light"/>
                <w:sz w:val="21"/>
                <w:szCs w:val="21"/>
              </w:rPr>
              <w:t xml:space="preserve"> </w:t>
            </w:r>
            <w:r w:rsidR="00CD2DDB" w:rsidRPr="000D494C">
              <w:rPr>
                <w:rFonts w:ascii="Aptos Light" w:hAnsi="Aptos Light"/>
                <w:sz w:val="21"/>
                <w:szCs w:val="21"/>
              </w:rPr>
              <w:t>(</w:t>
            </w:r>
            <w:r w:rsidR="005B057B" w:rsidRPr="000D494C">
              <w:rPr>
                <w:rFonts w:ascii="Aptos Light" w:hAnsi="Aptos Light"/>
                <w:sz w:val="21"/>
                <w:szCs w:val="21"/>
              </w:rPr>
              <w:t>29%)</w:t>
            </w:r>
            <w:r w:rsidRPr="000D494C">
              <w:rPr>
                <w:rFonts w:ascii="Aptos Light" w:hAnsi="Aptos Light"/>
                <w:sz w:val="21"/>
                <w:szCs w:val="21"/>
              </w:rPr>
              <w:t>.</w:t>
            </w:r>
          </w:p>
        </w:tc>
        <w:tc>
          <w:tcPr>
            <w:tcW w:w="3072" w:type="dxa"/>
          </w:tcPr>
          <w:p w14:paraId="5631B025" w14:textId="4F123A92" w:rsidR="002C06B5" w:rsidRPr="000D494C" w:rsidRDefault="003A41AF" w:rsidP="00490B29">
            <w:pPr>
              <w:jc w:val="center"/>
              <w:rPr>
                <w:rFonts w:ascii="Aptos Light" w:eastAsiaTheme="minorEastAsia" w:hAnsi="Aptos Light"/>
                <w:bCs/>
                <w:sz w:val="21"/>
                <w:szCs w:val="21"/>
              </w:rPr>
            </w:pPr>
            <w:r w:rsidRPr="000D494C">
              <w:rPr>
                <w:rFonts w:ascii="Aptos Light" w:eastAsiaTheme="minorEastAsia" w:hAnsi="Aptos Light"/>
                <w:bCs/>
                <w:sz w:val="21"/>
                <w:szCs w:val="21"/>
              </w:rPr>
              <w:t xml:space="preserve">As </w:t>
            </w:r>
            <w:r w:rsidR="000336E1" w:rsidRPr="000D494C">
              <w:rPr>
                <w:rFonts w:ascii="Aptos Light" w:eastAsiaTheme="minorEastAsia" w:hAnsi="Aptos Light"/>
                <w:bCs/>
                <w:sz w:val="21"/>
                <w:szCs w:val="21"/>
              </w:rPr>
              <w:t>expected,</w:t>
            </w:r>
            <w:r w:rsidRPr="000D494C">
              <w:rPr>
                <w:rFonts w:ascii="Aptos Light" w:eastAsiaTheme="minorEastAsia" w:hAnsi="Aptos Light"/>
                <w:bCs/>
                <w:sz w:val="21"/>
                <w:szCs w:val="21"/>
              </w:rPr>
              <w:t xml:space="preserve"> Doreen was </w:t>
            </w:r>
            <w:r w:rsidR="007447BB" w:rsidRPr="000D494C">
              <w:rPr>
                <w:rFonts w:ascii="Aptos Light" w:eastAsiaTheme="minorEastAsia" w:hAnsi="Aptos Light"/>
                <w:bCs/>
                <w:sz w:val="21"/>
                <w:szCs w:val="21"/>
              </w:rPr>
              <w:t xml:space="preserve">highly </w:t>
            </w:r>
            <w:r w:rsidR="002C06B5" w:rsidRPr="000D494C">
              <w:rPr>
                <w:rFonts w:ascii="Aptos Light" w:eastAsiaTheme="minorEastAsia" w:hAnsi="Aptos Light"/>
                <w:bCs/>
                <w:sz w:val="21"/>
                <w:szCs w:val="21"/>
              </w:rPr>
              <w:t>represented</w:t>
            </w:r>
            <w:r w:rsidR="007447BB" w:rsidRPr="000D494C">
              <w:rPr>
                <w:rFonts w:ascii="Aptos Light" w:eastAsiaTheme="minorEastAsia" w:hAnsi="Aptos Light"/>
                <w:bCs/>
                <w:sz w:val="21"/>
                <w:szCs w:val="21"/>
              </w:rPr>
              <w:t xml:space="preserve"> (73%)</w:t>
            </w:r>
            <w:r w:rsidR="002C06B5" w:rsidRPr="000D494C">
              <w:rPr>
                <w:rFonts w:ascii="Aptos Light" w:eastAsiaTheme="minorEastAsia" w:hAnsi="Aptos Light"/>
                <w:bCs/>
                <w:sz w:val="21"/>
                <w:szCs w:val="21"/>
              </w:rPr>
              <w:t xml:space="preserve">, with </w:t>
            </w:r>
            <w:r w:rsidR="002B767C" w:rsidRPr="000D494C">
              <w:rPr>
                <w:rFonts w:ascii="Aptos Light" w:eastAsiaTheme="minorEastAsia" w:hAnsi="Aptos Light"/>
                <w:bCs/>
                <w:sz w:val="21"/>
                <w:szCs w:val="21"/>
              </w:rPr>
              <w:t xml:space="preserve">other minor contributions from </w:t>
            </w:r>
            <w:r w:rsidR="00271BB5" w:rsidRPr="000D494C">
              <w:rPr>
                <w:rFonts w:ascii="Aptos Light" w:eastAsiaTheme="minorEastAsia" w:hAnsi="Aptos Light"/>
                <w:bCs/>
                <w:sz w:val="21"/>
                <w:szCs w:val="21"/>
              </w:rPr>
              <w:t>Wollert</w:t>
            </w:r>
            <w:r w:rsidR="002C06B5" w:rsidRPr="000D494C">
              <w:rPr>
                <w:rFonts w:ascii="Aptos Light" w:eastAsiaTheme="minorEastAsia" w:hAnsi="Aptos Light"/>
                <w:bCs/>
                <w:sz w:val="21"/>
                <w:szCs w:val="21"/>
              </w:rPr>
              <w:t xml:space="preserve"> (</w:t>
            </w:r>
            <w:r w:rsidR="00271BB5" w:rsidRPr="000D494C">
              <w:rPr>
                <w:rFonts w:ascii="Aptos Light" w:eastAsiaTheme="minorEastAsia" w:hAnsi="Aptos Light"/>
                <w:bCs/>
                <w:sz w:val="21"/>
                <w:szCs w:val="21"/>
              </w:rPr>
              <w:t>3</w:t>
            </w:r>
            <w:r w:rsidR="002C06B5" w:rsidRPr="000D494C">
              <w:rPr>
                <w:rFonts w:ascii="Aptos Light" w:eastAsiaTheme="minorEastAsia" w:hAnsi="Aptos Light"/>
                <w:bCs/>
                <w:sz w:val="21"/>
                <w:szCs w:val="21"/>
              </w:rPr>
              <w:t xml:space="preserve">%), </w:t>
            </w:r>
            <w:r w:rsidR="00271BB5" w:rsidRPr="000D494C">
              <w:rPr>
                <w:rFonts w:ascii="Aptos Light" w:eastAsiaTheme="minorEastAsia" w:hAnsi="Aptos Light"/>
                <w:bCs/>
                <w:sz w:val="21"/>
                <w:szCs w:val="21"/>
              </w:rPr>
              <w:t>Epping, Mill Park and Whittlesea Township</w:t>
            </w:r>
            <w:r w:rsidR="002C06B5" w:rsidRPr="000D494C">
              <w:rPr>
                <w:rFonts w:ascii="Aptos Light" w:eastAsiaTheme="minorEastAsia" w:hAnsi="Aptos Light"/>
                <w:bCs/>
                <w:sz w:val="21"/>
                <w:szCs w:val="21"/>
              </w:rPr>
              <w:t xml:space="preserve"> (1%).</w:t>
            </w:r>
          </w:p>
        </w:tc>
      </w:tr>
    </w:tbl>
    <w:p w14:paraId="38985C15" w14:textId="77777777" w:rsidR="002C06B5" w:rsidRPr="000D494C" w:rsidRDefault="002C06B5" w:rsidP="00AB3F13">
      <w:pPr>
        <w:rPr>
          <w:rFonts w:ascii="Aptos Light" w:hAnsi="Aptos Light" w:cstheme="minorHAnsi"/>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gridCol w:w="2257"/>
        <w:gridCol w:w="2256"/>
        <w:gridCol w:w="2445"/>
      </w:tblGrid>
      <w:tr w:rsidR="00673A78" w:rsidRPr="000D494C" w14:paraId="4A12ABC4" w14:textId="18FD1D6C" w:rsidTr="007434F6">
        <w:tc>
          <w:tcPr>
            <w:tcW w:w="2256" w:type="dxa"/>
          </w:tcPr>
          <w:p w14:paraId="28292008" w14:textId="46D512B1" w:rsidR="00673A78" w:rsidRPr="000D494C" w:rsidRDefault="00673A78" w:rsidP="00673A78">
            <w:pPr>
              <w:jc w:val="center"/>
              <w:rPr>
                <w:rFonts w:ascii="Aptos Light" w:hAnsi="Aptos Light" w:cstheme="minorHAnsi"/>
              </w:rPr>
            </w:pPr>
            <w:r w:rsidRPr="000D494C">
              <w:rPr>
                <w:rFonts w:ascii="Aptos Light" w:hAnsi="Aptos Light"/>
                <w:b/>
                <w:bCs/>
                <w:noProof/>
                <w:sz w:val="24"/>
                <w:szCs w:val="24"/>
              </w:rPr>
              <w:t>LGBTIQA+ Community</w:t>
            </w:r>
          </w:p>
        </w:tc>
        <w:tc>
          <w:tcPr>
            <w:tcW w:w="2257" w:type="dxa"/>
          </w:tcPr>
          <w:p w14:paraId="1EB26715" w14:textId="30EF9486" w:rsidR="00673A78" w:rsidRPr="000D494C" w:rsidRDefault="00FB140B" w:rsidP="00673A78">
            <w:pPr>
              <w:jc w:val="center"/>
              <w:rPr>
                <w:rFonts w:ascii="Aptos Light" w:hAnsi="Aptos Light"/>
                <w:b/>
                <w:bCs/>
                <w:noProof/>
              </w:rPr>
            </w:pPr>
            <w:r w:rsidRPr="000D494C">
              <w:rPr>
                <w:rFonts w:ascii="Aptos Light" w:hAnsi="Aptos Light"/>
                <w:b/>
                <w:bCs/>
                <w:noProof/>
              </w:rPr>
              <w:t>First Nations Community</w:t>
            </w:r>
          </w:p>
        </w:tc>
        <w:tc>
          <w:tcPr>
            <w:tcW w:w="2256" w:type="dxa"/>
          </w:tcPr>
          <w:p w14:paraId="4CBEAD7E" w14:textId="5A4B8822" w:rsidR="00673A78" w:rsidRPr="000D494C" w:rsidRDefault="00673A78" w:rsidP="00673A78">
            <w:pPr>
              <w:jc w:val="center"/>
              <w:rPr>
                <w:rFonts w:ascii="Aptos Light" w:hAnsi="Aptos Light" w:cstheme="minorHAnsi"/>
              </w:rPr>
            </w:pPr>
            <w:r w:rsidRPr="000D494C">
              <w:rPr>
                <w:rFonts w:ascii="Aptos Light" w:hAnsi="Aptos Light"/>
                <w:b/>
                <w:bCs/>
                <w:noProof/>
              </w:rPr>
              <w:t>Multicultural Community</w:t>
            </w:r>
          </w:p>
        </w:tc>
        <w:tc>
          <w:tcPr>
            <w:tcW w:w="2445" w:type="dxa"/>
          </w:tcPr>
          <w:p w14:paraId="415E7095" w14:textId="0B78CC7E" w:rsidR="00673A78" w:rsidRPr="000D494C" w:rsidRDefault="008031EC" w:rsidP="00673A78">
            <w:pPr>
              <w:jc w:val="center"/>
              <w:rPr>
                <w:rFonts w:ascii="Aptos Light" w:hAnsi="Aptos Light"/>
                <w:b/>
                <w:bCs/>
                <w:noProof/>
              </w:rPr>
            </w:pPr>
            <w:r w:rsidRPr="000D494C">
              <w:rPr>
                <w:rFonts w:ascii="Aptos Light" w:hAnsi="Aptos Light"/>
                <w:b/>
                <w:bCs/>
                <w:noProof/>
              </w:rPr>
              <w:t>Community members living with or caring for someone with a disability</w:t>
            </w:r>
          </w:p>
        </w:tc>
      </w:tr>
      <w:tr w:rsidR="00673A78" w:rsidRPr="000D494C" w14:paraId="21289953" w14:textId="068DE357" w:rsidTr="007434F6">
        <w:trPr>
          <w:trHeight w:val="1025"/>
        </w:trPr>
        <w:tc>
          <w:tcPr>
            <w:tcW w:w="2256" w:type="dxa"/>
          </w:tcPr>
          <w:p w14:paraId="495454BF" w14:textId="5AFB3B09" w:rsidR="00673A78" w:rsidRPr="000D494C" w:rsidRDefault="00F07E51" w:rsidP="0026593D">
            <w:pPr>
              <w:rPr>
                <w:rFonts w:ascii="Aptos Light" w:hAnsi="Aptos Light" w:cstheme="minorHAnsi"/>
              </w:rPr>
            </w:pPr>
            <w:r w:rsidRPr="000D494C">
              <w:rPr>
                <w:rFonts w:ascii="Aptos Light" w:hAnsi="Aptos Light"/>
                <w:noProof/>
              </w:rPr>
              <w:drawing>
                <wp:anchor distT="0" distB="0" distL="114300" distR="114300" simplePos="0" relativeHeight="251658246" behindDoc="0" locked="0" layoutInCell="1" allowOverlap="1" wp14:anchorId="7314BCA1" wp14:editId="578C9AC3">
                  <wp:simplePos x="0" y="0"/>
                  <wp:positionH relativeFrom="column">
                    <wp:posOffset>363220</wp:posOffset>
                  </wp:positionH>
                  <wp:positionV relativeFrom="paragraph">
                    <wp:posOffset>117475</wp:posOffset>
                  </wp:positionV>
                  <wp:extent cx="609600" cy="387350"/>
                  <wp:effectExtent l="0" t="0" r="0" b="0"/>
                  <wp:wrapTopAndBottom/>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609600" cy="3873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7" w:type="dxa"/>
          </w:tcPr>
          <w:p w14:paraId="5CEA5B2B" w14:textId="0C6BE373" w:rsidR="00673A78" w:rsidRPr="000D494C" w:rsidRDefault="00612E0B" w:rsidP="0026593D">
            <w:pPr>
              <w:rPr>
                <w:rFonts w:ascii="Aptos Light" w:hAnsi="Aptos Light"/>
                <w:noProof/>
              </w:rPr>
            </w:pPr>
            <w:r w:rsidRPr="000D494C">
              <w:rPr>
                <w:rFonts w:ascii="Aptos Light" w:hAnsi="Aptos Light"/>
                <w:noProof/>
              </w:rPr>
              <w:drawing>
                <wp:anchor distT="0" distB="0" distL="114300" distR="114300" simplePos="0" relativeHeight="251658247" behindDoc="0" locked="0" layoutInCell="1" allowOverlap="1" wp14:anchorId="2201655B" wp14:editId="4819FDA3">
                  <wp:simplePos x="0" y="0"/>
                  <wp:positionH relativeFrom="column">
                    <wp:posOffset>193040</wp:posOffset>
                  </wp:positionH>
                  <wp:positionV relativeFrom="paragraph">
                    <wp:posOffset>38100</wp:posOffset>
                  </wp:positionV>
                  <wp:extent cx="860400" cy="640800"/>
                  <wp:effectExtent l="0" t="0" r="0" b="6985"/>
                  <wp:wrapTopAndBottom/>
                  <wp:docPr id="13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60400" cy="6408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56" w:type="dxa"/>
          </w:tcPr>
          <w:p w14:paraId="4343F55C" w14:textId="1FC8296F" w:rsidR="00673A78" w:rsidRPr="000D494C" w:rsidRDefault="00673A78" w:rsidP="00A148B9">
            <w:pPr>
              <w:jc w:val="center"/>
              <w:rPr>
                <w:rFonts w:ascii="Aptos Light" w:hAnsi="Aptos Light" w:cstheme="minorHAnsi"/>
              </w:rPr>
            </w:pPr>
            <w:r w:rsidRPr="000D494C">
              <w:rPr>
                <w:rFonts w:ascii="Aptos Light" w:hAnsi="Aptos Light"/>
                <w:noProof/>
              </w:rPr>
              <w:drawing>
                <wp:anchor distT="0" distB="0" distL="114300" distR="114300" simplePos="0" relativeHeight="251658245" behindDoc="0" locked="0" layoutInCell="1" allowOverlap="1" wp14:anchorId="3D191A1E" wp14:editId="450F3ACB">
                  <wp:simplePos x="0" y="0"/>
                  <wp:positionH relativeFrom="column">
                    <wp:posOffset>335915</wp:posOffset>
                  </wp:positionH>
                  <wp:positionV relativeFrom="paragraph">
                    <wp:posOffset>27305</wp:posOffset>
                  </wp:positionV>
                  <wp:extent cx="609600" cy="639445"/>
                  <wp:effectExtent l="0" t="0" r="0" b="8255"/>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 cy="6394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45" w:type="dxa"/>
          </w:tcPr>
          <w:p w14:paraId="0C572746" w14:textId="1EDB0E60" w:rsidR="00673A78" w:rsidRPr="000D494C" w:rsidRDefault="00945288" w:rsidP="00A148B9">
            <w:pPr>
              <w:jc w:val="center"/>
              <w:rPr>
                <w:rFonts w:ascii="Aptos Light" w:hAnsi="Aptos Light"/>
                <w:noProof/>
              </w:rPr>
            </w:pPr>
            <w:r w:rsidRPr="000D494C">
              <w:rPr>
                <w:rFonts w:ascii="Aptos Light" w:hAnsi="Aptos Light"/>
                <w:noProof/>
              </w:rPr>
              <w:drawing>
                <wp:inline distT="0" distB="0" distL="0" distR="0" wp14:anchorId="54C34A79" wp14:editId="70216E91">
                  <wp:extent cx="565150" cy="558691"/>
                  <wp:effectExtent l="0" t="0" r="6350" b="0"/>
                  <wp:docPr id="137" name="Picture 137" descr="Disability icon showing a person in a wheelchair and a male and fe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Disability icon showing a person in a wheelchair and a male and female"/>
                          <pic:cNvPicPr>
                            <a:picLocks noChangeAspect="1" noChangeArrowheads="1"/>
                          </pic:cNvPicPr>
                        </pic:nvPicPr>
                        <pic:blipFill>
                          <a:blip r:embed="rId27">
                            <a:duotone>
                              <a:prstClr val="black"/>
                              <a:schemeClr val="accent1">
                                <a:tint val="45000"/>
                                <a:satMod val="400000"/>
                              </a:schemeClr>
                            </a:duotone>
                            <a:extLst>
                              <a:ext uri="{BEBA8EAE-BF5A-486C-A8C5-ECC9F3942E4B}">
                                <a14:imgProps xmlns:a14="http://schemas.microsoft.com/office/drawing/2010/main">
                                  <a14:imgLayer r:embed="rId28">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71541" cy="565009"/>
                          </a:xfrm>
                          <a:prstGeom prst="rect">
                            <a:avLst/>
                          </a:prstGeom>
                          <a:noFill/>
                          <a:ln>
                            <a:noFill/>
                          </a:ln>
                        </pic:spPr>
                      </pic:pic>
                    </a:graphicData>
                  </a:graphic>
                </wp:inline>
              </w:drawing>
            </w:r>
          </w:p>
        </w:tc>
      </w:tr>
      <w:tr w:rsidR="00673A78" w:rsidRPr="000D494C" w14:paraId="6EFF1547" w14:textId="69E71556" w:rsidTr="007434F6">
        <w:tc>
          <w:tcPr>
            <w:tcW w:w="2256" w:type="dxa"/>
          </w:tcPr>
          <w:p w14:paraId="119DBF7D" w14:textId="27F29B74" w:rsidR="00673A78" w:rsidRPr="000D494C" w:rsidRDefault="00A74E74" w:rsidP="00B5680B">
            <w:pPr>
              <w:jc w:val="center"/>
              <w:rPr>
                <w:rFonts w:ascii="Aptos Light" w:hAnsi="Aptos Light"/>
                <w:noProof/>
                <w:sz w:val="21"/>
                <w:szCs w:val="21"/>
              </w:rPr>
            </w:pPr>
            <w:r w:rsidRPr="000D494C">
              <w:rPr>
                <w:rFonts w:ascii="Aptos Light" w:hAnsi="Aptos Light"/>
                <w:noProof/>
                <w:sz w:val="21"/>
                <w:szCs w:val="21"/>
              </w:rPr>
              <w:t>2</w:t>
            </w:r>
            <w:r w:rsidR="00673A78" w:rsidRPr="000D494C">
              <w:rPr>
                <w:rFonts w:ascii="Aptos Light" w:hAnsi="Aptos Light"/>
                <w:noProof/>
                <w:sz w:val="21"/>
                <w:szCs w:val="21"/>
              </w:rPr>
              <w:t>% of participants identified as members of the LGBTIQA+ community.</w:t>
            </w:r>
          </w:p>
        </w:tc>
        <w:tc>
          <w:tcPr>
            <w:tcW w:w="2257" w:type="dxa"/>
          </w:tcPr>
          <w:p w14:paraId="60C23A77" w14:textId="0DDF5721" w:rsidR="00673A78" w:rsidRPr="000D494C" w:rsidRDefault="0081288B" w:rsidP="00015D1E">
            <w:pPr>
              <w:jc w:val="center"/>
              <w:rPr>
                <w:rFonts w:ascii="Aptos Light" w:hAnsi="Aptos Light"/>
                <w:noProof/>
                <w:sz w:val="21"/>
                <w:szCs w:val="21"/>
              </w:rPr>
            </w:pPr>
            <w:r w:rsidRPr="000D494C">
              <w:rPr>
                <w:rFonts w:ascii="Aptos Light" w:hAnsi="Aptos Light"/>
                <w:noProof/>
                <w:sz w:val="21"/>
                <w:szCs w:val="21"/>
              </w:rPr>
              <w:t>4</w:t>
            </w:r>
            <w:r w:rsidR="00015D1E" w:rsidRPr="000D494C">
              <w:rPr>
                <w:rFonts w:ascii="Aptos Light" w:hAnsi="Aptos Light"/>
                <w:noProof/>
                <w:sz w:val="21"/>
                <w:szCs w:val="21"/>
              </w:rPr>
              <w:t xml:space="preserve">% of participants identified as being </w:t>
            </w:r>
            <w:r w:rsidR="00997434" w:rsidRPr="000D494C">
              <w:rPr>
                <w:rFonts w:ascii="Aptos Light" w:hAnsi="Aptos Light"/>
                <w:noProof/>
                <w:sz w:val="21"/>
                <w:szCs w:val="21"/>
              </w:rPr>
              <w:t xml:space="preserve">an </w:t>
            </w:r>
            <w:r w:rsidR="00015D1E" w:rsidRPr="000D494C">
              <w:rPr>
                <w:rFonts w:ascii="Aptos Light" w:hAnsi="Aptos Light"/>
                <w:noProof/>
                <w:sz w:val="21"/>
                <w:szCs w:val="21"/>
              </w:rPr>
              <w:t xml:space="preserve">Aboriginal </w:t>
            </w:r>
            <w:r w:rsidR="00997434" w:rsidRPr="000D494C">
              <w:rPr>
                <w:rFonts w:ascii="Aptos Light" w:hAnsi="Aptos Light"/>
                <w:noProof/>
                <w:sz w:val="21"/>
                <w:szCs w:val="21"/>
              </w:rPr>
              <w:t>or Tor</w:t>
            </w:r>
            <w:r w:rsidR="006B506C" w:rsidRPr="000D494C">
              <w:rPr>
                <w:rFonts w:ascii="Aptos Light" w:hAnsi="Aptos Light"/>
                <w:noProof/>
                <w:sz w:val="21"/>
                <w:szCs w:val="21"/>
              </w:rPr>
              <w:t>r</w:t>
            </w:r>
            <w:r w:rsidR="00997434" w:rsidRPr="000D494C">
              <w:rPr>
                <w:rFonts w:ascii="Aptos Light" w:hAnsi="Aptos Light"/>
                <w:noProof/>
                <w:sz w:val="21"/>
                <w:szCs w:val="21"/>
              </w:rPr>
              <w:t>es Strait Islander person</w:t>
            </w:r>
            <w:r w:rsidR="00D25C2E" w:rsidRPr="000D494C">
              <w:rPr>
                <w:rFonts w:ascii="Aptos Light" w:hAnsi="Aptos Light"/>
                <w:noProof/>
                <w:sz w:val="21"/>
                <w:szCs w:val="21"/>
              </w:rPr>
              <w:t>.</w:t>
            </w:r>
          </w:p>
        </w:tc>
        <w:tc>
          <w:tcPr>
            <w:tcW w:w="2256" w:type="dxa"/>
          </w:tcPr>
          <w:p w14:paraId="6BC7E73E" w14:textId="7027B42F" w:rsidR="00673A78" w:rsidRPr="000D494C" w:rsidRDefault="0081288B" w:rsidP="00673A78">
            <w:pPr>
              <w:jc w:val="center"/>
              <w:rPr>
                <w:rFonts w:ascii="Aptos Light" w:hAnsi="Aptos Light"/>
                <w:noProof/>
                <w:sz w:val="21"/>
                <w:szCs w:val="21"/>
              </w:rPr>
            </w:pPr>
            <w:r w:rsidRPr="000D494C">
              <w:rPr>
                <w:rFonts w:ascii="Aptos Light" w:hAnsi="Aptos Light"/>
                <w:noProof/>
                <w:sz w:val="21"/>
                <w:szCs w:val="21"/>
              </w:rPr>
              <w:t>7</w:t>
            </w:r>
            <w:r w:rsidR="00673A78" w:rsidRPr="000D494C">
              <w:rPr>
                <w:rFonts w:ascii="Aptos Light" w:hAnsi="Aptos Light"/>
                <w:noProof/>
                <w:sz w:val="21"/>
                <w:szCs w:val="21"/>
              </w:rPr>
              <w:t>% of participants spoke English as a second language</w:t>
            </w:r>
            <w:r w:rsidR="00D25C2E" w:rsidRPr="000D494C">
              <w:rPr>
                <w:rFonts w:ascii="Aptos Light" w:hAnsi="Aptos Light"/>
                <w:noProof/>
                <w:sz w:val="21"/>
                <w:szCs w:val="21"/>
              </w:rPr>
              <w:t>.</w:t>
            </w:r>
          </w:p>
        </w:tc>
        <w:tc>
          <w:tcPr>
            <w:tcW w:w="2445" w:type="dxa"/>
          </w:tcPr>
          <w:p w14:paraId="612A6ABE" w14:textId="6D907A6E" w:rsidR="00673A78" w:rsidRPr="000D494C" w:rsidRDefault="008741C3" w:rsidP="00D25C2E">
            <w:pPr>
              <w:jc w:val="center"/>
              <w:rPr>
                <w:rFonts w:ascii="Aptos Light" w:hAnsi="Aptos Light"/>
                <w:noProof/>
                <w:sz w:val="21"/>
                <w:szCs w:val="21"/>
              </w:rPr>
            </w:pPr>
            <w:r w:rsidRPr="000D494C">
              <w:rPr>
                <w:rFonts w:ascii="Aptos Light" w:hAnsi="Aptos Light"/>
                <w:noProof/>
                <w:sz w:val="21"/>
                <w:szCs w:val="21"/>
              </w:rPr>
              <w:t>7</w:t>
            </w:r>
            <w:r w:rsidR="00D25C2E" w:rsidRPr="000D494C">
              <w:rPr>
                <w:rFonts w:ascii="Aptos Light" w:hAnsi="Aptos Light"/>
                <w:noProof/>
                <w:sz w:val="21"/>
                <w:szCs w:val="21"/>
              </w:rPr>
              <w:t xml:space="preserve">% of participants identified as </w:t>
            </w:r>
            <w:r w:rsidR="004844C3" w:rsidRPr="000D494C">
              <w:rPr>
                <w:rFonts w:ascii="Aptos Light" w:hAnsi="Aptos Light"/>
                <w:noProof/>
                <w:sz w:val="21"/>
                <w:szCs w:val="21"/>
              </w:rPr>
              <w:t xml:space="preserve">living with a disability or an unpaid carer of an older person or  someone </w:t>
            </w:r>
            <w:r w:rsidR="00592802" w:rsidRPr="000D494C">
              <w:rPr>
                <w:rFonts w:ascii="Aptos Light" w:hAnsi="Aptos Light"/>
                <w:noProof/>
                <w:sz w:val="21"/>
                <w:szCs w:val="21"/>
              </w:rPr>
              <w:t>living with a disability</w:t>
            </w:r>
            <w:r w:rsidR="00D25C2E" w:rsidRPr="000D494C">
              <w:rPr>
                <w:rFonts w:ascii="Aptos Light" w:hAnsi="Aptos Light"/>
                <w:noProof/>
                <w:sz w:val="21"/>
                <w:szCs w:val="21"/>
              </w:rPr>
              <w:t>.</w:t>
            </w:r>
          </w:p>
        </w:tc>
      </w:tr>
    </w:tbl>
    <w:p w14:paraId="4B9A0E95" w14:textId="7E3D1049" w:rsidR="00D51F82" w:rsidRPr="000D494C" w:rsidRDefault="00D51F82" w:rsidP="00AB3F13">
      <w:pPr>
        <w:rPr>
          <w:rFonts w:ascii="Aptos Light" w:hAnsi="Aptos Light" w:cstheme="minorHAnsi"/>
        </w:rPr>
      </w:pPr>
    </w:p>
    <w:p w14:paraId="1C9F5BA1" w14:textId="58740FF7" w:rsidR="00B27B3C" w:rsidRPr="000D494C" w:rsidRDefault="00F67F3E" w:rsidP="00AC602C">
      <w:pPr>
        <w:spacing w:after="0"/>
        <w:rPr>
          <w:rFonts w:ascii="Aptos Light" w:hAnsi="Aptos Light" w:cstheme="minorHAnsi"/>
        </w:rPr>
      </w:pPr>
      <w:r w:rsidRPr="000D494C">
        <w:rPr>
          <w:rFonts w:ascii="Aptos Light" w:hAnsi="Aptos Light" w:cstheme="minorHAnsi"/>
          <w:b/>
          <w:bCs/>
          <w:color w:val="1F4E79" w:themeColor="accent5" w:themeShade="80"/>
          <w:sz w:val="28"/>
          <w:szCs w:val="28"/>
        </w:rPr>
        <w:lastRenderedPageBreak/>
        <w:t>What we heard</w:t>
      </w:r>
      <w:bookmarkStart w:id="17" w:name="_Hlk195710383"/>
      <w:r w:rsidR="00132813" w:rsidRPr="000D494C">
        <w:rPr>
          <w:rFonts w:ascii="Aptos Light" w:hAnsi="Aptos Light" w:cstheme="minorHAnsi"/>
        </w:rPr>
        <w:br/>
      </w:r>
      <w:r w:rsidR="00B27B3C" w:rsidRPr="000D494C">
        <w:rPr>
          <w:rFonts w:ascii="Aptos Light" w:hAnsi="Aptos Light"/>
        </w:rPr>
        <w:t xml:space="preserve">Below </w:t>
      </w:r>
      <w:r w:rsidR="00614DE3" w:rsidRPr="000D494C">
        <w:rPr>
          <w:rFonts w:ascii="Aptos Light" w:hAnsi="Aptos Light"/>
        </w:rPr>
        <w:t>is a summary of w</w:t>
      </w:r>
      <w:r w:rsidR="00B27B3C" w:rsidRPr="000D494C">
        <w:rPr>
          <w:rFonts w:ascii="Aptos Light" w:hAnsi="Aptos Light"/>
        </w:rPr>
        <w:t xml:space="preserve">hat we heard from the community </w:t>
      </w:r>
      <w:r w:rsidR="000318FC" w:rsidRPr="000D494C">
        <w:rPr>
          <w:rFonts w:ascii="Aptos Light" w:hAnsi="Aptos Light"/>
        </w:rPr>
        <w:t>through online engagement</w:t>
      </w:r>
      <w:r w:rsidR="00415341" w:rsidRPr="000D494C">
        <w:rPr>
          <w:rFonts w:ascii="Aptos Light" w:hAnsi="Aptos Light"/>
        </w:rPr>
        <w:t xml:space="preserve"> and in</w:t>
      </w:r>
      <w:r w:rsidR="000318FC" w:rsidRPr="000D494C">
        <w:rPr>
          <w:rFonts w:ascii="Aptos Light" w:hAnsi="Aptos Light"/>
        </w:rPr>
        <w:t xml:space="preserve">-person </w:t>
      </w:r>
      <w:r w:rsidR="002F79F8" w:rsidRPr="000D494C">
        <w:rPr>
          <w:rFonts w:ascii="Aptos Light" w:hAnsi="Aptos Light"/>
        </w:rPr>
        <w:t>engagement activities</w:t>
      </w:r>
      <w:r w:rsidR="00B27B3C" w:rsidRPr="000D494C">
        <w:rPr>
          <w:rFonts w:ascii="Aptos Light" w:hAnsi="Aptos Light"/>
        </w:rPr>
        <w:t>.</w:t>
      </w:r>
    </w:p>
    <w:p w14:paraId="7D33C8E5" w14:textId="586497C0" w:rsidR="008C50C5" w:rsidRPr="000D494C" w:rsidRDefault="008C50C5" w:rsidP="008C50C5">
      <w:pPr>
        <w:contextualSpacing/>
        <w:rPr>
          <w:rFonts w:ascii="Aptos Light" w:hAnsi="Aptos Light"/>
        </w:rPr>
      </w:pPr>
    </w:p>
    <w:bookmarkEnd w:id="17"/>
    <w:p w14:paraId="443BD1D9" w14:textId="277AF796" w:rsidR="00D51F82" w:rsidRDefault="00996735" w:rsidP="00D51F82">
      <w:pPr>
        <w:rPr>
          <w:rFonts w:ascii="Aptos Light" w:hAnsi="Aptos Light"/>
          <w:highlight w:val="yellow"/>
        </w:rPr>
      </w:pPr>
      <w:r w:rsidRPr="000D494C">
        <w:rPr>
          <w:rFonts w:ascii="Aptos Light" w:hAnsi="Aptos Light"/>
        </w:rPr>
        <w:t xml:space="preserve">Participants were invited to share additional comments </w:t>
      </w:r>
      <w:r w:rsidR="0092068E" w:rsidRPr="000D494C">
        <w:rPr>
          <w:rFonts w:ascii="Aptos Light" w:hAnsi="Aptos Light"/>
        </w:rPr>
        <w:t xml:space="preserve">at the </w:t>
      </w:r>
      <w:r w:rsidR="002F79F8" w:rsidRPr="000D494C">
        <w:rPr>
          <w:rFonts w:ascii="Aptos Light" w:hAnsi="Aptos Light"/>
        </w:rPr>
        <w:t xml:space="preserve">community-based </w:t>
      </w:r>
      <w:r w:rsidR="0092068E" w:rsidRPr="000D494C">
        <w:rPr>
          <w:rFonts w:ascii="Aptos Light" w:hAnsi="Aptos Light"/>
        </w:rPr>
        <w:t xml:space="preserve">pop-up sessions, and </w:t>
      </w:r>
      <w:r w:rsidRPr="000D494C">
        <w:rPr>
          <w:rFonts w:ascii="Aptos Light" w:hAnsi="Aptos Light"/>
        </w:rPr>
        <w:t>as part of the survey. The feedback received has been grouped into key themes, with selected quotes</w:t>
      </w:r>
      <w:r w:rsidR="001D186C" w:rsidRPr="000D494C">
        <w:rPr>
          <w:rFonts w:ascii="Aptos Light" w:hAnsi="Aptos Light"/>
        </w:rPr>
        <w:t xml:space="preserve"> and graphs</w:t>
      </w:r>
      <w:r w:rsidRPr="000D494C">
        <w:rPr>
          <w:rFonts w:ascii="Aptos Light" w:hAnsi="Aptos Light"/>
        </w:rPr>
        <w:t xml:space="preserve"> included below to illustrate common views and experiences</w:t>
      </w:r>
      <w:r w:rsidR="002F79F8" w:rsidRPr="000D494C">
        <w:rPr>
          <w:rFonts w:ascii="Aptos Light" w:hAnsi="Aptos Light"/>
        </w:rPr>
        <w:t xml:space="preserve"> cap</w:t>
      </w:r>
      <w:r w:rsidR="00327338" w:rsidRPr="000D494C">
        <w:rPr>
          <w:rFonts w:ascii="Aptos Light" w:hAnsi="Aptos Light"/>
        </w:rPr>
        <w:t>tured</w:t>
      </w:r>
      <w:r w:rsidRPr="000D494C">
        <w:rPr>
          <w:rFonts w:ascii="Aptos Light" w:hAnsi="Aptos Light"/>
        </w:rPr>
        <w:t>.</w:t>
      </w:r>
      <w:r w:rsidRPr="000D494C">
        <w:rPr>
          <w:rFonts w:ascii="Aptos Light" w:hAnsi="Aptos Light"/>
          <w:highlight w:val="yellow"/>
        </w:rPr>
        <w:t xml:space="preserve"> </w:t>
      </w:r>
      <w:r w:rsidR="00D51F82" w:rsidRPr="000D494C">
        <w:rPr>
          <w:rFonts w:ascii="Aptos Light" w:hAnsi="Aptos Light"/>
          <w:highlight w:val="yellow"/>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916774" w:rsidRPr="00B529E7" w14:paraId="1E4B7690" w14:textId="77777777" w:rsidTr="00916774">
        <w:tc>
          <w:tcPr>
            <w:tcW w:w="969" w:type="dxa"/>
          </w:tcPr>
          <w:p w14:paraId="34D2E4CC" w14:textId="77777777" w:rsidR="00916774" w:rsidRPr="003436EF" w:rsidRDefault="00916774">
            <w:pPr>
              <w:rPr>
                <w:rFonts w:ascii="Aptos" w:hAnsi="Aptos"/>
                <w:highlight w:val="yellow"/>
                <w:u w:val="single"/>
              </w:rPr>
            </w:pPr>
            <w:r w:rsidRPr="003436EF">
              <w:rPr>
                <w:rFonts w:ascii="Aptos" w:hAnsi="Aptos"/>
                <w:noProof/>
                <w:highlight w:val="yellow"/>
                <w:u w:val="single"/>
              </w:rPr>
              <w:drawing>
                <wp:anchor distT="0" distB="0" distL="114300" distR="114300" simplePos="0" relativeHeight="251658254" behindDoc="0" locked="0" layoutInCell="1" allowOverlap="1" wp14:anchorId="50102783" wp14:editId="5E03FCD4">
                  <wp:simplePos x="0" y="0"/>
                  <wp:positionH relativeFrom="column">
                    <wp:posOffset>45720</wp:posOffset>
                  </wp:positionH>
                  <wp:positionV relativeFrom="paragraph">
                    <wp:posOffset>25400</wp:posOffset>
                  </wp:positionV>
                  <wp:extent cx="447675" cy="447675"/>
                  <wp:effectExtent l="0" t="0" r="9525" b="0"/>
                  <wp:wrapNone/>
                  <wp:docPr id="726737898" name="Graphic 726737898" descr="Blueprint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37898" name="Graphic 726737898" descr="Blueprint outline">
                            <a:extLst>
                              <a:ext uri="{C183D7F6-B498-43B3-948B-1728B52AA6E4}">
                                <adec:decorative xmlns:adec="http://schemas.microsoft.com/office/drawing/2017/decorative" val="1"/>
                              </a:ext>
                            </a:extLst>
                          </pic:cNvPr>
                          <pic:cNvPicPr/>
                        </pic:nvPicPr>
                        <pic:blipFill>
                          <a:blip r:embed="rId29">
                            <a:extLst>
                              <a:ext uri="{96DAC541-7B7A-43D3-8B79-37D633B846F1}">
                                <asvg:svgBlip xmlns:asvg="http://schemas.microsoft.com/office/drawing/2016/SVG/main" r:embed="rId30"/>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3436EF">
              <w:rPr>
                <w:rFonts w:ascii="Aptos" w:hAnsi="Aptos"/>
                <w:noProof/>
                <w:highlight w:val="yellow"/>
                <w:u w:val="single"/>
              </w:rPr>
              <mc:AlternateContent>
                <mc:Choice Requires="wps">
                  <w:drawing>
                    <wp:anchor distT="0" distB="0" distL="114300" distR="114300" simplePos="0" relativeHeight="251658255" behindDoc="0" locked="0" layoutInCell="1" allowOverlap="1" wp14:anchorId="2A71DDF6" wp14:editId="6D5CFD35">
                      <wp:simplePos x="0" y="0"/>
                      <wp:positionH relativeFrom="column">
                        <wp:posOffset>45720</wp:posOffset>
                      </wp:positionH>
                      <wp:positionV relativeFrom="paragraph">
                        <wp:posOffset>476250</wp:posOffset>
                      </wp:positionV>
                      <wp:extent cx="447675" cy="0"/>
                      <wp:effectExtent l="0" t="0" r="0" b="0"/>
                      <wp:wrapNone/>
                      <wp:docPr id="1574102152" name="Straight Connector 157410215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w16sdtfl="http://schemas.microsoft.com/office/word/2024/wordml/sdtformatlock" xmlns:w16du="http://schemas.microsoft.com/office/word/2023/wordml/word16du">
                  <w:pict>
                    <v:line w14:anchorId="5A5BE051" id="Straight Connector 1574102152" o:spid="_x0000_s1026" alt="&quot;&quot;" style="position:absolute;z-index:251661325;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19A023EE" w14:textId="159CF1D0" w:rsidR="00916774" w:rsidRPr="003436EF" w:rsidRDefault="004572AC">
            <w:pPr>
              <w:rPr>
                <w:rFonts w:ascii="Aptos" w:hAnsi="Aptos"/>
                <w:b/>
                <w:bCs/>
              </w:rPr>
            </w:pPr>
            <w:commentRangeStart w:id="18"/>
            <w:commentRangeStart w:id="19"/>
            <w:r w:rsidRPr="004572AC">
              <w:rPr>
                <w:rFonts w:ascii="Aptos" w:hAnsi="Aptos"/>
                <w:b/>
                <w:bCs/>
              </w:rPr>
              <w:t>Are you happy with the overall proposed concept design for the reserve?</w:t>
            </w:r>
          </w:p>
          <w:p w14:paraId="03E44395" w14:textId="03357990" w:rsidR="00916774" w:rsidRDefault="00593D04">
            <w:pPr>
              <w:rPr>
                <w:rFonts w:ascii="Aptos Light" w:hAnsi="Aptos Light"/>
              </w:rPr>
            </w:pPr>
            <w:r>
              <w:rPr>
                <w:rFonts w:ascii="Aptos Light" w:hAnsi="Aptos Light"/>
              </w:rPr>
              <w:t xml:space="preserve">The </w:t>
            </w:r>
            <w:r w:rsidR="00F64EF6">
              <w:rPr>
                <w:rFonts w:ascii="Aptos Light" w:hAnsi="Aptos Light"/>
              </w:rPr>
              <w:t>support for the concept plan is split with 52% supporting the</w:t>
            </w:r>
            <w:r w:rsidR="00DA6810">
              <w:rPr>
                <w:rFonts w:ascii="Aptos Light" w:hAnsi="Aptos Light"/>
              </w:rPr>
              <w:t xml:space="preserve"> concept design and </w:t>
            </w:r>
            <w:r w:rsidR="00AC03A9">
              <w:rPr>
                <w:rFonts w:ascii="Aptos Light" w:hAnsi="Aptos Light"/>
              </w:rPr>
              <w:t xml:space="preserve">48% indicating </w:t>
            </w:r>
            <w:r w:rsidR="0085117E">
              <w:rPr>
                <w:rFonts w:ascii="Aptos Light" w:hAnsi="Aptos Light"/>
              </w:rPr>
              <w:t>non-support</w:t>
            </w:r>
            <w:r w:rsidR="00916774" w:rsidRPr="00076CC0">
              <w:rPr>
                <w:rFonts w:ascii="Aptos Light" w:hAnsi="Aptos Light"/>
              </w:rPr>
              <w:t xml:space="preserve">. </w:t>
            </w:r>
            <w:r w:rsidR="00C10E93" w:rsidRPr="00C10E93">
              <w:rPr>
                <w:rFonts w:ascii="Aptos Light" w:hAnsi="Aptos Light"/>
              </w:rPr>
              <w:t>Supportive comments highlighted the opportunity to provide additional recreational facilities, particularly recognising that more sporting fields could support growing local participation in sports such as soccer and basketball. Respondents also supported community-focused infrastructure, including a pavilion that could be used by a range of community groups (e.g. dance or calisthenics), as well as seating around sporting fields. Key reasons for non-support included concerns about impacts on wildlife and the natural environment. Many respondents also felt there are already sufficient soccer fields in the surrounding area.</w:t>
            </w:r>
          </w:p>
          <w:p w14:paraId="4898CF2D" w14:textId="77777777" w:rsidR="0085117E" w:rsidRDefault="0085117E">
            <w:pPr>
              <w:rPr>
                <w:rFonts w:ascii="Aptos Light" w:hAnsi="Aptos Light"/>
              </w:rPr>
            </w:pPr>
          </w:p>
          <w:p w14:paraId="33140FC7" w14:textId="7087451E" w:rsidR="000A0A41" w:rsidRDefault="000A0A41" w:rsidP="00F31683">
            <w:pPr>
              <w:rPr>
                <w:rFonts w:ascii="Aptos Light" w:hAnsi="Aptos Light"/>
                <w:i/>
                <w:iCs/>
                <w:color w:val="0070C0"/>
              </w:rPr>
            </w:pPr>
            <w:r>
              <w:rPr>
                <w:rFonts w:ascii="Aptos Light" w:hAnsi="Aptos Light"/>
                <w:i/>
                <w:iCs/>
                <w:color w:val="0070C0"/>
              </w:rPr>
              <w:t>“</w:t>
            </w:r>
            <w:r w:rsidRPr="000A0A41">
              <w:rPr>
                <w:rFonts w:ascii="Aptos Light" w:hAnsi="Aptos Light"/>
                <w:i/>
                <w:iCs/>
                <w:color w:val="0070C0"/>
              </w:rPr>
              <w:t>The Pavilion area needs a large space to be hired out to other community groups, such as calisthenics and dancing. These areas of activity and community-focused groups often get overlooked, and I think it's important to create a space where not only those who support soccer can benefit, but also other community sport groups.</w:t>
            </w:r>
            <w:r>
              <w:rPr>
                <w:rFonts w:ascii="Aptos Light" w:hAnsi="Aptos Light"/>
                <w:i/>
                <w:iCs/>
                <w:color w:val="0070C0"/>
              </w:rPr>
              <w:t>”</w:t>
            </w:r>
          </w:p>
          <w:p w14:paraId="6CB4EC33" w14:textId="70FF379F" w:rsidR="00B7144B" w:rsidRDefault="00B7144B" w:rsidP="00F31683">
            <w:pPr>
              <w:rPr>
                <w:rFonts w:ascii="Aptos Light" w:hAnsi="Aptos Light"/>
                <w:i/>
                <w:iCs/>
                <w:color w:val="0070C0"/>
              </w:rPr>
            </w:pPr>
            <w:r>
              <w:rPr>
                <w:rFonts w:ascii="Aptos Light" w:hAnsi="Aptos Light"/>
                <w:i/>
                <w:iCs/>
                <w:color w:val="0070C0"/>
              </w:rPr>
              <w:br/>
              <w:t>“</w:t>
            </w:r>
            <w:proofErr w:type="gramStart"/>
            <w:r w:rsidRPr="00B7144B">
              <w:rPr>
                <w:rFonts w:ascii="Aptos Light" w:hAnsi="Aptos Light"/>
                <w:i/>
                <w:iCs/>
                <w:color w:val="0070C0"/>
              </w:rPr>
              <w:t>Ashley park</w:t>
            </w:r>
            <w:proofErr w:type="gramEnd"/>
            <w:r w:rsidRPr="00B7144B">
              <w:rPr>
                <w:rFonts w:ascii="Aptos Light" w:hAnsi="Aptos Light"/>
                <w:i/>
                <w:iCs/>
                <w:color w:val="0070C0"/>
              </w:rPr>
              <w:t xml:space="preserve"> development needs more opportunities for basketball as you can never have enough courts</w:t>
            </w:r>
            <w:r>
              <w:rPr>
                <w:rFonts w:ascii="Aptos Light" w:hAnsi="Aptos Light"/>
                <w:i/>
                <w:iCs/>
                <w:color w:val="0070C0"/>
              </w:rPr>
              <w:t>.”</w:t>
            </w:r>
          </w:p>
          <w:p w14:paraId="3CA29540" w14:textId="77777777" w:rsidR="005369B1" w:rsidRPr="000D494C" w:rsidRDefault="005369B1" w:rsidP="00F31683">
            <w:pPr>
              <w:rPr>
                <w:rFonts w:ascii="Aptos Light" w:hAnsi="Aptos Light"/>
                <w:i/>
                <w:iCs/>
                <w:color w:val="0070C0"/>
              </w:rPr>
            </w:pPr>
          </w:p>
          <w:p w14:paraId="1F262E9C" w14:textId="37972B9A" w:rsidR="0085117E" w:rsidRPr="000D494C" w:rsidRDefault="0085117E" w:rsidP="0085117E">
            <w:pPr>
              <w:rPr>
                <w:rFonts w:ascii="Aptos Light" w:hAnsi="Aptos Light"/>
                <w:i/>
                <w:iCs/>
                <w:color w:val="0070C0"/>
              </w:rPr>
            </w:pPr>
            <w:r w:rsidRPr="000D494C">
              <w:rPr>
                <w:rFonts w:ascii="Aptos Light" w:hAnsi="Aptos Light"/>
                <w:i/>
                <w:iCs/>
                <w:color w:val="0070C0"/>
              </w:rPr>
              <w:t>“</w:t>
            </w:r>
            <w:r w:rsidR="00065FEE" w:rsidRPr="00065FEE">
              <w:rPr>
                <w:rFonts w:ascii="Aptos Light" w:hAnsi="Aptos Light"/>
                <w:i/>
                <w:iCs/>
                <w:color w:val="0070C0"/>
              </w:rPr>
              <w:t>The reserve is already a beautiful area of open land, which is used happily by everyone, and home to so many kangaroos.</w:t>
            </w:r>
            <w:r w:rsidRPr="000D494C">
              <w:rPr>
                <w:rFonts w:ascii="Aptos Light" w:hAnsi="Aptos Light"/>
                <w:i/>
                <w:iCs/>
                <w:color w:val="0070C0"/>
              </w:rPr>
              <w:t>”</w:t>
            </w:r>
          </w:p>
          <w:p w14:paraId="16D6C91A" w14:textId="77777777" w:rsidR="0085117E" w:rsidRPr="000D494C" w:rsidRDefault="0085117E" w:rsidP="0085117E">
            <w:pPr>
              <w:rPr>
                <w:rFonts w:ascii="Aptos Light" w:hAnsi="Aptos Light"/>
                <w:i/>
                <w:iCs/>
                <w:color w:val="0070C0"/>
              </w:rPr>
            </w:pPr>
          </w:p>
          <w:p w14:paraId="37D9D189" w14:textId="334B9B4A" w:rsidR="0085117E" w:rsidRDefault="0085117E" w:rsidP="0085117E">
            <w:pPr>
              <w:rPr>
                <w:rFonts w:ascii="Aptos Light" w:hAnsi="Aptos Light"/>
              </w:rPr>
            </w:pPr>
            <w:r w:rsidRPr="000D494C">
              <w:rPr>
                <w:rFonts w:ascii="Aptos Light" w:hAnsi="Aptos Light"/>
                <w:i/>
                <w:iCs/>
                <w:color w:val="0070C0"/>
              </w:rPr>
              <w:t>“</w:t>
            </w:r>
            <w:r w:rsidR="005369B1" w:rsidRPr="005369B1">
              <w:rPr>
                <w:rFonts w:ascii="Aptos Light" w:hAnsi="Aptos Light"/>
                <w:i/>
                <w:iCs/>
                <w:color w:val="0070C0"/>
              </w:rPr>
              <w:t xml:space="preserve">Don’t think we need another playground? There </w:t>
            </w:r>
            <w:proofErr w:type="gramStart"/>
            <w:r w:rsidR="005369B1" w:rsidRPr="005369B1">
              <w:rPr>
                <w:rFonts w:ascii="Aptos Light" w:hAnsi="Aptos Light"/>
                <w:i/>
                <w:iCs/>
                <w:color w:val="0070C0"/>
              </w:rPr>
              <w:t>are</w:t>
            </w:r>
            <w:proofErr w:type="gramEnd"/>
            <w:r w:rsidR="005369B1" w:rsidRPr="005369B1">
              <w:rPr>
                <w:rFonts w:ascii="Aptos Light" w:hAnsi="Aptos Light"/>
                <w:i/>
                <w:iCs/>
                <w:color w:val="0070C0"/>
              </w:rPr>
              <w:t xml:space="preserve"> already a heap around. The playground space could be used for extra sporting activities like tennis or more basketball rings</w:t>
            </w:r>
            <w:r w:rsidR="005369B1">
              <w:rPr>
                <w:rFonts w:ascii="Aptos Light" w:hAnsi="Aptos Light"/>
                <w:i/>
                <w:iCs/>
                <w:color w:val="0070C0"/>
              </w:rPr>
              <w:t>”</w:t>
            </w:r>
            <w:r w:rsidR="005369B1" w:rsidRPr="005369B1">
              <w:rPr>
                <w:rFonts w:ascii="Aptos Light" w:hAnsi="Aptos Light"/>
                <w:i/>
                <w:iCs/>
                <w:color w:val="0070C0"/>
              </w:rPr>
              <w:t>.</w:t>
            </w:r>
            <w:commentRangeEnd w:id="18"/>
            <w:r w:rsidR="00153B04">
              <w:rPr>
                <w:rStyle w:val="CommentReference"/>
                <w:rFonts w:ascii="Aptos Light" w:hAnsi="Aptos Light"/>
                <w:sz w:val="22"/>
                <w:szCs w:val="22"/>
              </w:rPr>
              <w:commentReference w:id="18"/>
            </w:r>
            <w:commentRangeEnd w:id="19"/>
            <w:r w:rsidR="001D7585">
              <w:rPr>
                <w:rStyle w:val="CommentReference"/>
                <w:rFonts w:ascii="Aptos Light" w:hAnsi="Aptos Light"/>
                <w:sz w:val="22"/>
                <w:szCs w:val="22"/>
              </w:rPr>
              <w:commentReference w:id="19"/>
            </w:r>
          </w:p>
          <w:p w14:paraId="2F8F0F52" w14:textId="41871CF9" w:rsidR="0085117E" w:rsidRPr="00B529E7" w:rsidRDefault="0085117E">
            <w:pPr>
              <w:rPr>
                <w:rFonts w:ascii="Aptos Light" w:hAnsi="Aptos Light"/>
              </w:rPr>
            </w:pPr>
          </w:p>
        </w:tc>
      </w:tr>
    </w:tbl>
    <w:p w14:paraId="1C18079E" w14:textId="067AB018" w:rsidR="004A5FB2" w:rsidRDefault="002D1BC6">
      <w:r w:rsidRPr="00215632">
        <w:rPr>
          <w:noProof/>
        </w:rPr>
        <w:drawing>
          <wp:anchor distT="0" distB="0" distL="114300" distR="114300" simplePos="0" relativeHeight="251658258" behindDoc="0" locked="0" layoutInCell="1" allowOverlap="1" wp14:anchorId="67141BF6" wp14:editId="6B2CBCBF">
            <wp:simplePos x="0" y="0"/>
            <wp:positionH relativeFrom="margin">
              <wp:align>right</wp:align>
            </wp:positionH>
            <wp:positionV relativeFrom="paragraph">
              <wp:posOffset>165735</wp:posOffset>
            </wp:positionV>
            <wp:extent cx="5734050" cy="2276475"/>
            <wp:effectExtent l="0" t="0" r="0" b="9525"/>
            <wp:wrapNone/>
            <wp:docPr id="1644500922" name="Chart 1">
              <a:extLst xmlns:a="http://schemas.openxmlformats.org/drawingml/2006/main">
                <a:ext uri="{FF2B5EF4-FFF2-40B4-BE49-F238E27FC236}">
                  <a16:creationId xmlns:a16="http://schemas.microsoft.com/office/drawing/2014/main" id="{915805A1-97AF-56CD-DE53-F53D64BB00F5}"/>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63181D43" w14:textId="7D4FFB9D" w:rsidR="004A5FB2" w:rsidRDefault="004A5FB2"/>
    <w:p w14:paraId="16A86E7B" w14:textId="76DE6866" w:rsidR="004A5FB2" w:rsidRDefault="004A5FB2"/>
    <w:p w14:paraId="4B3E7EEB" w14:textId="6C6F2022" w:rsidR="004A5FB2" w:rsidRDefault="004A5FB2"/>
    <w:p w14:paraId="5719A4EF" w14:textId="276ABBF0" w:rsidR="004A5FB2" w:rsidRDefault="004A5FB2"/>
    <w:p w14:paraId="654B0EA4" w14:textId="7ACF86FE" w:rsidR="004A5FB2" w:rsidRDefault="004A5FB2"/>
    <w:p w14:paraId="69AE8B76" w14:textId="77777777" w:rsidR="004A5FB2" w:rsidRDefault="004A5FB2"/>
    <w:p w14:paraId="0E801E39" w14:textId="78C3D301" w:rsidR="004A5FB2" w:rsidRDefault="004A5FB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0A391207" w14:textId="77777777" w:rsidTr="00916774">
        <w:tc>
          <w:tcPr>
            <w:tcW w:w="969" w:type="dxa"/>
          </w:tcPr>
          <w:p w14:paraId="27E1B006" w14:textId="30388425" w:rsidR="00F60355" w:rsidRPr="000D494C" w:rsidRDefault="00F60355" w:rsidP="00B361D2">
            <w:pPr>
              <w:rPr>
                <w:rFonts w:ascii="Aptos Light" w:hAnsi="Aptos Light"/>
                <w:highlight w:val="yellow"/>
                <w:u w:val="single"/>
              </w:rPr>
            </w:pPr>
            <w:r w:rsidRPr="000D494C">
              <w:rPr>
                <w:rFonts w:ascii="Aptos Light" w:hAnsi="Aptos Light"/>
                <w:noProof/>
                <w:highlight w:val="yellow"/>
                <w:u w:val="single"/>
              </w:rPr>
              <w:lastRenderedPageBreak/>
              <w:drawing>
                <wp:anchor distT="0" distB="0" distL="114300" distR="114300" simplePos="0" relativeHeight="251658242" behindDoc="0" locked="0" layoutInCell="1" allowOverlap="1" wp14:anchorId="0BF1F81D" wp14:editId="3886BC40">
                  <wp:simplePos x="0" y="0"/>
                  <wp:positionH relativeFrom="column">
                    <wp:posOffset>45720</wp:posOffset>
                  </wp:positionH>
                  <wp:positionV relativeFrom="paragraph">
                    <wp:posOffset>29210</wp:posOffset>
                  </wp:positionV>
                  <wp:extent cx="447675" cy="447675"/>
                  <wp:effectExtent l="0" t="0" r="9525" b="0"/>
                  <wp:wrapNone/>
                  <wp:docPr id="34" name="Graphic 34" descr="Picnic table outlin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Picnic table outline">
                            <a:extLst>
                              <a:ext uri="{C183D7F6-B498-43B3-948B-1728B52AA6E4}">
                                <adec:decorative xmlns:adec="http://schemas.microsoft.com/office/drawing/2017/decorative" val="1"/>
                              </a:ext>
                            </a:extLst>
                          </pic:cNvPr>
                          <pic:cNvPicPr/>
                        </pic:nvPicPr>
                        <pic:blipFill>
                          <a:blip r:embed="rId36">
                            <a:extLst>
                              <a:ext uri="{96DAC541-7B7A-43D3-8B79-37D633B846F1}">
                                <asvg:svgBlip xmlns:asvg="http://schemas.microsoft.com/office/drawing/2016/SVG/main" r:embed="rId37"/>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r w:rsidRPr="000D494C">
              <w:rPr>
                <w:rFonts w:ascii="Aptos Light" w:hAnsi="Aptos Light"/>
                <w:noProof/>
                <w:highlight w:val="yellow"/>
                <w:u w:val="single"/>
              </w:rPr>
              <mc:AlternateContent>
                <mc:Choice Requires="wps">
                  <w:drawing>
                    <wp:anchor distT="0" distB="0" distL="114300" distR="114300" simplePos="0" relativeHeight="251658243" behindDoc="0" locked="0" layoutInCell="1" allowOverlap="1" wp14:anchorId="49CBBEA0" wp14:editId="03324BB9">
                      <wp:simplePos x="0" y="0"/>
                      <wp:positionH relativeFrom="column">
                        <wp:posOffset>45720</wp:posOffset>
                      </wp:positionH>
                      <wp:positionV relativeFrom="paragraph">
                        <wp:posOffset>476250</wp:posOffset>
                      </wp:positionV>
                      <wp:extent cx="447675" cy="0"/>
                      <wp:effectExtent l="0" t="0" r="0" b="0"/>
                      <wp:wrapNone/>
                      <wp:docPr id="31" name="Straight Connector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476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arto="http://schemas.microsoft.com/office/word/2006/arto" xmlns:w16sdtfl="http://schemas.microsoft.com/office/word/2024/wordml/sdtformatlock" xmlns:w16du="http://schemas.microsoft.com/office/word/2023/wordml/word16du">
                  <w:pict>
                    <v:line w14:anchorId="3AA4E615" id="Straight Connector 31"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6pt,37.5pt" to="3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" strokecolor="windowText" strokeweight=".5pt">
                      <v:stroke joinstyle="miter"/>
                    </v:line>
                  </w:pict>
                </mc:Fallback>
              </mc:AlternateContent>
            </w:r>
          </w:p>
        </w:tc>
        <w:tc>
          <w:tcPr>
            <w:tcW w:w="8057" w:type="dxa"/>
          </w:tcPr>
          <w:p w14:paraId="39B138D5" w14:textId="2B08BF8C" w:rsidR="00006098" w:rsidRDefault="00006098" w:rsidP="00973D05">
            <w:pPr>
              <w:rPr>
                <w:rFonts w:ascii="Aptos Light" w:hAnsi="Aptos Light"/>
                <w:b/>
                <w:bCs/>
              </w:rPr>
            </w:pPr>
            <w:r w:rsidRPr="00006098">
              <w:rPr>
                <w:rFonts w:ascii="Aptos Light" w:hAnsi="Aptos Light"/>
                <w:b/>
                <w:bCs/>
              </w:rPr>
              <w:t>What kind of equipment would you like to see in the playground area?</w:t>
            </w:r>
          </w:p>
          <w:p w14:paraId="6E463943" w14:textId="60E1E277" w:rsidR="00973D05" w:rsidRPr="000D494C" w:rsidRDefault="00186EC8" w:rsidP="00973D05">
            <w:pPr>
              <w:rPr>
                <w:rFonts w:ascii="Aptos Light" w:hAnsi="Aptos Light"/>
              </w:rPr>
            </w:pPr>
            <w:r w:rsidRPr="00186EC8">
              <w:rPr>
                <w:rFonts w:ascii="Aptos Light" w:hAnsi="Aptos Light"/>
              </w:rPr>
              <w:t xml:space="preserve">Many respondents indicated a strong preference for </w:t>
            </w:r>
            <w:r w:rsidR="00036183">
              <w:rPr>
                <w:rFonts w:ascii="Aptos Light" w:hAnsi="Aptos Light"/>
              </w:rPr>
              <w:t>b</w:t>
            </w:r>
            <w:r w:rsidR="00036183">
              <w:t>arbecue</w:t>
            </w:r>
            <w:r w:rsidRPr="00186EC8">
              <w:rPr>
                <w:rFonts w:ascii="Aptos Light" w:hAnsi="Aptos Light"/>
              </w:rPr>
              <w:t xml:space="preserve"> and picnic facilities in the playground area. There was also strong support for nature-based play elements, including nature play climbing, with many</w:t>
            </w:r>
            <w:r w:rsidR="00EE04BB">
              <w:t xml:space="preserve"> </w:t>
            </w:r>
            <w:r w:rsidR="00EE04BB" w:rsidRPr="00EE04BB">
              <w:rPr>
                <w:rFonts w:ascii="Aptos Light" w:hAnsi="Aptos Light"/>
              </w:rPr>
              <w:t>expressing a preference to retain a natural feel that reflects and enhances the existing environment valued by the community</w:t>
            </w:r>
            <w:r w:rsidR="00973D05" w:rsidRPr="000D494C">
              <w:rPr>
                <w:rFonts w:ascii="Aptos Light" w:hAnsi="Aptos Light"/>
              </w:rPr>
              <w:t>.</w:t>
            </w:r>
          </w:p>
          <w:p w14:paraId="7118CFA5" w14:textId="42EACC4C" w:rsidR="00857DF7" w:rsidRPr="000D494C" w:rsidRDefault="00857DF7" w:rsidP="00361870">
            <w:pPr>
              <w:rPr>
                <w:rFonts w:ascii="Aptos Light" w:hAnsi="Aptos Light"/>
                <w:i/>
                <w:iCs/>
                <w:color w:val="0070C0"/>
              </w:rPr>
            </w:pPr>
          </w:p>
          <w:p w14:paraId="7F8F8C8C" w14:textId="540D58CB" w:rsidR="00F60355" w:rsidRPr="000D494C" w:rsidRDefault="00857DF7" w:rsidP="00361870">
            <w:pPr>
              <w:rPr>
                <w:rFonts w:ascii="Aptos Light" w:hAnsi="Aptos Light"/>
                <w:i/>
                <w:iCs/>
                <w:color w:val="0070C0"/>
              </w:rPr>
            </w:pPr>
            <w:r w:rsidRPr="000D494C">
              <w:rPr>
                <w:rFonts w:ascii="Aptos Light" w:hAnsi="Aptos Light"/>
                <w:i/>
                <w:iCs/>
                <w:color w:val="0070C0"/>
              </w:rPr>
              <w:t>“</w:t>
            </w:r>
            <w:r w:rsidR="00575C32" w:rsidRPr="00575C32">
              <w:rPr>
                <w:rFonts w:ascii="Aptos Light" w:hAnsi="Aptos Light"/>
                <w:i/>
                <w:iCs/>
                <w:color w:val="0070C0"/>
              </w:rPr>
              <w:t xml:space="preserve">Keep the playground </w:t>
            </w:r>
            <w:r w:rsidR="006C431B">
              <w:rPr>
                <w:rFonts w:ascii="Aptos Light" w:hAnsi="Aptos Light"/>
                <w:i/>
                <w:iCs/>
                <w:color w:val="0070C0"/>
              </w:rPr>
              <w:t xml:space="preserve">with a </w:t>
            </w:r>
            <w:r w:rsidR="00575C32" w:rsidRPr="00575C32">
              <w:rPr>
                <w:rFonts w:ascii="Aptos Light" w:hAnsi="Aptos Light"/>
                <w:i/>
                <w:iCs/>
                <w:color w:val="0070C0"/>
              </w:rPr>
              <w:t>natural feel (e</w:t>
            </w:r>
            <w:r w:rsidR="009A66FE">
              <w:rPr>
                <w:rFonts w:ascii="Aptos Light" w:hAnsi="Aptos Light"/>
                <w:i/>
                <w:iCs/>
                <w:color w:val="0070C0"/>
              </w:rPr>
              <w:t>.</w:t>
            </w:r>
            <w:r w:rsidR="00575C32" w:rsidRPr="00575C32">
              <w:rPr>
                <w:rFonts w:ascii="Aptos Light" w:hAnsi="Aptos Light"/>
                <w:i/>
                <w:iCs/>
                <w:color w:val="0070C0"/>
              </w:rPr>
              <w:t>g</w:t>
            </w:r>
            <w:r w:rsidR="009A66FE">
              <w:rPr>
                <w:rFonts w:ascii="Aptos Light" w:hAnsi="Aptos Light"/>
                <w:i/>
                <w:iCs/>
                <w:color w:val="0070C0"/>
              </w:rPr>
              <w:t>.</w:t>
            </w:r>
            <w:r w:rsidR="00575C32" w:rsidRPr="00575C32">
              <w:rPr>
                <w:rFonts w:ascii="Aptos Light" w:hAnsi="Aptos Light"/>
                <w:i/>
                <w:iCs/>
                <w:color w:val="0070C0"/>
              </w:rPr>
              <w:t xml:space="preserve"> Olivine in Donnybrook)</w:t>
            </w:r>
            <w:r w:rsidR="00754781" w:rsidRPr="000D494C">
              <w:rPr>
                <w:rFonts w:ascii="Aptos Light" w:hAnsi="Aptos Light"/>
                <w:i/>
                <w:iCs/>
                <w:color w:val="0070C0"/>
              </w:rPr>
              <w:t>.</w:t>
            </w:r>
            <w:r w:rsidR="00F60355" w:rsidRPr="000D494C">
              <w:rPr>
                <w:rFonts w:ascii="Aptos Light" w:hAnsi="Aptos Light"/>
                <w:i/>
                <w:iCs/>
                <w:color w:val="0070C0"/>
              </w:rPr>
              <w:t>”</w:t>
            </w:r>
          </w:p>
          <w:p w14:paraId="4C820DD2" w14:textId="77777777" w:rsidR="00A52D80" w:rsidRPr="000D494C" w:rsidRDefault="00A52D80" w:rsidP="00361870">
            <w:pPr>
              <w:rPr>
                <w:rFonts w:ascii="Aptos Light" w:hAnsi="Aptos Light"/>
                <w:i/>
                <w:iCs/>
                <w:color w:val="0070C0"/>
              </w:rPr>
            </w:pPr>
          </w:p>
          <w:p w14:paraId="0F960B38" w14:textId="75D1F383" w:rsidR="003400C5" w:rsidRPr="000D494C" w:rsidRDefault="00A52D80" w:rsidP="00135A4F">
            <w:pPr>
              <w:rPr>
                <w:rFonts w:ascii="Aptos Light" w:hAnsi="Aptos Light"/>
                <w:i/>
                <w:iCs/>
                <w:color w:val="0070C0"/>
              </w:rPr>
            </w:pPr>
            <w:r w:rsidRPr="000D494C">
              <w:rPr>
                <w:rFonts w:ascii="Aptos Light" w:hAnsi="Aptos Light"/>
                <w:i/>
                <w:iCs/>
                <w:color w:val="0070C0"/>
              </w:rPr>
              <w:t>“</w:t>
            </w:r>
            <w:r w:rsidR="00924E4B" w:rsidRPr="00924E4B">
              <w:rPr>
                <w:rFonts w:ascii="Aptos Light" w:hAnsi="Aptos Light"/>
                <w:i/>
                <w:iCs/>
                <w:color w:val="0070C0"/>
              </w:rPr>
              <w:t xml:space="preserve">For the </w:t>
            </w:r>
            <w:proofErr w:type="gramStart"/>
            <w:r w:rsidR="00924E4B" w:rsidRPr="00924E4B">
              <w:rPr>
                <w:rFonts w:ascii="Aptos Light" w:hAnsi="Aptos Light"/>
                <w:i/>
                <w:iCs/>
                <w:color w:val="0070C0"/>
              </w:rPr>
              <w:t>Ashley park</w:t>
            </w:r>
            <w:proofErr w:type="gramEnd"/>
            <w:r w:rsidR="00924E4B" w:rsidRPr="00924E4B">
              <w:rPr>
                <w:rFonts w:ascii="Aptos Light" w:hAnsi="Aptos Light"/>
                <w:i/>
                <w:iCs/>
                <w:color w:val="0070C0"/>
              </w:rPr>
              <w:t xml:space="preserve"> Recreation reserve, I love everything you are doing as it will draw in a friendly area for </w:t>
            </w:r>
            <w:proofErr w:type="spellStart"/>
            <w:r w:rsidR="00924E4B" w:rsidRPr="00924E4B">
              <w:rPr>
                <w:rFonts w:ascii="Aptos Light" w:hAnsi="Aptos Light"/>
                <w:i/>
                <w:iCs/>
                <w:color w:val="0070C0"/>
              </w:rPr>
              <w:t>family’s</w:t>
            </w:r>
            <w:proofErr w:type="spellEnd"/>
            <w:r w:rsidR="00924E4B" w:rsidRPr="00924E4B">
              <w:rPr>
                <w:rFonts w:ascii="Aptos Light" w:hAnsi="Aptos Light"/>
                <w:i/>
                <w:iCs/>
                <w:color w:val="0070C0"/>
              </w:rPr>
              <w:t>.</w:t>
            </w:r>
            <w:r w:rsidRPr="000D494C">
              <w:rPr>
                <w:rFonts w:ascii="Aptos Light" w:hAnsi="Aptos Light"/>
                <w:i/>
                <w:iCs/>
                <w:color w:val="0070C0"/>
              </w:rPr>
              <w:t>”</w:t>
            </w:r>
          </w:p>
        </w:tc>
      </w:tr>
    </w:tbl>
    <w:p w14:paraId="00ECC5A0" w14:textId="2DB13593" w:rsidR="00B55AC1" w:rsidRDefault="00E0758A">
      <w:pPr>
        <w:rPr>
          <w:rFonts w:ascii="Aptos Light" w:hAnsi="Aptos Light"/>
        </w:rPr>
      </w:pPr>
      <w:r w:rsidRPr="00E0758A">
        <w:rPr>
          <w:rFonts w:ascii="Aptos Light" w:hAnsi="Aptos Light"/>
          <w:noProof/>
        </w:rPr>
        <w:drawing>
          <wp:anchor distT="0" distB="0" distL="114300" distR="114300" simplePos="0" relativeHeight="251658260" behindDoc="0" locked="0" layoutInCell="1" allowOverlap="1" wp14:anchorId="57B854C1" wp14:editId="2E51DDE1">
            <wp:simplePos x="0" y="0"/>
            <wp:positionH relativeFrom="margin">
              <wp:align>right</wp:align>
            </wp:positionH>
            <wp:positionV relativeFrom="paragraph">
              <wp:posOffset>85725</wp:posOffset>
            </wp:positionV>
            <wp:extent cx="5724525" cy="2657475"/>
            <wp:effectExtent l="0" t="0" r="9525" b="9525"/>
            <wp:wrapNone/>
            <wp:docPr id="582405016" name="Chart 1">
              <a:extLst xmlns:a="http://schemas.openxmlformats.org/drawingml/2006/main">
                <a:ext uri="{FF2B5EF4-FFF2-40B4-BE49-F238E27FC236}">
                  <a16:creationId xmlns:a16="http://schemas.microsoft.com/office/drawing/2014/main" id="{6CDF85C9-B386-8F92-2BD9-5F5AACA096E6}"/>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p w14:paraId="75BE591E" w14:textId="3815EC4A" w:rsidR="002C69BF" w:rsidRDefault="002C69BF">
      <w:pPr>
        <w:rPr>
          <w:rFonts w:ascii="Aptos Light" w:hAnsi="Aptos Light"/>
        </w:rPr>
      </w:pPr>
    </w:p>
    <w:p w14:paraId="69384928" w14:textId="46DCED13" w:rsidR="002C69BF" w:rsidRDefault="002C69BF">
      <w:pPr>
        <w:rPr>
          <w:rFonts w:ascii="Aptos Light" w:hAnsi="Aptos Light"/>
        </w:rPr>
      </w:pPr>
    </w:p>
    <w:p w14:paraId="63894419" w14:textId="0A5D891B" w:rsidR="002C69BF" w:rsidRDefault="002C69BF">
      <w:pPr>
        <w:rPr>
          <w:rFonts w:ascii="Aptos Light" w:hAnsi="Aptos Light"/>
        </w:rPr>
      </w:pPr>
    </w:p>
    <w:p w14:paraId="23F5068D" w14:textId="481FB96F" w:rsidR="002C69BF" w:rsidRDefault="002C69BF">
      <w:pPr>
        <w:rPr>
          <w:rFonts w:ascii="Aptos Light" w:hAnsi="Aptos Light"/>
        </w:rPr>
      </w:pPr>
    </w:p>
    <w:p w14:paraId="18DE6600" w14:textId="77CDD74B" w:rsidR="002C69BF" w:rsidRDefault="002C69BF">
      <w:pPr>
        <w:rPr>
          <w:rFonts w:ascii="Aptos Light" w:hAnsi="Aptos Light"/>
        </w:rPr>
      </w:pPr>
    </w:p>
    <w:p w14:paraId="25EEF7D4" w14:textId="6BC64538" w:rsidR="002C69BF" w:rsidRDefault="002C69BF">
      <w:pPr>
        <w:rPr>
          <w:rFonts w:ascii="Aptos Light" w:hAnsi="Aptos Light"/>
        </w:rPr>
      </w:pPr>
    </w:p>
    <w:p w14:paraId="12A4D3DA" w14:textId="46AF7EEB" w:rsidR="002C69BF" w:rsidRDefault="002C69BF">
      <w:pPr>
        <w:rPr>
          <w:rFonts w:ascii="Aptos Light" w:hAnsi="Aptos Light"/>
        </w:rPr>
      </w:pPr>
    </w:p>
    <w:p w14:paraId="79B4A766" w14:textId="1EFE6EC1" w:rsidR="002C69BF" w:rsidRDefault="002C69BF">
      <w:pPr>
        <w:rPr>
          <w:rFonts w:ascii="Aptos Light" w:hAnsi="Aptos Light"/>
        </w:rPr>
      </w:pPr>
    </w:p>
    <w:p w14:paraId="47EA3AD8" w14:textId="3B0CDD3F" w:rsidR="002C69BF" w:rsidRDefault="002C69BF">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0B40D7CC" w14:textId="77777777" w:rsidTr="00B55AC1">
        <w:tc>
          <w:tcPr>
            <w:tcW w:w="969" w:type="dxa"/>
          </w:tcPr>
          <w:p w14:paraId="4A75503D" w14:textId="6C82C4CE" w:rsidR="00F60355" w:rsidRPr="000D494C" w:rsidRDefault="00F60355" w:rsidP="00B361D2">
            <w:pPr>
              <w:rPr>
                <w:rFonts w:ascii="Aptos Light" w:hAnsi="Aptos Light"/>
                <w:highlight w:val="yellow"/>
                <w:u w:val="single"/>
              </w:rPr>
            </w:pPr>
            <w:r w:rsidRPr="000D494C">
              <w:rPr>
                <w:rFonts w:ascii="Aptos Light" w:hAnsi="Aptos Light"/>
                <w:noProof/>
                <w:u w:val="single"/>
              </w:rPr>
              <w:drawing>
                <wp:inline distT="0" distB="0" distL="0" distR="0" wp14:anchorId="07423FEF" wp14:editId="742DD2C2">
                  <wp:extent cx="428933" cy="428933"/>
                  <wp:effectExtent l="0" t="0" r="9525" b="0"/>
                  <wp:docPr id="44" name="Graphic 44" descr="Dumbbel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4" descr="Dumbbell outline"/>
                          <pic:cNvPicPr/>
                        </pic:nvPicPr>
                        <pic:blipFill>
                          <a:blip r:embed="rId39">
                            <a:extLst>
                              <a:ext uri="{96DAC541-7B7A-43D3-8B79-37D633B846F1}">
                                <asvg:svgBlip xmlns:asvg="http://schemas.microsoft.com/office/drawing/2016/SVG/main" r:embed="rId40"/>
                              </a:ext>
                            </a:extLst>
                          </a:blip>
                          <a:stretch>
                            <a:fillRect/>
                          </a:stretch>
                        </pic:blipFill>
                        <pic:spPr>
                          <a:xfrm>
                            <a:off x="0" y="0"/>
                            <a:ext cx="428933" cy="428933"/>
                          </a:xfrm>
                          <a:prstGeom prst="rect">
                            <a:avLst/>
                          </a:prstGeom>
                        </pic:spPr>
                      </pic:pic>
                    </a:graphicData>
                  </a:graphic>
                </wp:inline>
              </w:drawing>
            </w:r>
          </w:p>
        </w:tc>
        <w:tc>
          <w:tcPr>
            <w:tcW w:w="8057" w:type="dxa"/>
          </w:tcPr>
          <w:p w14:paraId="794D5654" w14:textId="34A1BFE1" w:rsidR="002964A3" w:rsidRDefault="002964A3" w:rsidP="00604EDB">
            <w:pPr>
              <w:rPr>
                <w:rFonts w:ascii="Aptos Light" w:hAnsi="Aptos Light"/>
                <w:b/>
                <w:bCs/>
              </w:rPr>
            </w:pPr>
            <w:r w:rsidRPr="002964A3">
              <w:rPr>
                <w:rFonts w:ascii="Aptos Light" w:hAnsi="Aptos Light"/>
                <w:b/>
                <w:bCs/>
              </w:rPr>
              <w:t>What kind of equipment would you like to see in the fitness circuit?</w:t>
            </w:r>
          </w:p>
          <w:p w14:paraId="1318D5A1" w14:textId="368C67F5" w:rsidR="00454449" w:rsidRPr="000D494C" w:rsidRDefault="004D6499" w:rsidP="00604EDB">
            <w:pPr>
              <w:rPr>
                <w:rFonts w:ascii="Aptos Light" w:hAnsi="Aptos Light"/>
              </w:rPr>
            </w:pPr>
            <w:r w:rsidRPr="004D6499">
              <w:rPr>
                <w:rFonts w:ascii="Aptos Light" w:hAnsi="Aptos Light"/>
              </w:rPr>
              <w:t>When asked what equipment the community would like to see in the fitness circuit, there was a strong preference for strength</w:t>
            </w:r>
            <w:r w:rsidR="00B05873">
              <w:rPr>
                <w:rFonts w:ascii="Aptos Light" w:hAnsi="Aptos Light"/>
              </w:rPr>
              <w:t xml:space="preserve">, </w:t>
            </w:r>
            <w:r w:rsidRPr="004D6499">
              <w:rPr>
                <w:rFonts w:ascii="Aptos Light" w:hAnsi="Aptos Light"/>
              </w:rPr>
              <w:t xml:space="preserve">cardio </w:t>
            </w:r>
            <w:r w:rsidR="00B05873">
              <w:rPr>
                <w:rFonts w:ascii="Aptos Light" w:hAnsi="Aptos Light"/>
              </w:rPr>
              <w:t xml:space="preserve">and multi-use </w:t>
            </w:r>
            <w:r w:rsidRPr="004D6499">
              <w:rPr>
                <w:rFonts w:ascii="Aptos Light" w:hAnsi="Aptos Light"/>
              </w:rPr>
              <w:t>equipment. However, some in-person pop-up feedback questioned whether an additional fitness circuit was needed, given another circuit is located nearby, and suggested the funds could be better used elsewhere</w:t>
            </w:r>
            <w:r w:rsidR="0036395A">
              <w:rPr>
                <w:rFonts w:ascii="Aptos Light" w:hAnsi="Aptos Light"/>
              </w:rPr>
              <w:t xml:space="preserve"> such as a </w:t>
            </w:r>
            <w:r w:rsidR="00330E2D">
              <w:rPr>
                <w:rFonts w:ascii="Aptos Light" w:hAnsi="Aptos Light"/>
              </w:rPr>
              <w:t>bouldering wall or splash park</w:t>
            </w:r>
            <w:r w:rsidRPr="004D6499">
              <w:rPr>
                <w:rFonts w:ascii="Aptos Light" w:hAnsi="Aptos Light"/>
              </w:rPr>
              <w:t xml:space="preserve"> rather than duplicating facilities.</w:t>
            </w:r>
            <w:r w:rsidR="00405BFD">
              <w:rPr>
                <w:rFonts w:ascii="Aptos Light" w:hAnsi="Aptos Light"/>
              </w:rPr>
              <w:t xml:space="preserve"> </w:t>
            </w:r>
          </w:p>
          <w:p w14:paraId="39F7B3C4" w14:textId="6171A1DF" w:rsidR="00604EDB" w:rsidRPr="000D494C" w:rsidRDefault="00604EDB" w:rsidP="00604EDB">
            <w:pPr>
              <w:rPr>
                <w:rFonts w:ascii="Aptos Light" w:hAnsi="Aptos Light"/>
                <w:highlight w:val="yellow"/>
              </w:rPr>
            </w:pPr>
          </w:p>
          <w:p w14:paraId="3410F25E" w14:textId="660B960F" w:rsidR="004845A0" w:rsidRDefault="004845A0" w:rsidP="004845A0">
            <w:pPr>
              <w:rPr>
                <w:rFonts w:ascii="Aptos Light" w:hAnsi="Aptos Light"/>
                <w:i/>
                <w:iCs/>
                <w:color w:val="0070C0"/>
              </w:rPr>
            </w:pPr>
            <w:r w:rsidRPr="000D494C">
              <w:rPr>
                <w:rFonts w:ascii="Aptos Light" w:hAnsi="Aptos Light"/>
                <w:i/>
                <w:iCs/>
                <w:color w:val="0070C0"/>
              </w:rPr>
              <w:t>“</w:t>
            </w:r>
            <w:r w:rsidRPr="004845A0">
              <w:rPr>
                <w:rFonts w:ascii="Aptos Light" w:hAnsi="Aptos Light"/>
                <w:i/>
                <w:iCs/>
                <w:color w:val="0070C0"/>
              </w:rPr>
              <w:t>Fitness equipment is good for older people to do cardio and strength without having to go to the gym. Can workout while the grandkids play.</w:t>
            </w:r>
            <w:r w:rsidRPr="000D494C">
              <w:rPr>
                <w:rFonts w:ascii="Aptos Light" w:hAnsi="Aptos Light"/>
                <w:i/>
                <w:iCs/>
                <w:color w:val="0070C0"/>
              </w:rPr>
              <w:t>”</w:t>
            </w:r>
          </w:p>
          <w:p w14:paraId="7A536D3B" w14:textId="01FDCF78" w:rsidR="004845A0" w:rsidRPr="000D494C" w:rsidRDefault="004845A0" w:rsidP="004845A0">
            <w:pPr>
              <w:rPr>
                <w:rFonts w:ascii="Aptos Light" w:hAnsi="Aptos Light"/>
                <w:i/>
                <w:iCs/>
                <w:color w:val="0070C0"/>
              </w:rPr>
            </w:pPr>
          </w:p>
          <w:p w14:paraId="065BDC48" w14:textId="56322D00" w:rsidR="0096079B" w:rsidRPr="000D494C" w:rsidRDefault="00A030E3" w:rsidP="00454449">
            <w:pPr>
              <w:rPr>
                <w:rFonts w:ascii="Aptos Light" w:hAnsi="Aptos Light"/>
                <w:i/>
                <w:iCs/>
                <w:color w:val="0070C0"/>
              </w:rPr>
            </w:pPr>
            <w:r w:rsidRPr="000D494C">
              <w:rPr>
                <w:rFonts w:ascii="Aptos Light" w:hAnsi="Aptos Light"/>
                <w:i/>
                <w:iCs/>
                <w:color w:val="0070C0"/>
              </w:rPr>
              <w:t>“</w:t>
            </w:r>
            <w:r w:rsidR="00C66BE4">
              <w:rPr>
                <w:rFonts w:ascii="Aptos Light" w:hAnsi="Aptos Light"/>
                <w:i/>
                <w:iCs/>
                <w:color w:val="0070C0"/>
              </w:rPr>
              <w:t>F</w:t>
            </w:r>
            <w:r w:rsidR="00C66BE4" w:rsidRPr="00C66BE4">
              <w:rPr>
                <w:rFonts w:ascii="Aptos Light" w:hAnsi="Aptos Light"/>
                <w:i/>
                <w:iCs/>
                <w:color w:val="0070C0"/>
              </w:rPr>
              <w:t>eel wasted money on the Fitness Equipment - local one not used</w:t>
            </w:r>
            <w:r w:rsidRPr="000D494C">
              <w:rPr>
                <w:rFonts w:ascii="Aptos Light" w:hAnsi="Aptos Light"/>
                <w:i/>
                <w:iCs/>
                <w:color w:val="0070C0"/>
              </w:rPr>
              <w:t>.”</w:t>
            </w:r>
          </w:p>
          <w:p w14:paraId="64CC435B" w14:textId="6707CC7C" w:rsidR="00510D22" w:rsidRPr="000D494C" w:rsidRDefault="00510D22" w:rsidP="004845A0">
            <w:pPr>
              <w:rPr>
                <w:rFonts w:ascii="Aptos Light" w:hAnsi="Aptos Light"/>
                <w:i/>
                <w:iCs/>
                <w:color w:val="0070C0"/>
              </w:rPr>
            </w:pPr>
          </w:p>
        </w:tc>
      </w:tr>
    </w:tbl>
    <w:p w14:paraId="4B599ADC" w14:textId="43827AFF" w:rsidR="00346231" w:rsidRDefault="003120D6">
      <w:pPr>
        <w:rPr>
          <w:rFonts w:ascii="Aptos Light" w:hAnsi="Aptos Light"/>
          <w:noProof/>
        </w:rPr>
      </w:pPr>
      <w:r w:rsidRPr="003120D6">
        <w:rPr>
          <w:rFonts w:ascii="Aptos Light" w:hAnsi="Aptos Light"/>
          <w:noProof/>
        </w:rPr>
        <w:drawing>
          <wp:anchor distT="0" distB="0" distL="114300" distR="114300" simplePos="0" relativeHeight="251658261" behindDoc="0" locked="0" layoutInCell="1" allowOverlap="1" wp14:anchorId="1E42554B" wp14:editId="15B9C932">
            <wp:simplePos x="0" y="0"/>
            <wp:positionH relativeFrom="margin">
              <wp:align>right</wp:align>
            </wp:positionH>
            <wp:positionV relativeFrom="paragraph">
              <wp:posOffset>60325</wp:posOffset>
            </wp:positionV>
            <wp:extent cx="5734050" cy="2038350"/>
            <wp:effectExtent l="0" t="0" r="0" b="0"/>
            <wp:wrapNone/>
            <wp:docPr id="27440664" name="Chart 1">
              <a:extLst xmlns:a="http://schemas.openxmlformats.org/drawingml/2006/main">
                <a:ext uri="{FF2B5EF4-FFF2-40B4-BE49-F238E27FC236}">
                  <a16:creationId xmlns:a16="http://schemas.microsoft.com/office/drawing/2014/main" id="{9CE7FC06-87A6-5A1C-0252-745C5D8705A8}"/>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7F0AEE0C" w14:textId="51D902F5" w:rsidR="00D104FC" w:rsidRDefault="00D104FC">
      <w:pPr>
        <w:rPr>
          <w:rFonts w:ascii="Aptos Light" w:hAnsi="Aptos Light"/>
        </w:rPr>
      </w:pPr>
    </w:p>
    <w:p w14:paraId="07055446" w14:textId="4BE24BCB" w:rsidR="00B0107A" w:rsidRDefault="00B0107A">
      <w:pPr>
        <w:rPr>
          <w:rFonts w:ascii="Aptos Light" w:hAnsi="Aptos Light"/>
        </w:rPr>
      </w:pPr>
    </w:p>
    <w:p w14:paraId="013CC1FA" w14:textId="77777777" w:rsidR="00B0107A" w:rsidRDefault="00B0107A">
      <w:pPr>
        <w:rPr>
          <w:rFonts w:ascii="Aptos Light" w:hAnsi="Aptos Light"/>
        </w:rPr>
      </w:pPr>
    </w:p>
    <w:p w14:paraId="3EB89790" w14:textId="77777777" w:rsidR="00B0107A" w:rsidRDefault="00B0107A">
      <w:pPr>
        <w:rPr>
          <w:rFonts w:ascii="Aptos Light" w:hAnsi="Aptos Light"/>
        </w:rPr>
      </w:pPr>
    </w:p>
    <w:p w14:paraId="4028D7C6" w14:textId="77777777" w:rsidR="00B0107A" w:rsidRPr="000D494C" w:rsidRDefault="00B0107A">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41932FF1" w14:textId="77777777" w:rsidTr="00B55AC1">
        <w:tc>
          <w:tcPr>
            <w:tcW w:w="969" w:type="dxa"/>
          </w:tcPr>
          <w:p w14:paraId="51A36980" w14:textId="77777777" w:rsidR="00F60355" w:rsidRPr="000D494C" w:rsidRDefault="00F60355" w:rsidP="00B361D2">
            <w:pPr>
              <w:rPr>
                <w:rFonts w:ascii="Aptos Light" w:hAnsi="Aptos Light"/>
                <w:highlight w:val="yellow"/>
                <w:u w:val="single"/>
              </w:rPr>
            </w:pPr>
            <w:r w:rsidRPr="000D494C">
              <w:rPr>
                <w:rFonts w:ascii="Aptos Light" w:hAnsi="Aptos Light"/>
                <w:noProof/>
                <w:u w:val="single"/>
              </w:rPr>
              <w:lastRenderedPageBreak/>
              <w:drawing>
                <wp:inline distT="0" distB="0" distL="0" distR="0" wp14:anchorId="4DED6E97" wp14:editId="0D48102C">
                  <wp:extent cx="428625" cy="428625"/>
                  <wp:effectExtent l="0" t="0" r="0" b="9525"/>
                  <wp:docPr id="45" name="Graphic 45" descr="Sport ball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aphic 45" descr="Sport balls outline"/>
                          <pic:cNvPicPr/>
                        </pic:nvPicPr>
                        <pic:blipFill>
                          <a:blip r:embed="rId42">
                            <a:extLst>
                              <a:ext uri="{96DAC541-7B7A-43D3-8B79-37D633B846F1}">
                                <asvg:svgBlip xmlns:asvg="http://schemas.microsoft.com/office/drawing/2016/SVG/main" r:embed="rId43"/>
                              </a:ext>
                            </a:extLst>
                          </a:blip>
                          <a:stretch>
                            <a:fillRect/>
                          </a:stretch>
                        </pic:blipFill>
                        <pic:spPr>
                          <a:xfrm>
                            <a:off x="0" y="0"/>
                            <a:ext cx="428625" cy="428625"/>
                          </a:xfrm>
                          <a:prstGeom prst="rect">
                            <a:avLst/>
                          </a:prstGeom>
                        </pic:spPr>
                      </pic:pic>
                    </a:graphicData>
                  </a:graphic>
                </wp:inline>
              </w:drawing>
            </w:r>
          </w:p>
        </w:tc>
        <w:tc>
          <w:tcPr>
            <w:tcW w:w="8057" w:type="dxa"/>
          </w:tcPr>
          <w:p w14:paraId="79CC2250" w14:textId="77777777" w:rsidR="0013579B" w:rsidRDefault="0013579B" w:rsidP="000133CB">
            <w:pPr>
              <w:rPr>
                <w:rFonts w:ascii="Aptos Light" w:hAnsi="Aptos Light"/>
                <w:b/>
                <w:bCs/>
              </w:rPr>
            </w:pPr>
            <w:r w:rsidRPr="0013579B">
              <w:rPr>
                <w:rFonts w:ascii="Aptos Light" w:hAnsi="Aptos Light"/>
                <w:b/>
                <w:bCs/>
              </w:rPr>
              <w:t>What kind of sports line configurations would you like to see on the sports court?</w:t>
            </w:r>
          </w:p>
          <w:p w14:paraId="4907EEE4" w14:textId="700CA42C" w:rsidR="00955FB3" w:rsidRPr="00955FB3" w:rsidRDefault="0089629A" w:rsidP="00454449">
            <w:pPr>
              <w:rPr>
                <w:rFonts w:ascii="Aptos Light" w:hAnsi="Aptos Light"/>
              </w:rPr>
            </w:pPr>
            <w:r>
              <w:t>When asked about sports line configurations, there was a strong preference for basketball, tennis and netball line markings. Half-court, four square and shuffleboard received fewer votes, indicating lower overall preference for these options.</w:t>
            </w:r>
            <w:r w:rsidR="00330E2D">
              <w:t xml:space="preserve"> Other suggestions were for </w:t>
            </w:r>
            <w:r w:rsidR="006C2642">
              <w:t>Pickle ball and Futsal line markings instead.</w:t>
            </w:r>
          </w:p>
          <w:p w14:paraId="3994C5DD" w14:textId="77777777" w:rsidR="00955FB3" w:rsidRPr="00955FB3" w:rsidRDefault="00955FB3" w:rsidP="00454449">
            <w:pPr>
              <w:rPr>
                <w:rFonts w:ascii="Aptos Light" w:hAnsi="Aptos Light"/>
                <w:i/>
                <w:iCs/>
                <w:color w:val="0070C0"/>
              </w:rPr>
            </w:pPr>
          </w:p>
          <w:p w14:paraId="0AA4D567" w14:textId="50647978" w:rsidR="00454449" w:rsidRPr="000D494C" w:rsidRDefault="00454449" w:rsidP="00454449">
            <w:pPr>
              <w:rPr>
                <w:rFonts w:ascii="Aptos Light" w:hAnsi="Aptos Light"/>
                <w:i/>
                <w:iCs/>
                <w:color w:val="0070C0"/>
              </w:rPr>
            </w:pPr>
            <w:r w:rsidRPr="000D494C">
              <w:rPr>
                <w:rFonts w:ascii="Aptos Light" w:hAnsi="Aptos Light"/>
                <w:i/>
                <w:iCs/>
                <w:color w:val="0070C0"/>
              </w:rPr>
              <w:t>“</w:t>
            </w:r>
            <w:r w:rsidR="00681623" w:rsidRPr="00681623">
              <w:rPr>
                <w:rFonts w:ascii="Aptos Light" w:hAnsi="Aptos Light"/>
                <w:i/>
                <w:iCs/>
                <w:color w:val="0070C0"/>
              </w:rPr>
              <w:t>Is there a chance you can consider putting some tennis courts in also as it is very limited for courts in the area.</w:t>
            </w:r>
            <w:r w:rsidRPr="000D494C">
              <w:rPr>
                <w:rFonts w:ascii="Aptos Light" w:hAnsi="Aptos Light"/>
                <w:i/>
                <w:iCs/>
                <w:color w:val="0070C0"/>
              </w:rPr>
              <w:t>”</w:t>
            </w:r>
          </w:p>
          <w:p w14:paraId="0C08FD36" w14:textId="77777777" w:rsidR="000E643D" w:rsidRPr="000D494C" w:rsidRDefault="000E643D" w:rsidP="00454449">
            <w:pPr>
              <w:rPr>
                <w:rFonts w:ascii="Aptos Light" w:hAnsi="Aptos Light"/>
                <w:i/>
                <w:iCs/>
                <w:color w:val="0070C0"/>
              </w:rPr>
            </w:pPr>
          </w:p>
          <w:p w14:paraId="45E6C7FE" w14:textId="153FEA2E" w:rsidR="0016659C" w:rsidRPr="006C2642" w:rsidRDefault="000E643D" w:rsidP="00361870">
            <w:pPr>
              <w:rPr>
                <w:rFonts w:ascii="Aptos Light" w:hAnsi="Aptos Light"/>
                <w:i/>
                <w:iCs/>
                <w:color w:val="0070C0"/>
              </w:rPr>
            </w:pPr>
            <w:r w:rsidRPr="000D494C">
              <w:rPr>
                <w:rFonts w:ascii="Aptos Light" w:hAnsi="Aptos Light"/>
                <w:i/>
                <w:iCs/>
                <w:color w:val="0070C0"/>
              </w:rPr>
              <w:t>“</w:t>
            </w:r>
            <w:r w:rsidR="0097508E" w:rsidRPr="0097508E">
              <w:rPr>
                <w:rFonts w:ascii="Aptos Light" w:hAnsi="Aptos Light"/>
                <w:i/>
                <w:iCs/>
                <w:color w:val="0070C0"/>
              </w:rPr>
              <w:t>Tennis or basketball court at same time</w:t>
            </w:r>
            <w:r w:rsidRPr="000D494C">
              <w:rPr>
                <w:rFonts w:ascii="Aptos Light" w:hAnsi="Aptos Light"/>
                <w:i/>
                <w:iCs/>
                <w:color w:val="0070C0"/>
              </w:rPr>
              <w:t>.”</w:t>
            </w:r>
          </w:p>
        </w:tc>
      </w:tr>
    </w:tbl>
    <w:p w14:paraId="6BDC7952" w14:textId="158F8027" w:rsidR="00510D22" w:rsidRDefault="00BC30C8">
      <w:pPr>
        <w:rPr>
          <w:rFonts w:ascii="Aptos Light" w:hAnsi="Aptos Light"/>
        </w:rPr>
      </w:pPr>
      <w:r w:rsidRPr="00250204">
        <w:rPr>
          <w:rFonts w:ascii="Aptos Light" w:hAnsi="Aptos Light"/>
          <w:noProof/>
        </w:rPr>
        <w:drawing>
          <wp:anchor distT="0" distB="0" distL="114300" distR="114300" simplePos="0" relativeHeight="251658259" behindDoc="0" locked="0" layoutInCell="1" allowOverlap="1" wp14:anchorId="022A8E4C" wp14:editId="13684F72">
            <wp:simplePos x="0" y="0"/>
            <wp:positionH relativeFrom="margin">
              <wp:align>right</wp:align>
            </wp:positionH>
            <wp:positionV relativeFrom="paragraph">
              <wp:posOffset>96520</wp:posOffset>
            </wp:positionV>
            <wp:extent cx="5734050" cy="2733675"/>
            <wp:effectExtent l="0" t="0" r="0" b="9525"/>
            <wp:wrapNone/>
            <wp:docPr id="1083375644" name="Chart 1">
              <a:extLst xmlns:a="http://schemas.openxmlformats.org/drawingml/2006/main">
                <a:ext uri="{FF2B5EF4-FFF2-40B4-BE49-F238E27FC236}">
                  <a16:creationId xmlns:a16="http://schemas.microsoft.com/office/drawing/2014/main" id="{2E82BB9B-BF5B-2353-096D-92529DAE9AF3}"/>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
    <w:p w14:paraId="73CE884E" w14:textId="7C279517" w:rsidR="00250204" w:rsidRDefault="00250204">
      <w:pPr>
        <w:rPr>
          <w:rFonts w:ascii="Aptos Light" w:hAnsi="Aptos Light"/>
        </w:rPr>
      </w:pPr>
    </w:p>
    <w:p w14:paraId="69EAB0E0" w14:textId="77777777" w:rsidR="00BC30C8" w:rsidRDefault="00BC30C8">
      <w:pPr>
        <w:rPr>
          <w:rFonts w:ascii="Aptos Light" w:hAnsi="Aptos Light"/>
        </w:rPr>
      </w:pPr>
    </w:p>
    <w:p w14:paraId="0A27BA93" w14:textId="77777777" w:rsidR="00BC30C8" w:rsidRDefault="00BC30C8">
      <w:pPr>
        <w:rPr>
          <w:rFonts w:ascii="Aptos Light" w:hAnsi="Aptos Light"/>
        </w:rPr>
      </w:pPr>
    </w:p>
    <w:p w14:paraId="145E797B" w14:textId="77777777" w:rsidR="00BC30C8" w:rsidRDefault="00BC30C8">
      <w:pPr>
        <w:rPr>
          <w:rFonts w:ascii="Aptos Light" w:hAnsi="Aptos Light"/>
        </w:rPr>
      </w:pPr>
    </w:p>
    <w:p w14:paraId="18ED71B3" w14:textId="77777777" w:rsidR="00BC30C8" w:rsidRDefault="00BC30C8">
      <w:pPr>
        <w:rPr>
          <w:rFonts w:ascii="Aptos Light" w:hAnsi="Aptos Light"/>
        </w:rPr>
      </w:pPr>
    </w:p>
    <w:p w14:paraId="04C76734" w14:textId="77777777" w:rsidR="00BC30C8" w:rsidRDefault="00BC30C8">
      <w:pPr>
        <w:rPr>
          <w:rFonts w:ascii="Aptos Light" w:hAnsi="Aptos Light"/>
        </w:rPr>
      </w:pPr>
    </w:p>
    <w:p w14:paraId="4B463F0E" w14:textId="77777777" w:rsidR="00BC30C8" w:rsidRDefault="00BC30C8">
      <w:pPr>
        <w:rPr>
          <w:rFonts w:ascii="Aptos Light" w:hAnsi="Aptos Light"/>
        </w:rPr>
      </w:pPr>
    </w:p>
    <w:p w14:paraId="1FFDEDB8" w14:textId="77777777" w:rsidR="00BC30C8" w:rsidRDefault="00BC30C8">
      <w:pPr>
        <w:rPr>
          <w:rFonts w:ascii="Aptos Light" w:hAnsi="Aptos Light"/>
        </w:rPr>
      </w:pPr>
    </w:p>
    <w:p w14:paraId="5F287F6C" w14:textId="77777777" w:rsidR="00BC30C8" w:rsidRPr="000D494C" w:rsidRDefault="00BC30C8">
      <w:pPr>
        <w:rPr>
          <w:rFonts w:ascii="Aptos Light" w:hAnsi="Aptos Light"/>
        </w:rPr>
      </w:pPr>
    </w:p>
    <w:p w14:paraId="7E523D9A" w14:textId="50795473" w:rsidR="00510D22" w:rsidRPr="000D494C" w:rsidRDefault="00510D22">
      <w:pPr>
        <w:rPr>
          <w:rFonts w:ascii="Aptos Light" w:hAnsi="Aptos Ligh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9"/>
        <w:gridCol w:w="8057"/>
      </w:tblGrid>
      <w:tr w:rsidR="008D19D2" w:rsidRPr="000D494C" w14:paraId="31594C2A" w14:textId="77777777" w:rsidTr="00B55AC1">
        <w:tc>
          <w:tcPr>
            <w:tcW w:w="969" w:type="dxa"/>
          </w:tcPr>
          <w:p w14:paraId="05655E4E" w14:textId="77777777" w:rsidR="00F60355" w:rsidRPr="000D494C" w:rsidRDefault="00F60355" w:rsidP="00B361D2">
            <w:pPr>
              <w:rPr>
                <w:rFonts w:ascii="Aptos Light" w:hAnsi="Aptos Light"/>
                <w:highlight w:val="yellow"/>
                <w:u w:val="single"/>
              </w:rPr>
            </w:pPr>
            <w:bookmarkStart w:id="20" w:name="_Hlk202359158"/>
            <w:r w:rsidRPr="000D494C">
              <w:rPr>
                <w:rFonts w:ascii="Aptos Light" w:hAnsi="Aptos Light"/>
                <w:noProof/>
                <w:u w:val="single"/>
              </w:rPr>
              <w:drawing>
                <wp:inline distT="0" distB="0" distL="0" distR="0" wp14:anchorId="01B9BFE4" wp14:editId="1A7CA7C7">
                  <wp:extent cx="453660" cy="453660"/>
                  <wp:effectExtent l="0" t="0" r="0" b="3810"/>
                  <wp:docPr id="47" name="Graphic 47"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aphic 47" descr="Clipboard Mixed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453660" cy="453660"/>
                          </a:xfrm>
                          <a:prstGeom prst="rect">
                            <a:avLst/>
                          </a:prstGeom>
                        </pic:spPr>
                      </pic:pic>
                    </a:graphicData>
                  </a:graphic>
                </wp:inline>
              </w:drawing>
            </w:r>
          </w:p>
        </w:tc>
        <w:tc>
          <w:tcPr>
            <w:tcW w:w="8057" w:type="dxa"/>
          </w:tcPr>
          <w:p w14:paraId="4D80AC66" w14:textId="5C57EF16" w:rsidR="00C62015" w:rsidRDefault="00587CFF" w:rsidP="00454449">
            <w:pPr>
              <w:rPr>
                <w:rFonts w:ascii="Aptos Light" w:hAnsi="Aptos Light"/>
                <w:b/>
                <w:bCs/>
              </w:rPr>
            </w:pPr>
            <w:r w:rsidRPr="00587CFF">
              <w:rPr>
                <w:rFonts w:ascii="Aptos Light" w:hAnsi="Aptos Light"/>
                <w:b/>
                <w:bCs/>
              </w:rPr>
              <w:t>Which parts of the concept plan are you concerned about?</w:t>
            </w:r>
          </w:p>
          <w:p w14:paraId="25D3954B" w14:textId="1D28F15D" w:rsidR="00454449" w:rsidRPr="000D494C" w:rsidRDefault="00305122" w:rsidP="00454449">
            <w:pPr>
              <w:rPr>
                <w:rFonts w:ascii="Aptos Light" w:hAnsi="Aptos Light"/>
              </w:rPr>
            </w:pPr>
            <w:r w:rsidRPr="00305122">
              <w:rPr>
                <w:rFonts w:ascii="Aptos Light" w:hAnsi="Aptos Light"/>
              </w:rPr>
              <w:t>Community feedback highlighted concerns about the loss of the open, natural environment and the impact on kangaroos and other wildlife that currently inhabit the area. Respondents also raised concerns about increased noise and traffic resulting from the installation of two soccer pitches, noting that many feel the site is not suited to a development of this scale. Environmental impacts were a key theme throughout the feedback, with 13 respondents also indicating that there are already sufficient soccer fields in the surrounding area.</w:t>
            </w:r>
            <w:r w:rsidR="00147BE4" w:rsidRPr="00147BE4">
              <w:rPr>
                <w:rFonts w:ascii="Aptos Light" w:hAnsi="Aptos Light"/>
              </w:rPr>
              <w:t xml:space="preserve"> </w:t>
            </w:r>
            <w:r w:rsidR="00147BE4">
              <w:rPr>
                <w:rFonts w:ascii="Aptos Light" w:hAnsi="Aptos Light"/>
              </w:rPr>
              <w:t xml:space="preserve"> </w:t>
            </w:r>
            <w:r w:rsidR="00501EEE">
              <w:rPr>
                <w:rFonts w:ascii="Aptos Light" w:hAnsi="Aptos Light"/>
              </w:rPr>
              <w:t xml:space="preserve"> </w:t>
            </w:r>
          </w:p>
          <w:p w14:paraId="2CECBFBD" w14:textId="77777777" w:rsidR="00AB67FB" w:rsidRPr="000D494C" w:rsidRDefault="00AB67FB" w:rsidP="00454449">
            <w:pPr>
              <w:rPr>
                <w:rFonts w:ascii="Aptos Light" w:hAnsi="Aptos Light"/>
              </w:rPr>
            </w:pPr>
          </w:p>
          <w:p w14:paraId="4CD045E6" w14:textId="16C4E62F" w:rsidR="002B55C7" w:rsidRDefault="00AB67FB" w:rsidP="00D7188C">
            <w:pPr>
              <w:rPr>
                <w:rFonts w:ascii="Aptos Light" w:hAnsi="Aptos Light"/>
                <w:i/>
                <w:iCs/>
                <w:color w:val="0070C0"/>
              </w:rPr>
            </w:pPr>
            <w:r w:rsidRPr="000D494C">
              <w:rPr>
                <w:rFonts w:ascii="Aptos Light" w:hAnsi="Aptos Light"/>
                <w:i/>
                <w:iCs/>
                <w:color w:val="0070C0"/>
              </w:rPr>
              <w:t>“</w:t>
            </w:r>
            <w:r w:rsidR="002B55C7" w:rsidRPr="002B55C7">
              <w:rPr>
                <w:rFonts w:ascii="Aptos Light" w:hAnsi="Aptos Light"/>
                <w:i/>
                <w:iCs/>
                <w:color w:val="0070C0"/>
              </w:rPr>
              <w:t>One of the things that drew us to the area was the natural open spaces. This is too much for this space. This is a quiet area and a small pocket of housing in the surrounding streets. The impact of additional traffic in the area for training or sporting events would be significant on those smaller residential roads.</w:t>
            </w:r>
            <w:r w:rsidR="00D7188C">
              <w:rPr>
                <w:rFonts w:ascii="Aptos Light" w:hAnsi="Aptos Light"/>
                <w:i/>
                <w:iCs/>
                <w:color w:val="0070C0"/>
              </w:rPr>
              <w:t>”</w:t>
            </w:r>
            <w:r w:rsidR="002B55C7" w:rsidRPr="002B55C7">
              <w:rPr>
                <w:rFonts w:ascii="Aptos Light" w:hAnsi="Aptos Light"/>
                <w:i/>
                <w:iCs/>
                <w:color w:val="0070C0"/>
              </w:rPr>
              <w:t xml:space="preserve"> </w:t>
            </w:r>
          </w:p>
          <w:p w14:paraId="049889E2" w14:textId="77777777" w:rsidR="00D7188C" w:rsidRPr="002B55C7" w:rsidRDefault="00D7188C" w:rsidP="00D7188C">
            <w:pPr>
              <w:rPr>
                <w:rFonts w:ascii="Aptos Light" w:hAnsi="Aptos Light"/>
                <w:i/>
                <w:iCs/>
                <w:color w:val="0070C0"/>
              </w:rPr>
            </w:pPr>
          </w:p>
          <w:p w14:paraId="6D167007" w14:textId="213F4F7B" w:rsidR="002B55C7" w:rsidRDefault="00D7188C" w:rsidP="002B55C7">
            <w:pPr>
              <w:rPr>
                <w:rFonts w:ascii="Aptos Light" w:hAnsi="Aptos Light"/>
                <w:i/>
                <w:iCs/>
                <w:color w:val="0070C0"/>
              </w:rPr>
            </w:pPr>
            <w:r>
              <w:rPr>
                <w:rFonts w:ascii="Aptos Light" w:hAnsi="Aptos Light"/>
                <w:i/>
                <w:iCs/>
                <w:color w:val="0070C0"/>
              </w:rPr>
              <w:t>“</w:t>
            </w:r>
            <w:r w:rsidR="002B55C7" w:rsidRPr="002B55C7">
              <w:rPr>
                <w:rFonts w:ascii="Aptos Light" w:hAnsi="Aptos Light"/>
                <w:i/>
                <w:iCs/>
                <w:color w:val="0070C0"/>
              </w:rPr>
              <w:t>This area is filled with local residents walking and enjoying nature. Sporting grounds and a pavilion in the middle would reduce the appeal.</w:t>
            </w:r>
            <w:r>
              <w:rPr>
                <w:rFonts w:ascii="Aptos Light" w:hAnsi="Aptos Light"/>
                <w:i/>
                <w:iCs/>
                <w:color w:val="0070C0"/>
              </w:rPr>
              <w:t>”</w:t>
            </w:r>
          </w:p>
          <w:p w14:paraId="38061725" w14:textId="77777777" w:rsidR="00D7188C" w:rsidRPr="002B55C7" w:rsidRDefault="00D7188C" w:rsidP="002B55C7">
            <w:pPr>
              <w:rPr>
                <w:rFonts w:ascii="Aptos Light" w:hAnsi="Aptos Light"/>
                <w:i/>
                <w:iCs/>
                <w:color w:val="0070C0"/>
              </w:rPr>
            </w:pPr>
          </w:p>
          <w:p w14:paraId="2A419762" w14:textId="156CBEB2" w:rsidR="00F60355" w:rsidRPr="00D7188C" w:rsidRDefault="00D7188C" w:rsidP="00D7188C">
            <w:pPr>
              <w:rPr>
                <w:rFonts w:ascii="Aptos Light" w:hAnsi="Aptos Light"/>
                <w:i/>
                <w:iCs/>
                <w:color w:val="0070C0"/>
              </w:rPr>
            </w:pPr>
            <w:r>
              <w:rPr>
                <w:rFonts w:ascii="Aptos Light" w:hAnsi="Aptos Light"/>
                <w:i/>
                <w:iCs/>
                <w:color w:val="0070C0"/>
              </w:rPr>
              <w:t>“</w:t>
            </w:r>
            <w:r w:rsidR="002B55C7" w:rsidRPr="002B55C7">
              <w:rPr>
                <w:rFonts w:ascii="Aptos Light" w:hAnsi="Aptos Light"/>
                <w:i/>
                <w:iCs/>
                <w:color w:val="0070C0"/>
              </w:rPr>
              <w:t>I have a number of concerns over the impact on native wildlife such as all the bird species and kangaroos that call this area home."</w:t>
            </w:r>
          </w:p>
        </w:tc>
      </w:tr>
    </w:tbl>
    <w:p w14:paraId="1AF66331" w14:textId="77777777" w:rsidR="005C11F6" w:rsidRPr="005C11F6" w:rsidRDefault="00E41E41" w:rsidP="005C11F6">
      <w:pPr>
        <w:rPr>
          <w:rStyle w:val="normaltextrun"/>
          <w:rFonts w:ascii="Aptos Light" w:hAnsi="Aptos Light" w:cstheme="minorHAnsi"/>
        </w:rPr>
      </w:pPr>
      <w:bookmarkStart w:id="21" w:name="_Toc177650935"/>
      <w:bookmarkStart w:id="22" w:name="_Toc177650869"/>
      <w:bookmarkEnd w:id="20"/>
      <w:r w:rsidRPr="000D494C">
        <w:rPr>
          <w:rFonts w:ascii="Aptos Light" w:hAnsi="Aptos Light"/>
          <w:b/>
          <w:bCs/>
          <w:color w:val="1F4E79" w:themeColor="accent5" w:themeShade="80"/>
          <w:sz w:val="28"/>
          <w:szCs w:val="28"/>
        </w:rPr>
        <w:lastRenderedPageBreak/>
        <w:t>Next Steps</w:t>
      </w:r>
      <w:bookmarkEnd w:id="21"/>
      <w:bookmarkEnd w:id="22"/>
      <w:r w:rsidRPr="000D494C">
        <w:rPr>
          <w:rFonts w:ascii="Aptos Light" w:hAnsi="Aptos Light"/>
        </w:rPr>
        <w:br/>
      </w:r>
      <w:r w:rsidR="005C11F6" w:rsidRPr="005C11F6">
        <w:rPr>
          <w:rStyle w:val="normaltextrun"/>
          <w:rFonts w:ascii="Aptos Light" w:hAnsi="Aptos Light" w:cstheme="minorHAnsi"/>
        </w:rPr>
        <w:t>Thank you to everyone who participated in the community engagement by sharing comments, feedback, and taking part in activities.</w:t>
      </w:r>
    </w:p>
    <w:p w14:paraId="01D766EA" w14:textId="01DB2D28" w:rsidR="007F25C2" w:rsidRDefault="00165661" w:rsidP="005C11F6">
      <w:pPr>
        <w:rPr>
          <w:rStyle w:val="normaltextrun"/>
          <w:rFonts w:ascii="Aptos Light" w:hAnsi="Aptos Light" w:cstheme="minorHAnsi"/>
        </w:rPr>
      </w:pPr>
      <w:r w:rsidRPr="00165661">
        <w:rPr>
          <w:rStyle w:val="normaltextrun"/>
          <w:rFonts w:ascii="Aptos Light" w:hAnsi="Aptos Light" w:cstheme="minorHAnsi"/>
        </w:rPr>
        <w:t xml:space="preserve">The project has now moved into the detailed design phase. Feedback received </w:t>
      </w:r>
      <w:r w:rsidR="003F349E">
        <w:rPr>
          <w:rStyle w:val="normaltextrun"/>
          <w:rFonts w:ascii="Aptos Light" w:hAnsi="Aptos Light" w:cstheme="minorHAnsi"/>
        </w:rPr>
        <w:t>will help</w:t>
      </w:r>
      <w:r w:rsidRPr="00165661">
        <w:rPr>
          <w:rStyle w:val="normaltextrun"/>
          <w:rFonts w:ascii="Aptos Light" w:hAnsi="Aptos Light" w:cstheme="minorHAnsi"/>
        </w:rPr>
        <w:t xml:space="preserve"> shape updates to the Ashley Park Recreation Reserve Revitalisation concept plan. A list of FAQs will be posted to the project engage page to address some of the key questions raised during consultation. </w:t>
      </w:r>
    </w:p>
    <w:p w14:paraId="5EF5DCA3" w14:textId="63DCADF8" w:rsidR="005C11F6" w:rsidRPr="005C11F6" w:rsidRDefault="00165661" w:rsidP="005C11F6">
      <w:pPr>
        <w:rPr>
          <w:rStyle w:val="normaltextrun"/>
          <w:rFonts w:ascii="Aptos Light" w:hAnsi="Aptos Light" w:cstheme="minorHAnsi"/>
        </w:rPr>
      </w:pPr>
      <w:r w:rsidRPr="00165661">
        <w:rPr>
          <w:rStyle w:val="normaltextrun"/>
          <w:rFonts w:ascii="Aptos Light" w:hAnsi="Aptos Light" w:cstheme="minorHAnsi"/>
        </w:rPr>
        <w:t xml:space="preserve">Once </w:t>
      </w:r>
      <w:r w:rsidR="00890D76">
        <w:rPr>
          <w:rStyle w:val="normaltextrun"/>
          <w:rFonts w:ascii="Aptos Light" w:hAnsi="Aptos Light" w:cstheme="minorHAnsi"/>
        </w:rPr>
        <w:t>complete</w:t>
      </w:r>
      <w:r w:rsidRPr="00165661">
        <w:rPr>
          <w:rStyle w:val="normaltextrun"/>
          <w:rFonts w:ascii="Aptos Light" w:hAnsi="Aptos Light" w:cstheme="minorHAnsi"/>
        </w:rPr>
        <w:t>, the final design will be made available for public viewing</w:t>
      </w:r>
      <w:r w:rsidR="005C11F6" w:rsidRPr="005C11F6">
        <w:rPr>
          <w:rStyle w:val="normaltextrun"/>
          <w:rFonts w:ascii="Aptos Light" w:hAnsi="Aptos Light" w:cstheme="minorHAnsi"/>
        </w:rPr>
        <w:t>.</w:t>
      </w:r>
    </w:p>
    <w:p w14:paraId="423D3B2B" w14:textId="1E03EA2B" w:rsidR="005C11F6" w:rsidRPr="005C11F6" w:rsidRDefault="005C11F6" w:rsidP="005C11F6">
      <w:pPr>
        <w:rPr>
          <w:rStyle w:val="normaltextrun"/>
          <w:rFonts w:ascii="Aptos Light" w:hAnsi="Aptos Light" w:cstheme="minorHAnsi"/>
        </w:rPr>
      </w:pPr>
      <w:r w:rsidRPr="005C11F6">
        <w:rPr>
          <w:rStyle w:val="normaltextrun"/>
          <w:rFonts w:ascii="Aptos Light" w:hAnsi="Aptos Light" w:cstheme="minorHAnsi"/>
        </w:rPr>
        <w:t xml:space="preserve">We encourage you to follow </w:t>
      </w:r>
      <w:r w:rsidR="001C3AF7">
        <w:rPr>
          <w:rStyle w:val="normaltextrun"/>
          <w:rFonts w:ascii="Aptos Light" w:hAnsi="Aptos Light" w:cstheme="minorHAnsi"/>
        </w:rPr>
        <w:t xml:space="preserve">the </w:t>
      </w:r>
      <w:hyperlink r:id="rId47" w:history="1">
        <w:r w:rsidR="001C3AF7" w:rsidRPr="001C3AF7">
          <w:rPr>
            <w:rStyle w:val="Hyperlink"/>
            <w:rFonts w:ascii="Aptos Light" w:hAnsi="Aptos Light" w:cstheme="minorHAnsi"/>
          </w:rPr>
          <w:t>project Engage page</w:t>
        </w:r>
      </w:hyperlink>
      <w:r w:rsidRPr="005C11F6">
        <w:rPr>
          <w:rStyle w:val="normaltextrun"/>
          <w:rFonts w:ascii="Aptos Light" w:hAnsi="Aptos Light" w:cstheme="minorHAnsi"/>
        </w:rPr>
        <w:t xml:space="preserve"> to stay up to date with the progress of this project.</w:t>
      </w:r>
    </w:p>
    <w:p w14:paraId="1946CE30" w14:textId="739E841B" w:rsidR="6A1DA04A" w:rsidRDefault="6A1DA04A" w:rsidP="457EC888">
      <w:r w:rsidRPr="457EC888">
        <w:rPr>
          <w:rFonts w:ascii="Aptos Light" w:hAnsi="Aptos Light"/>
        </w:rPr>
        <w:t>Community feedback may also inform other Council plans, strategies, and projects, contributing to the vision of making the City of Whittlesea A Place for All.</w:t>
      </w:r>
    </w:p>
    <w:p w14:paraId="7C1E47F9" w14:textId="42672D46" w:rsidR="00AE7325" w:rsidRDefault="00AE7325" w:rsidP="005C11F6">
      <w:pPr>
        <w:rPr>
          <w:rFonts w:ascii="Aptos Light" w:hAnsi="Aptos Light"/>
        </w:rPr>
      </w:pPr>
    </w:p>
    <w:sectPr w:rsidR="00AE7325" w:rsidSect="00E73EA5">
      <w:headerReference w:type="default" r:id="rId48"/>
      <w:footerReference w:type="default" r:id="rId49"/>
      <w:headerReference w:type="first" r:id="rId50"/>
      <w:type w:val="continuous"/>
      <w:pgSz w:w="11906" w:h="16838"/>
      <w:pgMar w:top="2127" w:right="1440" w:bottom="1134" w:left="1440" w:header="794"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8" w:author="Sarah Oldman" w:date="2026-02-27T13:40:00Z" w:initials="SO">
    <w:p w14:paraId="35AF68F4" w14:textId="77777777" w:rsidR="00153B04" w:rsidRDefault="00153B04" w:rsidP="00153B04">
      <w:pPr>
        <w:pStyle w:val="CommentText"/>
      </w:pPr>
      <w:r>
        <w:rPr>
          <w:rStyle w:val="CommentReference"/>
        </w:rPr>
        <w:annotationRef/>
      </w:r>
      <w:r>
        <w:t>Do we have reasons for support to add in?</w:t>
      </w:r>
    </w:p>
  </w:comment>
  <w:comment w:id="19" w:author="Joanna Nido" w:date="2026-03-18T10:18:00Z" w:initials="JN">
    <w:p w14:paraId="3C4C6815" w14:textId="77777777" w:rsidR="001D7585" w:rsidRDefault="001D7585" w:rsidP="001D7585">
      <w:pPr>
        <w:pStyle w:val="CommentText"/>
      </w:pPr>
      <w:r>
        <w:rPr>
          <w:rStyle w:val="CommentReference"/>
        </w:rPr>
        <w:annotationRef/>
      </w:r>
      <w:r>
        <w:t>Have reworded this to include more of the support reasons and comments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AF68F4" w15:done="1"/>
  <w15:commentEx w15:paraId="3C4C6815" w15:paraIdParent="35AF68F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5AC149A" w16cex:dateUtc="2026-02-27T02:40:00Z"/>
  <w16cex:commentExtensible w16cex:durableId="4AB1482D" w16cex:dateUtc="2026-03-17T23: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AF68F4" w16cid:durableId="55AC149A"/>
  <w16cid:commentId w16cid:paraId="3C4C6815" w16cid:durableId="4AB148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48FB6" w14:textId="77777777" w:rsidR="000F43F3" w:rsidRDefault="000F43F3" w:rsidP="00201A1C">
      <w:pPr>
        <w:spacing w:after="0" w:line="240" w:lineRule="auto"/>
      </w:pPr>
      <w:r>
        <w:separator/>
      </w:r>
    </w:p>
  </w:endnote>
  <w:endnote w:type="continuationSeparator" w:id="0">
    <w:p w14:paraId="6969BFCB" w14:textId="77777777" w:rsidR="000F43F3" w:rsidRDefault="000F43F3" w:rsidP="00201A1C">
      <w:pPr>
        <w:spacing w:after="0" w:line="240" w:lineRule="auto"/>
      </w:pPr>
      <w:r>
        <w:continuationSeparator/>
      </w:r>
    </w:p>
  </w:endnote>
  <w:endnote w:type="continuationNotice" w:id="1">
    <w:p w14:paraId="3EE3BFFD" w14:textId="77777777" w:rsidR="000F43F3" w:rsidRDefault="000F4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Light">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DE377" w14:textId="77777777" w:rsidR="000F43F3" w:rsidRDefault="000F43F3" w:rsidP="00201A1C">
      <w:pPr>
        <w:spacing w:after="0" w:line="240" w:lineRule="auto"/>
      </w:pPr>
      <w:r>
        <w:separator/>
      </w:r>
    </w:p>
  </w:footnote>
  <w:footnote w:type="continuationSeparator" w:id="0">
    <w:p w14:paraId="57BF0990" w14:textId="77777777" w:rsidR="000F43F3" w:rsidRDefault="000F43F3" w:rsidP="00201A1C">
      <w:pPr>
        <w:spacing w:after="0" w:line="240" w:lineRule="auto"/>
      </w:pPr>
      <w:r>
        <w:continuationSeparator/>
      </w:r>
    </w:p>
  </w:footnote>
  <w:footnote w:type="continuationNotice" w:id="1">
    <w:p w14:paraId="3857F32B" w14:textId="77777777" w:rsidR="000F43F3" w:rsidRDefault="000F4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3678835" w:rsidR="00C9248D" w:rsidRPr="0065376E" w:rsidRDefault="000E1074" w:rsidP="003F3C16">
    <w:pPr>
      <w:pStyle w:val="Header"/>
      <w:tabs>
        <w:tab w:val="clear" w:pos="4513"/>
        <w:tab w:val="clear" w:pos="9026"/>
        <w:tab w:val="left" w:pos="8640"/>
      </w:tabs>
      <w:rPr>
        <w:color w:val="FFFFFF" w:themeColor="background1"/>
        <w:sz w:val="28"/>
        <w:szCs w:val="28"/>
      </w:rPr>
    </w:pPr>
    <w:r>
      <w:rPr>
        <w:color w:val="FFFFFF" w:themeColor="background1"/>
        <w:sz w:val="28"/>
        <w:szCs w:val="28"/>
      </w:rPr>
      <w:ptab w:relativeTo="margin" w:alignment="center" w:leader="underscore"/>
    </w:r>
    <w:r w:rsidR="003F3C16" w:rsidRPr="0065376E">
      <w:rPr>
        <w:noProof/>
        <w:color w:val="FFFFFF" w:themeColor="background1"/>
        <w:sz w:val="28"/>
        <w:szCs w:val="28"/>
      </w:rPr>
      <w:drawing>
        <wp:anchor distT="0" distB="0" distL="114300" distR="114300" simplePos="0" relativeHeight="251658241" behindDoc="0" locked="0" layoutInCell="1" allowOverlap="1" wp14:anchorId="75D761A6" wp14:editId="6D814601">
          <wp:simplePos x="0" y="0"/>
          <wp:positionH relativeFrom="page">
            <wp:posOffset>-934</wp:posOffset>
          </wp:positionH>
          <wp:positionV relativeFrom="paragraph">
            <wp:posOffset>-674346</wp:posOffset>
          </wp:positionV>
          <wp:extent cx="7705853" cy="1466850"/>
          <wp:effectExtent l="0" t="0" r="9525" b="0"/>
          <wp:wrapNone/>
          <wp:docPr id="3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sidR="003F3C16">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0CBD2396">
          <wp:simplePos x="0" y="0"/>
          <wp:positionH relativeFrom="page">
            <wp:align>left</wp:align>
          </wp:positionH>
          <wp:positionV relativeFrom="paragraph">
            <wp:posOffset>-463424</wp:posOffset>
          </wp:positionV>
          <wp:extent cx="7705853" cy="1466850"/>
          <wp:effectExtent l="0" t="0" r="9525" b="0"/>
          <wp:wrapNone/>
          <wp:docPr id="40" name="Pictur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401"/>
    <w:multiLevelType w:val="hybridMultilevel"/>
    <w:tmpl w:val="9F5AE854"/>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7116BC"/>
    <w:multiLevelType w:val="hybridMultilevel"/>
    <w:tmpl w:val="E050E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9E21BF"/>
    <w:multiLevelType w:val="hybridMultilevel"/>
    <w:tmpl w:val="A618603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1447E72"/>
    <w:multiLevelType w:val="hybridMultilevel"/>
    <w:tmpl w:val="5C92AB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39B46F8"/>
    <w:multiLevelType w:val="hybridMultilevel"/>
    <w:tmpl w:val="D6028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9F2CFF"/>
    <w:multiLevelType w:val="hybridMultilevel"/>
    <w:tmpl w:val="EA64A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9F5946"/>
    <w:multiLevelType w:val="hybridMultilevel"/>
    <w:tmpl w:val="CC30C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627E01"/>
    <w:multiLevelType w:val="hybridMultilevel"/>
    <w:tmpl w:val="7D24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D065B7"/>
    <w:multiLevelType w:val="hybridMultilevel"/>
    <w:tmpl w:val="C890B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6073E3"/>
    <w:multiLevelType w:val="hybridMultilevel"/>
    <w:tmpl w:val="579EA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DE262F"/>
    <w:multiLevelType w:val="hybridMultilevel"/>
    <w:tmpl w:val="989C39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CAD30D2"/>
    <w:multiLevelType w:val="hybridMultilevel"/>
    <w:tmpl w:val="952EAFA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0F96B7A"/>
    <w:multiLevelType w:val="hybridMultilevel"/>
    <w:tmpl w:val="EDCC3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450794E"/>
    <w:multiLevelType w:val="hybridMultilevel"/>
    <w:tmpl w:val="D9ECD7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8EC4F49"/>
    <w:multiLevelType w:val="hybridMultilevel"/>
    <w:tmpl w:val="B3101B8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3970BBB"/>
    <w:multiLevelType w:val="hybridMultilevel"/>
    <w:tmpl w:val="78D40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8F7577D"/>
    <w:multiLevelType w:val="hybridMultilevel"/>
    <w:tmpl w:val="E4DEB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A5E0FFC"/>
    <w:multiLevelType w:val="hybridMultilevel"/>
    <w:tmpl w:val="D0DAFB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585897"/>
    <w:multiLevelType w:val="hybridMultilevel"/>
    <w:tmpl w:val="CB541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6759AA"/>
    <w:multiLevelType w:val="hybridMultilevel"/>
    <w:tmpl w:val="5BD8EAC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56F1B7B"/>
    <w:multiLevelType w:val="hybridMultilevel"/>
    <w:tmpl w:val="07B62270"/>
    <w:lvl w:ilvl="0" w:tplc="FFFFFFF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D5D5238"/>
    <w:multiLevelType w:val="hybridMultilevel"/>
    <w:tmpl w:val="0568D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ED490A"/>
    <w:multiLevelType w:val="hybridMultilevel"/>
    <w:tmpl w:val="99F24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48644870">
    <w:abstractNumId w:val="21"/>
  </w:num>
  <w:num w:numId="2" w16cid:durableId="1880168606">
    <w:abstractNumId w:val="11"/>
  </w:num>
  <w:num w:numId="3" w16cid:durableId="1928801600">
    <w:abstractNumId w:val="14"/>
  </w:num>
  <w:num w:numId="4" w16cid:durableId="1602764547">
    <w:abstractNumId w:val="19"/>
  </w:num>
  <w:num w:numId="5" w16cid:durableId="2017998640">
    <w:abstractNumId w:val="10"/>
  </w:num>
  <w:num w:numId="6" w16cid:durableId="330572495">
    <w:abstractNumId w:val="2"/>
  </w:num>
  <w:num w:numId="7" w16cid:durableId="1138304103">
    <w:abstractNumId w:val="0"/>
  </w:num>
  <w:num w:numId="8" w16cid:durableId="2061394320">
    <w:abstractNumId w:val="20"/>
  </w:num>
  <w:num w:numId="9" w16cid:durableId="1826971847">
    <w:abstractNumId w:val="18"/>
  </w:num>
  <w:num w:numId="10" w16cid:durableId="1114058633">
    <w:abstractNumId w:val="12"/>
  </w:num>
  <w:num w:numId="11" w16cid:durableId="1770346668">
    <w:abstractNumId w:val="8"/>
  </w:num>
  <w:num w:numId="12" w16cid:durableId="1223101611">
    <w:abstractNumId w:val="13"/>
  </w:num>
  <w:num w:numId="13" w16cid:durableId="1313411473">
    <w:abstractNumId w:val="9"/>
  </w:num>
  <w:num w:numId="14" w16cid:durableId="1314023116">
    <w:abstractNumId w:val="4"/>
  </w:num>
  <w:num w:numId="15" w16cid:durableId="1224635098">
    <w:abstractNumId w:val="1"/>
  </w:num>
  <w:num w:numId="16" w16cid:durableId="1847792834">
    <w:abstractNumId w:val="16"/>
  </w:num>
  <w:num w:numId="17" w16cid:durableId="1531602801">
    <w:abstractNumId w:val="17"/>
  </w:num>
  <w:num w:numId="18" w16cid:durableId="471686">
    <w:abstractNumId w:val="6"/>
  </w:num>
  <w:num w:numId="19" w16cid:durableId="893353433">
    <w:abstractNumId w:val="15"/>
  </w:num>
  <w:num w:numId="20" w16cid:durableId="296836271">
    <w:abstractNumId w:val="22"/>
  </w:num>
  <w:num w:numId="21" w16cid:durableId="1515874087">
    <w:abstractNumId w:val="3"/>
  </w:num>
  <w:num w:numId="22" w16cid:durableId="1594630503">
    <w:abstractNumId w:val="5"/>
  </w:num>
  <w:num w:numId="23" w16cid:durableId="1989312401">
    <w:abstractNumId w:val="7"/>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rah Oldman">
    <w15:presenceInfo w15:providerId="AD" w15:userId="S::Sarah.Oldman@whittlesea.vic.gov.au::87ca324e-7458-48b8-b3c1-b0f55eb7d201"/>
  </w15:person>
  <w15:person w15:author="Joanna Nido">
    <w15:presenceInfo w15:providerId="AD" w15:userId="S::Joanna.Nido@whittlesea.vic.gov.au::7ebd8df8-db3f-4920-b430-64a2941eb9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F19"/>
    <w:rsid w:val="000010D0"/>
    <w:rsid w:val="000010E8"/>
    <w:rsid w:val="00001260"/>
    <w:rsid w:val="00001F6A"/>
    <w:rsid w:val="00001FD4"/>
    <w:rsid w:val="00002594"/>
    <w:rsid w:val="000027E9"/>
    <w:rsid w:val="00002B15"/>
    <w:rsid w:val="00002BEB"/>
    <w:rsid w:val="00002FD5"/>
    <w:rsid w:val="0000314A"/>
    <w:rsid w:val="0000369C"/>
    <w:rsid w:val="00003A5F"/>
    <w:rsid w:val="00003D8C"/>
    <w:rsid w:val="00003DC2"/>
    <w:rsid w:val="00003E5B"/>
    <w:rsid w:val="00004C00"/>
    <w:rsid w:val="000056F6"/>
    <w:rsid w:val="000057A3"/>
    <w:rsid w:val="00005931"/>
    <w:rsid w:val="00005A32"/>
    <w:rsid w:val="00005A51"/>
    <w:rsid w:val="00005C5F"/>
    <w:rsid w:val="00005CFA"/>
    <w:rsid w:val="00005CFE"/>
    <w:rsid w:val="00005EB0"/>
    <w:rsid w:val="00005F1B"/>
    <w:rsid w:val="00005FEE"/>
    <w:rsid w:val="00006098"/>
    <w:rsid w:val="00006908"/>
    <w:rsid w:val="00006A17"/>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EBF"/>
    <w:rsid w:val="00011F39"/>
    <w:rsid w:val="000120CB"/>
    <w:rsid w:val="00012434"/>
    <w:rsid w:val="00012538"/>
    <w:rsid w:val="00012DE2"/>
    <w:rsid w:val="0001330C"/>
    <w:rsid w:val="000133CB"/>
    <w:rsid w:val="00013746"/>
    <w:rsid w:val="00013A70"/>
    <w:rsid w:val="00013FDD"/>
    <w:rsid w:val="0001422F"/>
    <w:rsid w:val="00014AB7"/>
    <w:rsid w:val="00015075"/>
    <w:rsid w:val="00015363"/>
    <w:rsid w:val="00015D1E"/>
    <w:rsid w:val="00015DB2"/>
    <w:rsid w:val="00016105"/>
    <w:rsid w:val="0001645D"/>
    <w:rsid w:val="000168AF"/>
    <w:rsid w:val="00016AD8"/>
    <w:rsid w:val="00016B2C"/>
    <w:rsid w:val="00016DF9"/>
    <w:rsid w:val="00016E1C"/>
    <w:rsid w:val="000172A1"/>
    <w:rsid w:val="000173DC"/>
    <w:rsid w:val="00017695"/>
    <w:rsid w:val="0001792C"/>
    <w:rsid w:val="00017A76"/>
    <w:rsid w:val="00017D6C"/>
    <w:rsid w:val="00017E55"/>
    <w:rsid w:val="00020652"/>
    <w:rsid w:val="00020986"/>
    <w:rsid w:val="00020C29"/>
    <w:rsid w:val="00020C3D"/>
    <w:rsid w:val="00020FCC"/>
    <w:rsid w:val="00021123"/>
    <w:rsid w:val="0002127B"/>
    <w:rsid w:val="00021397"/>
    <w:rsid w:val="00021AF1"/>
    <w:rsid w:val="00021C9E"/>
    <w:rsid w:val="00021CDA"/>
    <w:rsid w:val="00021E1E"/>
    <w:rsid w:val="00022092"/>
    <w:rsid w:val="0002230C"/>
    <w:rsid w:val="00022606"/>
    <w:rsid w:val="0002292F"/>
    <w:rsid w:val="00022D3E"/>
    <w:rsid w:val="00022E91"/>
    <w:rsid w:val="00023074"/>
    <w:rsid w:val="000234D3"/>
    <w:rsid w:val="000236FD"/>
    <w:rsid w:val="00023792"/>
    <w:rsid w:val="00023A70"/>
    <w:rsid w:val="00023E55"/>
    <w:rsid w:val="000245C2"/>
    <w:rsid w:val="00024A93"/>
    <w:rsid w:val="00024A99"/>
    <w:rsid w:val="0002513F"/>
    <w:rsid w:val="0002587B"/>
    <w:rsid w:val="000261C0"/>
    <w:rsid w:val="000264A2"/>
    <w:rsid w:val="000277C1"/>
    <w:rsid w:val="00030255"/>
    <w:rsid w:val="000306AD"/>
    <w:rsid w:val="00030758"/>
    <w:rsid w:val="0003090E"/>
    <w:rsid w:val="00030C74"/>
    <w:rsid w:val="00031337"/>
    <w:rsid w:val="00031731"/>
    <w:rsid w:val="000318FC"/>
    <w:rsid w:val="000322FC"/>
    <w:rsid w:val="000323F8"/>
    <w:rsid w:val="00032753"/>
    <w:rsid w:val="00032C65"/>
    <w:rsid w:val="00032DFC"/>
    <w:rsid w:val="00033446"/>
    <w:rsid w:val="000336E1"/>
    <w:rsid w:val="000338E2"/>
    <w:rsid w:val="00033D2F"/>
    <w:rsid w:val="00033FF9"/>
    <w:rsid w:val="00033FFE"/>
    <w:rsid w:val="0003415C"/>
    <w:rsid w:val="00034499"/>
    <w:rsid w:val="00034D96"/>
    <w:rsid w:val="000356C2"/>
    <w:rsid w:val="0003570F"/>
    <w:rsid w:val="000358AE"/>
    <w:rsid w:val="00035DCE"/>
    <w:rsid w:val="00035F0D"/>
    <w:rsid w:val="0003604C"/>
    <w:rsid w:val="00036183"/>
    <w:rsid w:val="000361A3"/>
    <w:rsid w:val="00036427"/>
    <w:rsid w:val="00036472"/>
    <w:rsid w:val="000364C5"/>
    <w:rsid w:val="00036565"/>
    <w:rsid w:val="0003668D"/>
    <w:rsid w:val="00036EBA"/>
    <w:rsid w:val="00036F7F"/>
    <w:rsid w:val="0003735C"/>
    <w:rsid w:val="00037BB3"/>
    <w:rsid w:val="00037BBD"/>
    <w:rsid w:val="00037C71"/>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44D"/>
    <w:rsid w:val="00043929"/>
    <w:rsid w:val="00043C66"/>
    <w:rsid w:val="00043D76"/>
    <w:rsid w:val="00043DE6"/>
    <w:rsid w:val="00044A83"/>
    <w:rsid w:val="00044B7C"/>
    <w:rsid w:val="00045193"/>
    <w:rsid w:val="0004528C"/>
    <w:rsid w:val="000452B2"/>
    <w:rsid w:val="00045438"/>
    <w:rsid w:val="00045DA8"/>
    <w:rsid w:val="000468A4"/>
    <w:rsid w:val="00046C82"/>
    <w:rsid w:val="00047378"/>
    <w:rsid w:val="00047846"/>
    <w:rsid w:val="00047FC3"/>
    <w:rsid w:val="00050518"/>
    <w:rsid w:val="00050533"/>
    <w:rsid w:val="00050A08"/>
    <w:rsid w:val="00050D61"/>
    <w:rsid w:val="000510E4"/>
    <w:rsid w:val="000511C4"/>
    <w:rsid w:val="00051626"/>
    <w:rsid w:val="00051F3B"/>
    <w:rsid w:val="000521C0"/>
    <w:rsid w:val="0005227D"/>
    <w:rsid w:val="00052283"/>
    <w:rsid w:val="000525EC"/>
    <w:rsid w:val="00052879"/>
    <w:rsid w:val="00052A9A"/>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03B"/>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B13"/>
    <w:rsid w:val="00061C00"/>
    <w:rsid w:val="00061F8C"/>
    <w:rsid w:val="000624C6"/>
    <w:rsid w:val="000627BD"/>
    <w:rsid w:val="00063089"/>
    <w:rsid w:val="00063425"/>
    <w:rsid w:val="00063692"/>
    <w:rsid w:val="00063707"/>
    <w:rsid w:val="000638BE"/>
    <w:rsid w:val="00063A01"/>
    <w:rsid w:val="00063A50"/>
    <w:rsid w:val="0006459A"/>
    <w:rsid w:val="00064CC3"/>
    <w:rsid w:val="00064EE6"/>
    <w:rsid w:val="00064F90"/>
    <w:rsid w:val="0006522E"/>
    <w:rsid w:val="00065FEE"/>
    <w:rsid w:val="00065FFC"/>
    <w:rsid w:val="00066D0C"/>
    <w:rsid w:val="000675FB"/>
    <w:rsid w:val="00067CC2"/>
    <w:rsid w:val="00067E0E"/>
    <w:rsid w:val="00067F34"/>
    <w:rsid w:val="0007008D"/>
    <w:rsid w:val="000702AE"/>
    <w:rsid w:val="000702E8"/>
    <w:rsid w:val="0007046F"/>
    <w:rsid w:val="00070C82"/>
    <w:rsid w:val="0007106D"/>
    <w:rsid w:val="0007129B"/>
    <w:rsid w:val="00071734"/>
    <w:rsid w:val="0007196A"/>
    <w:rsid w:val="00071C24"/>
    <w:rsid w:val="00071D4C"/>
    <w:rsid w:val="00072980"/>
    <w:rsid w:val="00072C84"/>
    <w:rsid w:val="0007327D"/>
    <w:rsid w:val="000732AC"/>
    <w:rsid w:val="00073429"/>
    <w:rsid w:val="000744D2"/>
    <w:rsid w:val="0007516B"/>
    <w:rsid w:val="00075435"/>
    <w:rsid w:val="000757B9"/>
    <w:rsid w:val="00076219"/>
    <w:rsid w:val="00076484"/>
    <w:rsid w:val="00076AA3"/>
    <w:rsid w:val="000770CF"/>
    <w:rsid w:val="000776AB"/>
    <w:rsid w:val="000777CA"/>
    <w:rsid w:val="00077A89"/>
    <w:rsid w:val="000800DB"/>
    <w:rsid w:val="000801A1"/>
    <w:rsid w:val="00080A2E"/>
    <w:rsid w:val="00080C72"/>
    <w:rsid w:val="000811DF"/>
    <w:rsid w:val="00081210"/>
    <w:rsid w:val="0008138D"/>
    <w:rsid w:val="00081504"/>
    <w:rsid w:val="0008193B"/>
    <w:rsid w:val="00081E0C"/>
    <w:rsid w:val="000820A0"/>
    <w:rsid w:val="00082280"/>
    <w:rsid w:val="00082C3F"/>
    <w:rsid w:val="00082C59"/>
    <w:rsid w:val="00082F8B"/>
    <w:rsid w:val="000833A2"/>
    <w:rsid w:val="00084751"/>
    <w:rsid w:val="0008492F"/>
    <w:rsid w:val="00084AD8"/>
    <w:rsid w:val="00084FFD"/>
    <w:rsid w:val="000856F2"/>
    <w:rsid w:val="00085842"/>
    <w:rsid w:val="0008598F"/>
    <w:rsid w:val="00085FA4"/>
    <w:rsid w:val="00085FC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2FE"/>
    <w:rsid w:val="00093735"/>
    <w:rsid w:val="00093DB0"/>
    <w:rsid w:val="00093E69"/>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0A41"/>
    <w:rsid w:val="000A1057"/>
    <w:rsid w:val="000A1364"/>
    <w:rsid w:val="000A142C"/>
    <w:rsid w:val="000A1AAE"/>
    <w:rsid w:val="000A216C"/>
    <w:rsid w:val="000A228E"/>
    <w:rsid w:val="000A2CF8"/>
    <w:rsid w:val="000A36B6"/>
    <w:rsid w:val="000A3DE1"/>
    <w:rsid w:val="000A3F05"/>
    <w:rsid w:val="000A41C7"/>
    <w:rsid w:val="000A49E9"/>
    <w:rsid w:val="000A4D08"/>
    <w:rsid w:val="000A5628"/>
    <w:rsid w:val="000A57B0"/>
    <w:rsid w:val="000A58D3"/>
    <w:rsid w:val="000A5911"/>
    <w:rsid w:val="000A5A75"/>
    <w:rsid w:val="000A5A7A"/>
    <w:rsid w:val="000A5D55"/>
    <w:rsid w:val="000A5D9A"/>
    <w:rsid w:val="000A6225"/>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9C1"/>
    <w:rsid w:val="000B1DA7"/>
    <w:rsid w:val="000B1FE5"/>
    <w:rsid w:val="000B233E"/>
    <w:rsid w:val="000B234E"/>
    <w:rsid w:val="000B2352"/>
    <w:rsid w:val="000B25ED"/>
    <w:rsid w:val="000B2C0D"/>
    <w:rsid w:val="000B2D0E"/>
    <w:rsid w:val="000B3710"/>
    <w:rsid w:val="000B3836"/>
    <w:rsid w:val="000B394A"/>
    <w:rsid w:val="000B39DA"/>
    <w:rsid w:val="000B3B4A"/>
    <w:rsid w:val="000B40AE"/>
    <w:rsid w:val="000B413A"/>
    <w:rsid w:val="000B473F"/>
    <w:rsid w:val="000B4A40"/>
    <w:rsid w:val="000B4D43"/>
    <w:rsid w:val="000B4E4C"/>
    <w:rsid w:val="000B5335"/>
    <w:rsid w:val="000B53F1"/>
    <w:rsid w:val="000B59BB"/>
    <w:rsid w:val="000B5BD2"/>
    <w:rsid w:val="000B63AE"/>
    <w:rsid w:val="000B68AB"/>
    <w:rsid w:val="000B6CD0"/>
    <w:rsid w:val="000B6DF0"/>
    <w:rsid w:val="000B7A43"/>
    <w:rsid w:val="000B7DB7"/>
    <w:rsid w:val="000C037E"/>
    <w:rsid w:val="000C0677"/>
    <w:rsid w:val="000C0717"/>
    <w:rsid w:val="000C078B"/>
    <w:rsid w:val="000C0830"/>
    <w:rsid w:val="000C08B0"/>
    <w:rsid w:val="000C0CF6"/>
    <w:rsid w:val="000C0E1A"/>
    <w:rsid w:val="000C10B9"/>
    <w:rsid w:val="000C1179"/>
    <w:rsid w:val="000C13A7"/>
    <w:rsid w:val="000C18C1"/>
    <w:rsid w:val="000C1C25"/>
    <w:rsid w:val="000C1E2C"/>
    <w:rsid w:val="000C22E8"/>
    <w:rsid w:val="000C263E"/>
    <w:rsid w:val="000C27B2"/>
    <w:rsid w:val="000C2B76"/>
    <w:rsid w:val="000C2C7A"/>
    <w:rsid w:val="000C2E93"/>
    <w:rsid w:val="000C3456"/>
    <w:rsid w:val="000C36CC"/>
    <w:rsid w:val="000C4652"/>
    <w:rsid w:val="000C4735"/>
    <w:rsid w:val="000C4C0A"/>
    <w:rsid w:val="000C4CA5"/>
    <w:rsid w:val="000C4E5A"/>
    <w:rsid w:val="000C5647"/>
    <w:rsid w:val="000C5991"/>
    <w:rsid w:val="000C5BC3"/>
    <w:rsid w:val="000C5FAC"/>
    <w:rsid w:val="000C667F"/>
    <w:rsid w:val="000C6B0D"/>
    <w:rsid w:val="000C6E0D"/>
    <w:rsid w:val="000C6E81"/>
    <w:rsid w:val="000C73E7"/>
    <w:rsid w:val="000D0849"/>
    <w:rsid w:val="000D0893"/>
    <w:rsid w:val="000D0C5B"/>
    <w:rsid w:val="000D1220"/>
    <w:rsid w:val="000D1850"/>
    <w:rsid w:val="000D1EF2"/>
    <w:rsid w:val="000D2039"/>
    <w:rsid w:val="000D234D"/>
    <w:rsid w:val="000D271F"/>
    <w:rsid w:val="000D2C85"/>
    <w:rsid w:val="000D2CBE"/>
    <w:rsid w:val="000D30BC"/>
    <w:rsid w:val="000D3376"/>
    <w:rsid w:val="000D393B"/>
    <w:rsid w:val="000D3A64"/>
    <w:rsid w:val="000D3DD7"/>
    <w:rsid w:val="000D4539"/>
    <w:rsid w:val="000D494C"/>
    <w:rsid w:val="000D4A6E"/>
    <w:rsid w:val="000D4DC2"/>
    <w:rsid w:val="000D59DD"/>
    <w:rsid w:val="000D5D2A"/>
    <w:rsid w:val="000D5DD4"/>
    <w:rsid w:val="000D6394"/>
    <w:rsid w:val="000D6AE2"/>
    <w:rsid w:val="000D6B3E"/>
    <w:rsid w:val="000D775B"/>
    <w:rsid w:val="000E052D"/>
    <w:rsid w:val="000E095C"/>
    <w:rsid w:val="000E0AAB"/>
    <w:rsid w:val="000E0B7A"/>
    <w:rsid w:val="000E0C43"/>
    <w:rsid w:val="000E105F"/>
    <w:rsid w:val="000E1074"/>
    <w:rsid w:val="000E1083"/>
    <w:rsid w:val="000E1123"/>
    <w:rsid w:val="000E1810"/>
    <w:rsid w:val="000E1B0B"/>
    <w:rsid w:val="000E1BF2"/>
    <w:rsid w:val="000E1C21"/>
    <w:rsid w:val="000E1EB9"/>
    <w:rsid w:val="000E29D0"/>
    <w:rsid w:val="000E2C5A"/>
    <w:rsid w:val="000E2DD8"/>
    <w:rsid w:val="000E2DDD"/>
    <w:rsid w:val="000E2F33"/>
    <w:rsid w:val="000E32EF"/>
    <w:rsid w:val="000E33A7"/>
    <w:rsid w:val="000E33CD"/>
    <w:rsid w:val="000E34AE"/>
    <w:rsid w:val="000E35FC"/>
    <w:rsid w:val="000E3B4E"/>
    <w:rsid w:val="000E3DA5"/>
    <w:rsid w:val="000E3E45"/>
    <w:rsid w:val="000E445A"/>
    <w:rsid w:val="000E4C19"/>
    <w:rsid w:val="000E4E44"/>
    <w:rsid w:val="000E51C2"/>
    <w:rsid w:val="000E5217"/>
    <w:rsid w:val="000E5793"/>
    <w:rsid w:val="000E5DF9"/>
    <w:rsid w:val="000E643D"/>
    <w:rsid w:val="000E6AB8"/>
    <w:rsid w:val="000E6B20"/>
    <w:rsid w:val="000E6EE8"/>
    <w:rsid w:val="000E73AD"/>
    <w:rsid w:val="000E7524"/>
    <w:rsid w:val="000E77D8"/>
    <w:rsid w:val="000E7B09"/>
    <w:rsid w:val="000E7C6F"/>
    <w:rsid w:val="000F038A"/>
    <w:rsid w:val="000F050C"/>
    <w:rsid w:val="000F0974"/>
    <w:rsid w:val="000F0AB3"/>
    <w:rsid w:val="000F0D66"/>
    <w:rsid w:val="000F1206"/>
    <w:rsid w:val="000F122E"/>
    <w:rsid w:val="000F2217"/>
    <w:rsid w:val="000F250C"/>
    <w:rsid w:val="000F2AD8"/>
    <w:rsid w:val="000F2E0F"/>
    <w:rsid w:val="000F3285"/>
    <w:rsid w:val="000F336D"/>
    <w:rsid w:val="000F3868"/>
    <w:rsid w:val="000F4259"/>
    <w:rsid w:val="000F43F3"/>
    <w:rsid w:val="000F4C2B"/>
    <w:rsid w:val="000F4CD9"/>
    <w:rsid w:val="000F4D61"/>
    <w:rsid w:val="000F54FB"/>
    <w:rsid w:val="000F59FF"/>
    <w:rsid w:val="000F5C69"/>
    <w:rsid w:val="000F5D61"/>
    <w:rsid w:val="000F5DB5"/>
    <w:rsid w:val="000F5F5F"/>
    <w:rsid w:val="000F6291"/>
    <w:rsid w:val="000F62A9"/>
    <w:rsid w:val="000F6467"/>
    <w:rsid w:val="000F6C83"/>
    <w:rsid w:val="000F7409"/>
    <w:rsid w:val="000F77AD"/>
    <w:rsid w:val="000F7869"/>
    <w:rsid w:val="000F7CD9"/>
    <w:rsid w:val="000F7F9E"/>
    <w:rsid w:val="0010000F"/>
    <w:rsid w:val="00100722"/>
    <w:rsid w:val="00100B8B"/>
    <w:rsid w:val="00100FB7"/>
    <w:rsid w:val="0010141D"/>
    <w:rsid w:val="00101B32"/>
    <w:rsid w:val="00101BB2"/>
    <w:rsid w:val="00101F19"/>
    <w:rsid w:val="00102491"/>
    <w:rsid w:val="0010255E"/>
    <w:rsid w:val="00102E38"/>
    <w:rsid w:val="00103026"/>
    <w:rsid w:val="0010309C"/>
    <w:rsid w:val="0010313B"/>
    <w:rsid w:val="0010373F"/>
    <w:rsid w:val="001037EB"/>
    <w:rsid w:val="00103803"/>
    <w:rsid w:val="00103E03"/>
    <w:rsid w:val="001054B0"/>
    <w:rsid w:val="0010561D"/>
    <w:rsid w:val="0010586B"/>
    <w:rsid w:val="0010592F"/>
    <w:rsid w:val="00105C50"/>
    <w:rsid w:val="00105E11"/>
    <w:rsid w:val="00106678"/>
    <w:rsid w:val="00106710"/>
    <w:rsid w:val="00106C89"/>
    <w:rsid w:val="00107015"/>
    <w:rsid w:val="0010731B"/>
    <w:rsid w:val="00107391"/>
    <w:rsid w:val="001075AF"/>
    <w:rsid w:val="00107E71"/>
    <w:rsid w:val="0011009C"/>
    <w:rsid w:val="001106D6"/>
    <w:rsid w:val="001107EB"/>
    <w:rsid w:val="001117D0"/>
    <w:rsid w:val="00111DF9"/>
    <w:rsid w:val="001127AA"/>
    <w:rsid w:val="001127C3"/>
    <w:rsid w:val="0011295D"/>
    <w:rsid w:val="00112B4C"/>
    <w:rsid w:val="00112D27"/>
    <w:rsid w:val="00112DC7"/>
    <w:rsid w:val="00112DCB"/>
    <w:rsid w:val="00112F64"/>
    <w:rsid w:val="00113541"/>
    <w:rsid w:val="00113B50"/>
    <w:rsid w:val="00113EEB"/>
    <w:rsid w:val="00114047"/>
    <w:rsid w:val="00114489"/>
    <w:rsid w:val="00114F27"/>
    <w:rsid w:val="0011501A"/>
    <w:rsid w:val="0011529B"/>
    <w:rsid w:val="001158D8"/>
    <w:rsid w:val="00115B8B"/>
    <w:rsid w:val="0011602F"/>
    <w:rsid w:val="00116281"/>
    <w:rsid w:val="001164DC"/>
    <w:rsid w:val="00116555"/>
    <w:rsid w:val="001166B1"/>
    <w:rsid w:val="00116841"/>
    <w:rsid w:val="00117046"/>
    <w:rsid w:val="001176AF"/>
    <w:rsid w:val="001177D1"/>
    <w:rsid w:val="00117BFA"/>
    <w:rsid w:val="001202C0"/>
    <w:rsid w:val="00120359"/>
    <w:rsid w:val="00120563"/>
    <w:rsid w:val="00120724"/>
    <w:rsid w:val="001214CF"/>
    <w:rsid w:val="00121901"/>
    <w:rsid w:val="001219BD"/>
    <w:rsid w:val="00121BBD"/>
    <w:rsid w:val="0012202F"/>
    <w:rsid w:val="00122340"/>
    <w:rsid w:val="001223B8"/>
    <w:rsid w:val="00122AD0"/>
    <w:rsid w:val="00122DDF"/>
    <w:rsid w:val="00123752"/>
    <w:rsid w:val="001238F9"/>
    <w:rsid w:val="00123A61"/>
    <w:rsid w:val="00123F9A"/>
    <w:rsid w:val="001240CE"/>
    <w:rsid w:val="0012485C"/>
    <w:rsid w:val="00124EEC"/>
    <w:rsid w:val="00125353"/>
    <w:rsid w:val="001258D1"/>
    <w:rsid w:val="00126036"/>
    <w:rsid w:val="001260FB"/>
    <w:rsid w:val="001262E3"/>
    <w:rsid w:val="00126B16"/>
    <w:rsid w:val="00127CC0"/>
    <w:rsid w:val="001306A9"/>
    <w:rsid w:val="00130758"/>
    <w:rsid w:val="001308B5"/>
    <w:rsid w:val="001308DA"/>
    <w:rsid w:val="001309A9"/>
    <w:rsid w:val="00130F69"/>
    <w:rsid w:val="00130F97"/>
    <w:rsid w:val="0013102E"/>
    <w:rsid w:val="001314DE"/>
    <w:rsid w:val="001316EA"/>
    <w:rsid w:val="00131F7C"/>
    <w:rsid w:val="00132283"/>
    <w:rsid w:val="001325DA"/>
    <w:rsid w:val="00132813"/>
    <w:rsid w:val="001328D9"/>
    <w:rsid w:val="00132E06"/>
    <w:rsid w:val="00132FA2"/>
    <w:rsid w:val="001331C0"/>
    <w:rsid w:val="00133F20"/>
    <w:rsid w:val="001342E5"/>
    <w:rsid w:val="001348F7"/>
    <w:rsid w:val="00134A66"/>
    <w:rsid w:val="00135454"/>
    <w:rsid w:val="0013579B"/>
    <w:rsid w:val="0013592A"/>
    <w:rsid w:val="00135A4F"/>
    <w:rsid w:val="00135DAC"/>
    <w:rsid w:val="001360C0"/>
    <w:rsid w:val="0013646B"/>
    <w:rsid w:val="001364A1"/>
    <w:rsid w:val="00136B89"/>
    <w:rsid w:val="00136F2D"/>
    <w:rsid w:val="001370F3"/>
    <w:rsid w:val="00137589"/>
    <w:rsid w:val="00137684"/>
    <w:rsid w:val="00137E14"/>
    <w:rsid w:val="00137FEE"/>
    <w:rsid w:val="0014024C"/>
    <w:rsid w:val="0014046E"/>
    <w:rsid w:val="001405A7"/>
    <w:rsid w:val="00140731"/>
    <w:rsid w:val="00140786"/>
    <w:rsid w:val="00140CA9"/>
    <w:rsid w:val="00140F5E"/>
    <w:rsid w:val="00141119"/>
    <w:rsid w:val="00141B12"/>
    <w:rsid w:val="00141BC7"/>
    <w:rsid w:val="00142000"/>
    <w:rsid w:val="0014220A"/>
    <w:rsid w:val="0014275A"/>
    <w:rsid w:val="00142863"/>
    <w:rsid w:val="0014294E"/>
    <w:rsid w:val="00142A7E"/>
    <w:rsid w:val="001432AA"/>
    <w:rsid w:val="0014340B"/>
    <w:rsid w:val="001439CA"/>
    <w:rsid w:val="00143FDB"/>
    <w:rsid w:val="001440CC"/>
    <w:rsid w:val="0014410D"/>
    <w:rsid w:val="0014428D"/>
    <w:rsid w:val="001443B5"/>
    <w:rsid w:val="00144746"/>
    <w:rsid w:val="00144822"/>
    <w:rsid w:val="001448ED"/>
    <w:rsid w:val="00144DE6"/>
    <w:rsid w:val="00144F19"/>
    <w:rsid w:val="00144F66"/>
    <w:rsid w:val="001450FA"/>
    <w:rsid w:val="001451C6"/>
    <w:rsid w:val="001456EF"/>
    <w:rsid w:val="0014610B"/>
    <w:rsid w:val="0014615A"/>
    <w:rsid w:val="001461A2"/>
    <w:rsid w:val="0014653B"/>
    <w:rsid w:val="00146826"/>
    <w:rsid w:val="001475AF"/>
    <w:rsid w:val="00147BE4"/>
    <w:rsid w:val="00147EB5"/>
    <w:rsid w:val="001502D4"/>
    <w:rsid w:val="0015041C"/>
    <w:rsid w:val="0015053E"/>
    <w:rsid w:val="001506BC"/>
    <w:rsid w:val="00150A4A"/>
    <w:rsid w:val="00150F5B"/>
    <w:rsid w:val="001511CC"/>
    <w:rsid w:val="001526EE"/>
    <w:rsid w:val="0015283D"/>
    <w:rsid w:val="00152B82"/>
    <w:rsid w:val="001532B7"/>
    <w:rsid w:val="00153390"/>
    <w:rsid w:val="00153A06"/>
    <w:rsid w:val="00153B04"/>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B8F"/>
    <w:rsid w:val="00157D41"/>
    <w:rsid w:val="00157F18"/>
    <w:rsid w:val="001603C4"/>
    <w:rsid w:val="001604AA"/>
    <w:rsid w:val="0016056D"/>
    <w:rsid w:val="00160BD6"/>
    <w:rsid w:val="00161451"/>
    <w:rsid w:val="00161925"/>
    <w:rsid w:val="00162117"/>
    <w:rsid w:val="001621AE"/>
    <w:rsid w:val="00162246"/>
    <w:rsid w:val="0016224A"/>
    <w:rsid w:val="001623A7"/>
    <w:rsid w:val="00162993"/>
    <w:rsid w:val="00162BC3"/>
    <w:rsid w:val="00162DC5"/>
    <w:rsid w:val="001635DF"/>
    <w:rsid w:val="001638E8"/>
    <w:rsid w:val="001639F7"/>
    <w:rsid w:val="00163EBC"/>
    <w:rsid w:val="00163EF6"/>
    <w:rsid w:val="00165272"/>
    <w:rsid w:val="001652B5"/>
    <w:rsid w:val="001652E8"/>
    <w:rsid w:val="0016557F"/>
    <w:rsid w:val="00165661"/>
    <w:rsid w:val="001658A9"/>
    <w:rsid w:val="00165952"/>
    <w:rsid w:val="0016597D"/>
    <w:rsid w:val="00165C6F"/>
    <w:rsid w:val="001662A5"/>
    <w:rsid w:val="0016659C"/>
    <w:rsid w:val="00166605"/>
    <w:rsid w:val="001666B7"/>
    <w:rsid w:val="001669BE"/>
    <w:rsid w:val="00166C6A"/>
    <w:rsid w:val="001670C9"/>
    <w:rsid w:val="00167481"/>
    <w:rsid w:val="00167693"/>
    <w:rsid w:val="001676C5"/>
    <w:rsid w:val="0016777F"/>
    <w:rsid w:val="00167840"/>
    <w:rsid w:val="00167A7F"/>
    <w:rsid w:val="00167B54"/>
    <w:rsid w:val="00167C0B"/>
    <w:rsid w:val="00167C28"/>
    <w:rsid w:val="00167E9B"/>
    <w:rsid w:val="00167F28"/>
    <w:rsid w:val="001702DA"/>
    <w:rsid w:val="0017038D"/>
    <w:rsid w:val="00170E1D"/>
    <w:rsid w:val="00171762"/>
    <w:rsid w:val="00171833"/>
    <w:rsid w:val="00171A6D"/>
    <w:rsid w:val="00172029"/>
    <w:rsid w:val="001722CE"/>
    <w:rsid w:val="00172400"/>
    <w:rsid w:val="0017257A"/>
    <w:rsid w:val="001726D0"/>
    <w:rsid w:val="00172E91"/>
    <w:rsid w:val="0017302A"/>
    <w:rsid w:val="00173649"/>
    <w:rsid w:val="001745CB"/>
    <w:rsid w:val="00174626"/>
    <w:rsid w:val="0017482A"/>
    <w:rsid w:val="00174A06"/>
    <w:rsid w:val="00174A32"/>
    <w:rsid w:val="00174B4A"/>
    <w:rsid w:val="00174CCF"/>
    <w:rsid w:val="00174F4B"/>
    <w:rsid w:val="001756E3"/>
    <w:rsid w:val="0017594B"/>
    <w:rsid w:val="00175B22"/>
    <w:rsid w:val="001762DC"/>
    <w:rsid w:val="00176388"/>
    <w:rsid w:val="001766D5"/>
    <w:rsid w:val="00176F43"/>
    <w:rsid w:val="00176FEE"/>
    <w:rsid w:val="001776DB"/>
    <w:rsid w:val="00177777"/>
    <w:rsid w:val="00180649"/>
    <w:rsid w:val="001809A4"/>
    <w:rsid w:val="00180D10"/>
    <w:rsid w:val="0018113E"/>
    <w:rsid w:val="001818B0"/>
    <w:rsid w:val="00181A0D"/>
    <w:rsid w:val="00181EE8"/>
    <w:rsid w:val="0018238C"/>
    <w:rsid w:val="00182555"/>
    <w:rsid w:val="0018289D"/>
    <w:rsid w:val="00182981"/>
    <w:rsid w:val="00182B77"/>
    <w:rsid w:val="00183543"/>
    <w:rsid w:val="00183553"/>
    <w:rsid w:val="0018391D"/>
    <w:rsid w:val="00183A52"/>
    <w:rsid w:val="00183C42"/>
    <w:rsid w:val="00183C4E"/>
    <w:rsid w:val="00183D84"/>
    <w:rsid w:val="00184570"/>
    <w:rsid w:val="00185142"/>
    <w:rsid w:val="00185517"/>
    <w:rsid w:val="00185691"/>
    <w:rsid w:val="00185715"/>
    <w:rsid w:val="00186848"/>
    <w:rsid w:val="00186D76"/>
    <w:rsid w:val="00186EC8"/>
    <w:rsid w:val="00187220"/>
    <w:rsid w:val="001874CE"/>
    <w:rsid w:val="0018771F"/>
    <w:rsid w:val="0018782F"/>
    <w:rsid w:val="0018798F"/>
    <w:rsid w:val="0019010D"/>
    <w:rsid w:val="001901BD"/>
    <w:rsid w:val="00190AFA"/>
    <w:rsid w:val="00190B68"/>
    <w:rsid w:val="00190DE8"/>
    <w:rsid w:val="0019114F"/>
    <w:rsid w:val="00191383"/>
    <w:rsid w:val="001915E8"/>
    <w:rsid w:val="0019197C"/>
    <w:rsid w:val="001919C8"/>
    <w:rsid w:val="0019201D"/>
    <w:rsid w:val="00192250"/>
    <w:rsid w:val="00192AEC"/>
    <w:rsid w:val="00192C2C"/>
    <w:rsid w:val="00192FAD"/>
    <w:rsid w:val="001932E0"/>
    <w:rsid w:val="00193751"/>
    <w:rsid w:val="00193ABD"/>
    <w:rsid w:val="00193CE5"/>
    <w:rsid w:val="0019474B"/>
    <w:rsid w:val="00194D3B"/>
    <w:rsid w:val="00194D9F"/>
    <w:rsid w:val="00194EA0"/>
    <w:rsid w:val="001954A6"/>
    <w:rsid w:val="00195724"/>
    <w:rsid w:val="00195B7A"/>
    <w:rsid w:val="00195D3D"/>
    <w:rsid w:val="00196274"/>
    <w:rsid w:val="0019644B"/>
    <w:rsid w:val="00196712"/>
    <w:rsid w:val="00196847"/>
    <w:rsid w:val="00196AC5"/>
    <w:rsid w:val="00197D64"/>
    <w:rsid w:val="00197FCD"/>
    <w:rsid w:val="001A0346"/>
    <w:rsid w:val="001A0A98"/>
    <w:rsid w:val="001A0AF9"/>
    <w:rsid w:val="001A108B"/>
    <w:rsid w:val="001A1341"/>
    <w:rsid w:val="001A19D8"/>
    <w:rsid w:val="001A1ADC"/>
    <w:rsid w:val="001A1E92"/>
    <w:rsid w:val="001A1FAC"/>
    <w:rsid w:val="001A3A9B"/>
    <w:rsid w:val="001A3C2D"/>
    <w:rsid w:val="001A3F0A"/>
    <w:rsid w:val="001A3FFD"/>
    <w:rsid w:val="001A4182"/>
    <w:rsid w:val="001A4D3D"/>
    <w:rsid w:val="001A4E85"/>
    <w:rsid w:val="001A5C4A"/>
    <w:rsid w:val="001A6022"/>
    <w:rsid w:val="001A61B2"/>
    <w:rsid w:val="001A61B5"/>
    <w:rsid w:val="001A70D6"/>
    <w:rsid w:val="001A752F"/>
    <w:rsid w:val="001A7A1E"/>
    <w:rsid w:val="001A7D85"/>
    <w:rsid w:val="001B02EB"/>
    <w:rsid w:val="001B0EB8"/>
    <w:rsid w:val="001B1804"/>
    <w:rsid w:val="001B1F66"/>
    <w:rsid w:val="001B234B"/>
    <w:rsid w:val="001B24FA"/>
    <w:rsid w:val="001B2806"/>
    <w:rsid w:val="001B2F13"/>
    <w:rsid w:val="001B30F2"/>
    <w:rsid w:val="001B3A92"/>
    <w:rsid w:val="001B3E5E"/>
    <w:rsid w:val="001B42CE"/>
    <w:rsid w:val="001B42FF"/>
    <w:rsid w:val="001B4437"/>
    <w:rsid w:val="001B4855"/>
    <w:rsid w:val="001B4D5E"/>
    <w:rsid w:val="001B4E07"/>
    <w:rsid w:val="001B4EB8"/>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5E1"/>
    <w:rsid w:val="001C08EB"/>
    <w:rsid w:val="001C0C0D"/>
    <w:rsid w:val="001C11E2"/>
    <w:rsid w:val="001C131C"/>
    <w:rsid w:val="001C180A"/>
    <w:rsid w:val="001C18A6"/>
    <w:rsid w:val="001C1A52"/>
    <w:rsid w:val="001C1F96"/>
    <w:rsid w:val="001C34F6"/>
    <w:rsid w:val="001C3939"/>
    <w:rsid w:val="001C3A11"/>
    <w:rsid w:val="001C3AF7"/>
    <w:rsid w:val="001C3C02"/>
    <w:rsid w:val="001C3E76"/>
    <w:rsid w:val="001C3EC8"/>
    <w:rsid w:val="001C409D"/>
    <w:rsid w:val="001C4BE3"/>
    <w:rsid w:val="001C5542"/>
    <w:rsid w:val="001C583D"/>
    <w:rsid w:val="001C59F5"/>
    <w:rsid w:val="001C5D72"/>
    <w:rsid w:val="001C63AC"/>
    <w:rsid w:val="001C67D5"/>
    <w:rsid w:val="001C6ACA"/>
    <w:rsid w:val="001C6D42"/>
    <w:rsid w:val="001C734B"/>
    <w:rsid w:val="001C7364"/>
    <w:rsid w:val="001C782C"/>
    <w:rsid w:val="001D0829"/>
    <w:rsid w:val="001D0D15"/>
    <w:rsid w:val="001D0E31"/>
    <w:rsid w:val="001D151E"/>
    <w:rsid w:val="001D186C"/>
    <w:rsid w:val="001D18E9"/>
    <w:rsid w:val="001D1ABA"/>
    <w:rsid w:val="001D1EC0"/>
    <w:rsid w:val="001D2456"/>
    <w:rsid w:val="001D284E"/>
    <w:rsid w:val="001D29D6"/>
    <w:rsid w:val="001D2B3F"/>
    <w:rsid w:val="001D2E96"/>
    <w:rsid w:val="001D2EEA"/>
    <w:rsid w:val="001D31EF"/>
    <w:rsid w:val="001D3901"/>
    <w:rsid w:val="001D3973"/>
    <w:rsid w:val="001D4188"/>
    <w:rsid w:val="001D4319"/>
    <w:rsid w:val="001D473A"/>
    <w:rsid w:val="001D48A5"/>
    <w:rsid w:val="001D4A6F"/>
    <w:rsid w:val="001D4CBF"/>
    <w:rsid w:val="001D4EFA"/>
    <w:rsid w:val="001D56E2"/>
    <w:rsid w:val="001D5CA9"/>
    <w:rsid w:val="001D5F91"/>
    <w:rsid w:val="001D6719"/>
    <w:rsid w:val="001D6901"/>
    <w:rsid w:val="001D6E20"/>
    <w:rsid w:val="001D6EC9"/>
    <w:rsid w:val="001D705E"/>
    <w:rsid w:val="001D7228"/>
    <w:rsid w:val="001D754D"/>
    <w:rsid w:val="001D7585"/>
    <w:rsid w:val="001D776E"/>
    <w:rsid w:val="001D7ACC"/>
    <w:rsid w:val="001D7BFA"/>
    <w:rsid w:val="001D7C3A"/>
    <w:rsid w:val="001E012C"/>
    <w:rsid w:val="001E0309"/>
    <w:rsid w:val="001E0370"/>
    <w:rsid w:val="001E0531"/>
    <w:rsid w:val="001E0C1A"/>
    <w:rsid w:val="001E0DD7"/>
    <w:rsid w:val="001E1069"/>
    <w:rsid w:val="001E11A1"/>
    <w:rsid w:val="001E12C9"/>
    <w:rsid w:val="001E1A58"/>
    <w:rsid w:val="001E1ECF"/>
    <w:rsid w:val="001E2209"/>
    <w:rsid w:val="001E231A"/>
    <w:rsid w:val="001E2DA0"/>
    <w:rsid w:val="001E3274"/>
    <w:rsid w:val="001E35EA"/>
    <w:rsid w:val="001E368C"/>
    <w:rsid w:val="001E3B52"/>
    <w:rsid w:val="001E3C49"/>
    <w:rsid w:val="001E4164"/>
    <w:rsid w:val="001E41D4"/>
    <w:rsid w:val="001E4347"/>
    <w:rsid w:val="001E4BCF"/>
    <w:rsid w:val="001E56AF"/>
    <w:rsid w:val="001E5C6A"/>
    <w:rsid w:val="001E5CC5"/>
    <w:rsid w:val="001E6306"/>
    <w:rsid w:val="001E6501"/>
    <w:rsid w:val="001E6BBD"/>
    <w:rsid w:val="001E6F01"/>
    <w:rsid w:val="001E72FA"/>
    <w:rsid w:val="001E7426"/>
    <w:rsid w:val="001E7BE0"/>
    <w:rsid w:val="001E7D62"/>
    <w:rsid w:val="001F023D"/>
    <w:rsid w:val="001F03F7"/>
    <w:rsid w:val="001F072C"/>
    <w:rsid w:val="001F0902"/>
    <w:rsid w:val="001F0FA2"/>
    <w:rsid w:val="001F118A"/>
    <w:rsid w:val="001F148F"/>
    <w:rsid w:val="001F1761"/>
    <w:rsid w:val="001F1A70"/>
    <w:rsid w:val="001F1CA5"/>
    <w:rsid w:val="001F1E16"/>
    <w:rsid w:val="001F2179"/>
    <w:rsid w:val="001F2BA9"/>
    <w:rsid w:val="001F2D4D"/>
    <w:rsid w:val="001F2E8E"/>
    <w:rsid w:val="001F331C"/>
    <w:rsid w:val="001F3930"/>
    <w:rsid w:val="001F4045"/>
    <w:rsid w:val="001F426B"/>
    <w:rsid w:val="001F42B6"/>
    <w:rsid w:val="001F42C6"/>
    <w:rsid w:val="001F42F7"/>
    <w:rsid w:val="001F4839"/>
    <w:rsid w:val="001F4B1E"/>
    <w:rsid w:val="001F599C"/>
    <w:rsid w:val="001F5DFE"/>
    <w:rsid w:val="001F6654"/>
    <w:rsid w:val="001F66BE"/>
    <w:rsid w:val="001F6C66"/>
    <w:rsid w:val="001F70B5"/>
    <w:rsid w:val="001F7B25"/>
    <w:rsid w:val="001F7C25"/>
    <w:rsid w:val="0020056F"/>
    <w:rsid w:val="00200644"/>
    <w:rsid w:val="002016D1"/>
    <w:rsid w:val="00201A1C"/>
    <w:rsid w:val="00201DA8"/>
    <w:rsid w:val="002020AC"/>
    <w:rsid w:val="00202159"/>
    <w:rsid w:val="0020234F"/>
    <w:rsid w:val="00202958"/>
    <w:rsid w:val="00202EE7"/>
    <w:rsid w:val="002030CF"/>
    <w:rsid w:val="00203857"/>
    <w:rsid w:val="002039E2"/>
    <w:rsid w:val="002043DD"/>
    <w:rsid w:val="00204EB7"/>
    <w:rsid w:val="0020518E"/>
    <w:rsid w:val="002053DE"/>
    <w:rsid w:val="002055FD"/>
    <w:rsid w:val="00205691"/>
    <w:rsid w:val="00205749"/>
    <w:rsid w:val="002067A0"/>
    <w:rsid w:val="00206A62"/>
    <w:rsid w:val="00206AE8"/>
    <w:rsid w:val="00206BD5"/>
    <w:rsid w:val="00206C08"/>
    <w:rsid w:val="00206CC8"/>
    <w:rsid w:val="002070F4"/>
    <w:rsid w:val="002077FC"/>
    <w:rsid w:val="00207942"/>
    <w:rsid w:val="00207EE8"/>
    <w:rsid w:val="0021016F"/>
    <w:rsid w:val="00210AE3"/>
    <w:rsid w:val="00210BF8"/>
    <w:rsid w:val="00210D16"/>
    <w:rsid w:val="00211091"/>
    <w:rsid w:val="002118B7"/>
    <w:rsid w:val="00211981"/>
    <w:rsid w:val="00211A5B"/>
    <w:rsid w:val="00211DF6"/>
    <w:rsid w:val="002122D0"/>
    <w:rsid w:val="002129AD"/>
    <w:rsid w:val="00212C1C"/>
    <w:rsid w:val="00212C60"/>
    <w:rsid w:val="00212CD6"/>
    <w:rsid w:val="00213018"/>
    <w:rsid w:val="00213893"/>
    <w:rsid w:val="00213B7A"/>
    <w:rsid w:val="00213EDD"/>
    <w:rsid w:val="002141E8"/>
    <w:rsid w:val="00214250"/>
    <w:rsid w:val="00214659"/>
    <w:rsid w:val="002154CC"/>
    <w:rsid w:val="00215632"/>
    <w:rsid w:val="0021567F"/>
    <w:rsid w:val="00215C48"/>
    <w:rsid w:val="00216B76"/>
    <w:rsid w:val="00216C73"/>
    <w:rsid w:val="002170EE"/>
    <w:rsid w:val="00217354"/>
    <w:rsid w:val="0021762B"/>
    <w:rsid w:val="00217A89"/>
    <w:rsid w:val="00217CA3"/>
    <w:rsid w:val="00217D49"/>
    <w:rsid w:val="00217E84"/>
    <w:rsid w:val="002206A4"/>
    <w:rsid w:val="0022079D"/>
    <w:rsid w:val="00220D47"/>
    <w:rsid w:val="00220F3E"/>
    <w:rsid w:val="00221130"/>
    <w:rsid w:val="00221285"/>
    <w:rsid w:val="00221C23"/>
    <w:rsid w:val="002223B8"/>
    <w:rsid w:val="00222811"/>
    <w:rsid w:val="0022360A"/>
    <w:rsid w:val="00223D99"/>
    <w:rsid w:val="00223EDE"/>
    <w:rsid w:val="002246B9"/>
    <w:rsid w:val="002246FA"/>
    <w:rsid w:val="00225325"/>
    <w:rsid w:val="00225789"/>
    <w:rsid w:val="00225FC2"/>
    <w:rsid w:val="00226C6E"/>
    <w:rsid w:val="00227105"/>
    <w:rsid w:val="002273C4"/>
    <w:rsid w:val="00227910"/>
    <w:rsid w:val="0022794C"/>
    <w:rsid w:val="00227B2F"/>
    <w:rsid w:val="002301C2"/>
    <w:rsid w:val="0023053E"/>
    <w:rsid w:val="00230730"/>
    <w:rsid w:val="00230B30"/>
    <w:rsid w:val="00230BC0"/>
    <w:rsid w:val="00230D34"/>
    <w:rsid w:val="002311F8"/>
    <w:rsid w:val="0023175D"/>
    <w:rsid w:val="002320EA"/>
    <w:rsid w:val="00232317"/>
    <w:rsid w:val="0023266C"/>
    <w:rsid w:val="00232864"/>
    <w:rsid w:val="00232F77"/>
    <w:rsid w:val="00232FD2"/>
    <w:rsid w:val="00233212"/>
    <w:rsid w:val="00233230"/>
    <w:rsid w:val="00233472"/>
    <w:rsid w:val="00233A2B"/>
    <w:rsid w:val="002340B7"/>
    <w:rsid w:val="00234588"/>
    <w:rsid w:val="002345BE"/>
    <w:rsid w:val="0023499F"/>
    <w:rsid w:val="00234A3A"/>
    <w:rsid w:val="00234C35"/>
    <w:rsid w:val="00234D8D"/>
    <w:rsid w:val="00235376"/>
    <w:rsid w:val="00235883"/>
    <w:rsid w:val="00235C87"/>
    <w:rsid w:val="00236283"/>
    <w:rsid w:val="00236B2E"/>
    <w:rsid w:val="002370CA"/>
    <w:rsid w:val="00237151"/>
    <w:rsid w:val="00240232"/>
    <w:rsid w:val="0024036C"/>
    <w:rsid w:val="002408F8"/>
    <w:rsid w:val="00240E91"/>
    <w:rsid w:val="002413EA"/>
    <w:rsid w:val="0024159B"/>
    <w:rsid w:val="002418BF"/>
    <w:rsid w:val="00241A42"/>
    <w:rsid w:val="00241B61"/>
    <w:rsid w:val="00241DFA"/>
    <w:rsid w:val="00242064"/>
    <w:rsid w:val="00242156"/>
    <w:rsid w:val="00242679"/>
    <w:rsid w:val="00242766"/>
    <w:rsid w:val="00242C6A"/>
    <w:rsid w:val="00243818"/>
    <w:rsid w:val="00243A85"/>
    <w:rsid w:val="00243AC1"/>
    <w:rsid w:val="00243C5E"/>
    <w:rsid w:val="00243EBB"/>
    <w:rsid w:val="00243F05"/>
    <w:rsid w:val="00244007"/>
    <w:rsid w:val="002442DF"/>
    <w:rsid w:val="00244553"/>
    <w:rsid w:val="00245279"/>
    <w:rsid w:val="002455B9"/>
    <w:rsid w:val="00245C14"/>
    <w:rsid w:val="00245DE9"/>
    <w:rsid w:val="0024701E"/>
    <w:rsid w:val="002475BE"/>
    <w:rsid w:val="0024781F"/>
    <w:rsid w:val="00247A45"/>
    <w:rsid w:val="00247AA9"/>
    <w:rsid w:val="00247B4E"/>
    <w:rsid w:val="00247D6C"/>
    <w:rsid w:val="00250165"/>
    <w:rsid w:val="00250204"/>
    <w:rsid w:val="002505D6"/>
    <w:rsid w:val="00250C8A"/>
    <w:rsid w:val="00250E22"/>
    <w:rsid w:val="00251033"/>
    <w:rsid w:val="002512D1"/>
    <w:rsid w:val="002522D2"/>
    <w:rsid w:val="00252880"/>
    <w:rsid w:val="00252890"/>
    <w:rsid w:val="00252CBC"/>
    <w:rsid w:val="00252F73"/>
    <w:rsid w:val="0025362D"/>
    <w:rsid w:val="002547C8"/>
    <w:rsid w:val="002548B3"/>
    <w:rsid w:val="00254D1C"/>
    <w:rsid w:val="00254E82"/>
    <w:rsid w:val="002551B4"/>
    <w:rsid w:val="00255AA5"/>
    <w:rsid w:val="00255D23"/>
    <w:rsid w:val="002563B0"/>
    <w:rsid w:val="0025675C"/>
    <w:rsid w:val="002567B1"/>
    <w:rsid w:val="002569B2"/>
    <w:rsid w:val="00256ADF"/>
    <w:rsid w:val="00256CF3"/>
    <w:rsid w:val="00256E88"/>
    <w:rsid w:val="002573FC"/>
    <w:rsid w:val="002575D3"/>
    <w:rsid w:val="00257742"/>
    <w:rsid w:val="00257858"/>
    <w:rsid w:val="00257A38"/>
    <w:rsid w:val="00257CF4"/>
    <w:rsid w:val="00257F29"/>
    <w:rsid w:val="00257FC9"/>
    <w:rsid w:val="0026004A"/>
    <w:rsid w:val="002601AF"/>
    <w:rsid w:val="00260B71"/>
    <w:rsid w:val="00262311"/>
    <w:rsid w:val="00262635"/>
    <w:rsid w:val="00262FAF"/>
    <w:rsid w:val="002636EA"/>
    <w:rsid w:val="0026370C"/>
    <w:rsid w:val="0026373A"/>
    <w:rsid w:val="00263BA5"/>
    <w:rsid w:val="00263BE5"/>
    <w:rsid w:val="00263D17"/>
    <w:rsid w:val="00264563"/>
    <w:rsid w:val="00264A4E"/>
    <w:rsid w:val="00264B57"/>
    <w:rsid w:val="00264E55"/>
    <w:rsid w:val="002655BB"/>
    <w:rsid w:val="00265620"/>
    <w:rsid w:val="0026575E"/>
    <w:rsid w:val="0026593D"/>
    <w:rsid w:val="00266811"/>
    <w:rsid w:val="0026689F"/>
    <w:rsid w:val="00266D13"/>
    <w:rsid w:val="00266FB2"/>
    <w:rsid w:val="002675E2"/>
    <w:rsid w:val="00267C67"/>
    <w:rsid w:val="002700B1"/>
    <w:rsid w:val="00270183"/>
    <w:rsid w:val="00270203"/>
    <w:rsid w:val="0027025B"/>
    <w:rsid w:val="0027104F"/>
    <w:rsid w:val="00271185"/>
    <w:rsid w:val="00271498"/>
    <w:rsid w:val="0027188C"/>
    <w:rsid w:val="00271BB5"/>
    <w:rsid w:val="0027289D"/>
    <w:rsid w:val="00272919"/>
    <w:rsid w:val="00272C2D"/>
    <w:rsid w:val="00273106"/>
    <w:rsid w:val="002735A4"/>
    <w:rsid w:val="00273601"/>
    <w:rsid w:val="002740B3"/>
    <w:rsid w:val="0027410C"/>
    <w:rsid w:val="00274211"/>
    <w:rsid w:val="0027424F"/>
    <w:rsid w:val="00274A94"/>
    <w:rsid w:val="0027593C"/>
    <w:rsid w:val="00275B27"/>
    <w:rsid w:val="00276794"/>
    <w:rsid w:val="00276F79"/>
    <w:rsid w:val="002774BE"/>
    <w:rsid w:val="00277590"/>
    <w:rsid w:val="002804E1"/>
    <w:rsid w:val="00280825"/>
    <w:rsid w:val="0028096B"/>
    <w:rsid w:val="0028099A"/>
    <w:rsid w:val="002809CA"/>
    <w:rsid w:val="00280A4B"/>
    <w:rsid w:val="0028163C"/>
    <w:rsid w:val="00281CE9"/>
    <w:rsid w:val="002820DB"/>
    <w:rsid w:val="0028270C"/>
    <w:rsid w:val="00282A84"/>
    <w:rsid w:val="00282BE7"/>
    <w:rsid w:val="00282D45"/>
    <w:rsid w:val="00282DA4"/>
    <w:rsid w:val="0028320F"/>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70D"/>
    <w:rsid w:val="002869C2"/>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2A64"/>
    <w:rsid w:val="00293385"/>
    <w:rsid w:val="00293E03"/>
    <w:rsid w:val="00293EAE"/>
    <w:rsid w:val="00293F85"/>
    <w:rsid w:val="00294B03"/>
    <w:rsid w:val="00294BF9"/>
    <w:rsid w:val="00294D62"/>
    <w:rsid w:val="00294E0F"/>
    <w:rsid w:val="00294F9F"/>
    <w:rsid w:val="0029542B"/>
    <w:rsid w:val="00295610"/>
    <w:rsid w:val="002960D4"/>
    <w:rsid w:val="00296139"/>
    <w:rsid w:val="002964A3"/>
    <w:rsid w:val="0029660C"/>
    <w:rsid w:val="0029688F"/>
    <w:rsid w:val="002970A5"/>
    <w:rsid w:val="00297949"/>
    <w:rsid w:val="00297BE9"/>
    <w:rsid w:val="002A008F"/>
    <w:rsid w:val="002A028D"/>
    <w:rsid w:val="002A0453"/>
    <w:rsid w:val="002A04BC"/>
    <w:rsid w:val="002A0AD1"/>
    <w:rsid w:val="002A0C19"/>
    <w:rsid w:val="002A0C9A"/>
    <w:rsid w:val="002A0C9B"/>
    <w:rsid w:val="002A0EB3"/>
    <w:rsid w:val="002A0FC2"/>
    <w:rsid w:val="002A10A6"/>
    <w:rsid w:val="002A10BB"/>
    <w:rsid w:val="002A138D"/>
    <w:rsid w:val="002A1669"/>
    <w:rsid w:val="002A17FE"/>
    <w:rsid w:val="002A1853"/>
    <w:rsid w:val="002A19EC"/>
    <w:rsid w:val="002A1C28"/>
    <w:rsid w:val="002A1C38"/>
    <w:rsid w:val="002A2D5A"/>
    <w:rsid w:val="002A2E4F"/>
    <w:rsid w:val="002A2F89"/>
    <w:rsid w:val="002A30D4"/>
    <w:rsid w:val="002A33B5"/>
    <w:rsid w:val="002A346D"/>
    <w:rsid w:val="002A3488"/>
    <w:rsid w:val="002A3876"/>
    <w:rsid w:val="002A39C2"/>
    <w:rsid w:val="002A3AC2"/>
    <w:rsid w:val="002A3C08"/>
    <w:rsid w:val="002A3D6B"/>
    <w:rsid w:val="002A3FAE"/>
    <w:rsid w:val="002A4755"/>
    <w:rsid w:val="002A48F9"/>
    <w:rsid w:val="002A49D4"/>
    <w:rsid w:val="002A4E2C"/>
    <w:rsid w:val="002A5204"/>
    <w:rsid w:val="002A5A21"/>
    <w:rsid w:val="002A6160"/>
    <w:rsid w:val="002A6FA1"/>
    <w:rsid w:val="002A7B49"/>
    <w:rsid w:val="002A7D7B"/>
    <w:rsid w:val="002B0AA5"/>
    <w:rsid w:val="002B0C80"/>
    <w:rsid w:val="002B1039"/>
    <w:rsid w:val="002B1066"/>
    <w:rsid w:val="002B131B"/>
    <w:rsid w:val="002B168F"/>
    <w:rsid w:val="002B1CD5"/>
    <w:rsid w:val="002B21F3"/>
    <w:rsid w:val="002B2308"/>
    <w:rsid w:val="002B308E"/>
    <w:rsid w:val="002B337C"/>
    <w:rsid w:val="002B33CE"/>
    <w:rsid w:val="002B33DD"/>
    <w:rsid w:val="002B3BA5"/>
    <w:rsid w:val="002B3F52"/>
    <w:rsid w:val="002B5580"/>
    <w:rsid w:val="002B55C7"/>
    <w:rsid w:val="002B5793"/>
    <w:rsid w:val="002B5996"/>
    <w:rsid w:val="002B6595"/>
    <w:rsid w:val="002B65B8"/>
    <w:rsid w:val="002B66E7"/>
    <w:rsid w:val="002B6CE5"/>
    <w:rsid w:val="002B6F3B"/>
    <w:rsid w:val="002B7355"/>
    <w:rsid w:val="002B767C"/>
    <w:rsid w:val="002B7686"/>
    <w:rsid w:val="002B7973"/>
    <w:rsid w:val="002B7E2E"/>
    <w:rsid w:val="002C0066"/>
    <w:rsid w:val="002C0222"/>
    <w:rsid w:val="002C06B5"/>
    <w:rsid w:val="002C0815"/>
    <w:rsid w:val="002C0863"/>
    <w:rsid w:val="002C1228"/>
    <w:rsid w:val="002C1233"/>
    <w:rsid w:val="002C2066"/>
    <w:rsid w:val="002C21C9"/>
    <w:rsid w:val="002C26EB"/>
    <w:rsid w:val="002C28AA"/>
    <w:rsid w:val="002C2E38"/>
    <w:rsid w:val="002C3023"/>
    <w:rsid w:val="002C306F"/>
    <w:rsid w:val="002C33CB"/>
    <w:rsid w:val="002C3AAE"/>
    <w:rsid w:val="002C3B66"/>
    <w:rsid w:val="002C499A"/>
    <w:rsid w:val="002C4C08"/>
    <w:rsid w:val="002C5069"/>
    <w:rsid w:val="002C5281"/>
    <w:rsid w:val="002C53E7"/>
    <w:rsid w:val="002C5AE7"/>
    <w:rsid w:val="002C5C48"/>
    <w:rsid w:val="002C6178"/>
    <w:rsid w:val="002C67A7"/>
    <w:rsid w:val="002C69BF"/>
    <w:rsid w:val="002C6B86"/>
    <w:rsid w:val="002C6CEA"/>
    <w:rsid w:val="002C6D50"/>
    <w:rsid w:val="002C6E49"/>
    <w:rsid w:val="002C7AD2"/>
    <w:rsid w:val="002C7D13"/>
    <w:rsid w:val="002C7E10"/>
    <w:rsid w:val="002D0131"/>
    <w:rsid w:val="002D0722"/>
    <w:rsid w:val="002D0BAB"/>
    <w:rsid w:val="002D0EFF"/>
    <w:rsid w:val="002D10C0"/>
    <w:rsid w:val="002D1BC6"/>
    <w:rsid w:val="002D1DAC"/>
    <w:rsid w:val="002D2436"/>
    <w:rsid w:val="002D2EF0"/>
    <w:rsid w:val="002D2F07"/>
    <w:rsid w:val="002D2FB5"/>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29"/>
    <w:rsid w:val="002D7A65"/>
    <w:rsid w:val="002D7E27"/>
    <w:rsid w:val="002D7E2E"/>
    <w:rsid w:val="002D7FB3"/>
    <w:rsid w:val="002E0203"/>
    <w:rsid w:val="002E03E8"/>
    <w:rsid w:val="002E0A8E"/>
    <w:rsid w:val="002E1235"/>
    <w:rsid w:val="002E1387"/>
    <w:rsid w:val="002E148A"/>
    <w:rsid w:val="002E178A"/>
    <w:rsid w:val="002E1C0E"/>
    <w:rsid w:val="002E2029"/>
    <w:rsid w:val="002E2101"/>
    <w:rsid w:val="002E229F"/>
    <w:rsid w:val="002E234C"/>
    <w:rsid w:val="002E279B"/>
    <w:rsid w:val="002E2B77"/>
    <w:rsid w:val="002E2F36"/>
    <w:rsid w:val="002E31D8"/>
    <w:rsid w:val="002E3557"/>
    <w:rsid w:val="002E369B"/>
    <w:rsid w:val="002E3747"/>
    <w:rsid w:val="002E37ED"/>
    <w:rsid w:val="002E4231"/>
    <w:rsid w:val="002E48A8"/>
    <w:rsid w:val="002E4B6D"/>
    <w:rsid w:val="002E4BCD"/>
    <w:rsid w:val="002E4BD4"/>
    <w:rsid w:val="002E5133"/>
    <w:rsid w:val="002E519E"/>
    <w:rsid w:val="002E6140"/>
    <w:rsid w:val="002E6299"/>
    <w:rsid w:val="002E62AD"/>
    <w:rsid w:val="002E652A"/>
    <w:rsid w:val="002E67DF"/>
    <w:rsid w:val="002E6BCF"/>
    <w:rsid w:val="002E6F44"/>
    <w:rsid w:val="002E701D"/>
    <w:rsid w:val="002E74B8"/>
    <w:rsid w:val="002F0014"/>
    <w:rsid w:val="002F0066"/>
    <w:rsid w:val="002F00D4"/>
    <w:rsid w:val="002F0200"/>
    <w:rsid w:val="002F0931"/>
    <w:rsid w:val="002F0EEB"/>
    <w:rsid w:val="002F118F"/>
    <w:rsid w:val="002F12BF"/>
    <w:rsid w:val="002F16D7"/>
    <w:rsid w:val="002F1F35"/>
    <w:rsid w:val="002F20CF"/>
    <w:rsid w:val="002F211B"/>
    <w:rsid w:val="002F21D5"/>
    <w:rsid w:val="002F2464"/>
    <w:rsid w:val="002F29EE"/>
    <w:rsid w:val="002F2C57"/>
    <w:rsid w:val="002F33F5"/>
    <w:rsid w:val="002F3606"/>
    <w:rsid w:val="002F387B"/>
    <w:rsid w:val="002F3AD3"/>
    <w:rsid w:val="002F3BB5"/>
    <w:rsid w:val="002F3D51"/>
    <w:rsid w:val="002F3E96"/>
    <w:rsid w:val="002F42FE"/>
    <w:rsid w:val="002F442B"/>
    <w:rsid w:val="002F4BB9"/>
    <w:rsid w:val="002F4FD3"/>
    <w:rsid w:val="002F51D8"/>
    <w:rsid w:val="002F5827"/>
    <w:rsid w:val="002F5E1D"/>
    <w:rsid w:val="002F6136"/>
    <w:rsid w:val="002F633E"/>
    <w:rsid w:val="002F685A"/>
    <w:rsid w:val="002F6A2D"/>
    <w:rsid w:val="002F71C5"/>
    <w:rsid w:val="002F71D4"/>
    <w:rsid w:val="002F73E1"/>
    <w:rsid w:val="002F7757"/>
    <w:rsid w:val="002F79F8"/>
    <w:rsid w:val="002F7AE2"/>
    <w:rsid w:val="002F7BCA"/>
    <w:rsid w:val="002F7FB7"/>
    <w:rsid w:val="00300A0B"/>
    <w:rsid w:val="00300C8D"/>
    <w:rsid w:val="00300F6B"/>
    <w:rsid w:val="003011AB"/>
    <w:rsid w:val="00301339"/>
    <w:rsid w:val="00301814"/>
    <w:rsid w:val="003022FB"/>
    <w:rsid w:val="00302649"/>
    <w:rsid w:val="00303801"/>
    <w:rsid w:val="00303E6B"/>
    <w:rsid w:val="003046BC"/>
    <w:rsid w:val="003047C4"/>
    <w:rsid w:val="003047D2"/>
    <w:rsid w:val="003047E4"/>
    <w:rsid w:val="00305122"/>
    <w:rsid w:val="0030555A"/>
    <w:rsid w:val="003056B8"/>
    <w:rsid w:val="003057A3"/>
    <w:rsid w:val="00305893"/>
    <w:rsid w:val="00305ABF"/>
    <w:rsid w:val="00305CBE"/>
    <w:rsid w:val="00305EFE"/>
    <w:rsid w:val="0030638E"/>
    <w:rsid w:val="00306599"/>
    <w:rsid w:val="003067A3"/>
    <w:rsid w:val="00306C69"/>
    <w:rsid w:val="003071E4"/>
    <w:rsid w:val="003072FD"/>
    <w:rsid w:val="00307D2E"/>
    <w:rsid w:val="00307E93"/>
    <w:rsid w:val="003104DA"/>
    <w:rsid w:val="0031057C"/>
    <w:rsid w:val="003106A2"/>
    <w:rsid w:val="003108A3"/>
    <w:rsid w:val="00310A40"/>
    <w:rsid w:val="00310AC9"/>
    <w:rsid w:val="00310C73"/>
    <w:rsid w:val="0031109D"/>
    <w:rsid w:val="0031123F"/>
    <w:rsid w:val="003113FF"/>
    <w:rsid w:val="00311826"/>
    <w:rsid w:val="003118B0"/>
    <w:rsid w:val="003119CA"/>
    <w:rsid w:val="003119F7"/>
    <w:rsid w:val="00311B3E"/>
    <w:rsid w:val="00311CAE"/>
    <w:rsid w:val="00311EB4"/>
    <w:rsid w:val="003120D6"/>
    <w:rsid w:val="00312BDB"/>
    <w:rsid w:val="00312E49"/>
    <w:rsid w:val="0031337E"/>
    <w:rsid w:val="003133A6"/>
    <w:rsid w:val="00313564"/>
    <w:rsid w:val="00313639"/>
    <w:rsid w:val="003136EF"/>
    <w:rsid w:val="00314482"/>
    <w:rsid w:val="003149D4"/>
    <w:rsid w:val="00314CEA"/>
    <w:rsid w:val="00314E36"/>
    <w:rsid w:val="00314E51"/>
    <w:rsid w:val="00315A85"/>
    <w:rsid w:val="00315C7D"/>
    <w:rsid w:val="00316820"/>
    <w:rsid w:val="00316981"/>
    <w:rsid w:val="00316AB2"/>
    <w:rsid w:val="00316AB9"/>
    <w:rsid w:val="00316DB0"/>
    <w:rsid w:val="00316DD9"/>
    <w:rsid w:val="00317894"/>
    <w:rsid w:val="00317AD0"/>
    <w:rsid w:val="00317B50"/>
    <w:rsid w:val="00317F9A"/>
    <w:rsid w:val="003205D4"/>
    <w:rsid w:val="00320C7A"/>
    <w:rsid w:val="0032108F"/>
    <w:rsid w:val="003215A3"/>
    <w:rsid w:val="003216FF"/>
    <w:rsid w:val="00321A0D"/>
    <w:rsid w:val="00321BE9"/>
    <w:rsid w:val="00321D41"/>
    <w:rsid w:val="00321DB1"/>
    <w:rsid w:val="003220CD"/>
    <w:rsid w:val="00322D07"/>
    <w:rsid w:val="00323127"/>
    <w:rsid w:val="00323157"/>
    <w:rsid w:val="003233F1"/>
    <w:rsid w:val="003234C9"/>
    <w:rsid w:val="0032356C"/>
    <w:rsid w:val="003237C0"/>
    <w:rsid w:val="00323B05"/>
    <w:rsid w:val="00323EC3"/>
    <w:rsid w:val="00323FC6"/>
    <w:rsid w:val="0032403A"/>
    <w:rsid w:val="00324087"/>
    <w:rsid w:val="00324217"/>
    <w:rsid w:val="0032446F"/>
    <w:rsid w:val="00324957"/>
    <w:rsid w:val="00325198"/>
    <w:rsid w:val="00325EE2"/>
    <w:rsid w:val="00326291"/>
    <w:rsid w:val="00326476"/>
    <w:rsid w:val="003264C9"/>
    <w:rsid w:val="00326D18"/>
    <w:rsid w:val="00327033"/>
    <w:rsid w:val="003270FB"/>
    <w:rsid w:val="0032712F"/>
    <w:rsid w:val="00327338"/>
    <w:rsid w:val="0032735B"/>
    <w:rsid w:val="003273DA"/>
    <w:rsid w:val="003276EE"/>
    <w:rsid w:val="003276FA"/>
    <w:rsid w:val="003279DB"/>
    <w:rsid w:val="00327A3D"/>
    <w:rsid w:val="00327D9F"/>
    <w:rsid w:val="00330028"/>
    <w:rsid w:val="0033022D"/>
    <w:rsid w:val="00330E2D"/>
    <w:rsid w:val="00330F9F"/>
    <w:rsid w:val="003311FE"/>
    <w:rsid w:val="003316A7"/>
    <w:rsid w:val="003316DF"/>
    <w:rsid w:val="00331CE4"/>
    <w:rsid w:val="00332046"/>
    <w:rsid w:val="00332793"/>
    <w:rsid w:val="00332ADD"/>
    <w:rsid w:val="00332FD3"/>
    <w:rsid w:val="0033329F"/>
    <w:rsid w:val="0033336A"/>
    <w:rsid w:val="00333714"/>
    <w:rsid w:val="00333A31"/>
    <w:rsid w:val="00333C7A"/>
    <w:rsid w:val="00333E35"/>
    <w:rsid w:val="003343F1"/>
    <w:rsid w:val="003347D0"/>
    <w:rsid w:val="0033487C"/>
    <w:rsid w:val="00334C6B"/>
    <w:rsid w:val="003352CC"/>
    <w:rsid w:val="00335550"/>
    <w:rsid w:val="003359A7"/>
    <w:rsid w:val="00335A50"/>
    <w:rsid w:val="00335AF5"/>
    <w:rsid w:val="00335F0B"/>
    <w:rsid w:val="003368B6"/>
    <w:rsid w:val="00336CF3"/>
    <w:rsid w:val="00337388"/>
    <w:rsid w:val="003375AE"/>
    <w:rsid w:val="00337BD7"/>
    <w:rsid w:val="00337D6C"/>
    <w:rsid w:val="00337DD1"/>
    <w:rsid w:val="003400C5"/>
    <w:rsid w:val="00340976"/>
    <w:rsid w:val="00340A32"/>
    <w:rsid w:val="00340C80"/>
    <w:rsid w:val="00341170"/>
    <w:rsid w:val="003415B0"/>
    <w:rsid w:val="00341698"/>
    <w:rsid w:val="0034192D"/>
    <w:rsid w:val="00341B15"/>
    <w:rsid w:val="00342BD2"/>
    <w:rsid w:val="00342DB6"/>
    <w:rsid w:val="00342F7A"/>
    <w:rsid w:val="00343319"/>
    <w:rsid w:val="003436EF"/>
    <w:rsid w:val="00343936"/>
    <w:rsid w:val="00343C0C"/>
    <w:rsid w:val="00344878"/>
    <w:rsid w:val="00344A6B"/>
    <w:rsid w:val="00344F4D"/>
    <w:rsid w:val="00344FF5"/>
    <w:rsid w:val="003450EF"/>
    <w:rsid w:val="00345210"/>
    <w:rsid w:val="00345340"/>
    <w:rsid w:val="0034617C"/>
    <w:rsid w:val="00346205"/>
    <w:rsid w:val="00346231"/>
    <w:rsid w:val="00346323"/>
    <w:rsid w:val="0034672B"/>
    <w:rsid w:val="003468EF"/>
    <w:rsid w:val="00346F48"/>
    <w:rsid w:val="003479A1"/>
    <w:rsid w:val="00347A96"/>
    <w:rsid w:val="00350201"/>
    <w:rsid w:val="00350454"/>
    <w:rsid w:val="0035047D"/>
    <w:rsid w:val="0035071B"/>
    <w:rsid w:val="00350938"/>
    <w:rsid w:val="00350A6A"/>
    <w:rsid w:val="00351589"/>
    <w:rsid w:val="003518BE"/>
    <w:rsid w:val="0035190B"/>
    <w:rsid w:val="00351910"/>
    <w:rsid w:val="00351B0A"/>
    <w:rsid w:val="00351DEC"/>
    <w:rsid w:val="00352022"/>
    <w:rsid w:val="003522E0"/>
    <w:rsid w:val="003526B2"/>
    <w:rsid w:val="00352AFA"/>
    <w:rsid w:val="00352B86"/>
    <w:rsid w:val="0035349A"/>
    <w:rsid w:val="00353623"/>
    <w:rsid w:val="00353826"/>
    <w:rsid w:val="0035394B"/>
    <w:rsid w:val="003539B0"/>
    <w:rsid w:val="00353C24"/>
    <w:rsid w:val="00353CA2"/>
    <w:rsid w:val="003545D7"/>
    <w:rsid w:val="003547CD"/>
    <w:rsid w:val="003548E4"/>
    <w:rsid w:val="00354A55"/>
    <w:rsid w:val="003551E2"/>
    <w:rsid w:val="00355312"/>
    <w:rsid w:val="0035644A"/>
    <w:rsid w:val="0035653B"/>
    <w:rsid w:val="00356739"/>
    <w:rsid w:val="00356BB9"/>
    <w:rsid w:val="00356BC7"/>
    <w:rsid w:val="00356EA5"/>
    <w:rsid w:val="00356F1A"/>
    <w:rsid w:val="00357083"/>
    <w:rsid w:val="00357C39"/>
    <w:rsid w:val="00357EBA"/>
    <w:rsid w:val="003602FF"/>
    <w:rsid w:val="00360D71"/>
    <w:rsid w:val="0036102C"/>
    <w:rsid w:val="003612BA"/>
    <w:rsid w:val="00361870"/>
    <w:rsid w:val="003619EC"/>
    <w:rsid w:val="00361C2B"/>
    <w:rsid w:val="00361CE6"/>
    <w:rsid w:val="00361F3C"/>
    <w:rsid w:val="00362301"/>
    <w:rsid w:val="003627F9"/>
    <w:rsid w:val="00362858"/>
    <w:rsid w:val="00362860"/>
    <w:rsid w:val="00363456"/>
    <w:rsid w:val="0036395A"/>
    <w:rsid w:val="00363A86"/>
    <w:rsid w:val="00363F25"/>
    <w:rsid w:val="003640E8"/>
    <w:rsid w:val="0036416E"/>
    <w:rsid w:val="003641E2"/>
    <w:rsid w:val="00364B5A"/>
    <w:rsid w:val="00364E9B"/>
    <w:rsid w:val="00365012"/>
    <w:rsid w:val="00365328"/>
    <w:rsid w:val="00365541"/>
    <w:rsid w:val="00365C09"/>
    <w:rsid w:val="00366095"/>
    <w:rsid w:val="0036651F"/>
    <w:rsid w:val="0036696D"/>
    <w:rsid w:val="00366DC3"/>
    <w:rsid w:val="00366EBB"/>
    <w:rsid w:val="00366F31"/>
    <w:rsid w:val="0036760F"/>
    <w:rsid w:val="00367CF1"/>
    <w:rsid w:val="00370310"/>
    <w:rsid w:val="003708B2"/>
    <w:rsid w:val="00370F3C"/>
    <w:rsid w:val="003713A6"/>
    <w:rsid w:val="00371672"/>
    <w:rsid w:val="003719D9"/>
    <w:rsid w:val="00371A63"/>
    <w:rsid w:val="00371CE5"/>
    <w:rsid w:val="00371E30"/>
    <w:rsid w:val="00372721"/>
    <w:rsid w:val="00372989"/>
    <w:rsid w:val="00372DE6"/>
    <w:rsid w:val="003733B7"/>
    <w:rsid w:val="003736F1"/>
    <w:rsid w:val="00373766"/>
    <w:rsid w:val="00373950"/>
    <w:rsid w:val="00373CC7"/>
    <w:rsid w:val="00373D09"/>
    <w:rsid w:val="00373D16"/>
    <w:rsid w:val="00373E42"/>
    <w:rsid w:val="0037413E"/>
    <w:rsid w:val="003742D5"/>
    <w:rsid w:val="00374314"/>
    <w:rsid w:val="00374EE2"/>
    <w:rsid w:val="003760A0"/>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0ED3"/>
    <w:rsid w:val="0038166C"/>
    <w:rsid w:val="003816FC"/>
    <w:rsid w:val="00381810"/>
    <w:rsid w:val="003818AD"/>
    <w:rsid w:val="00382084"/>
    <w:rsid w:val="0038239F"/>
    <w:rsid w:val="00382F71"/>
    <w:rsid w:val="0038334E"/>
    <w:rsid w:val="003834D7"/>
    <w:rsid w:val="0038355B"/>
    <w:rsid w:val="00383BCE"/>
    <w:rsid w:val="00384336"/>
    <w:rsid w:val="003849CB"/>
    <w:rsid w:val="00384C52"/>
    <w:rsid w:val="00384D73"/>
    <w:rsid w:val="00385898"/>
    <w:rsid w:val="00385E64"/>
    <w:rsid w:val="003861E3"/>
    <w:rsid w:val="0038626F"/>
    <w:rsid w:val="00386487"/>
    <w:rsid w:val="0038649F"/>
    <w:rsid w:val="00386A67"/>
    <w:rsid w:val="00386E0F"/>
    <w:rsid w:val="003874DD"/>
    <w:rsid w:val="00387DCB"/>
    <w:rsid w:val="00390789"/>
    <w:rsid w:val="00390971"/>
    <w:rsid w:val="00390999"/>
    <w:rsid w:val="00390F3D"/>
    <w:rsid w:val="00391A68"/>
    <w:rsid w:val="00391C78"/>
    <w:rsid w:val="00391DFC"/>
    <w:rsid w:val="00392282"/>
    <w:rsid w:val="00392719"/>
    <w:rsid w:val="003928C3"/>
    <w:rsid w:val="00393063"/>
    <w:rsid w:val="00393078"/>
    <w:rsid w:val="0039376F"/>
    <w:rsid w:val="00393BDF"/>
    <w:rsid w:val="00393F94"/>
    <w:rsid w:val="00394A56"/>
    <w:rsid w:val="00394BB7"/>
    <w:rsid w:val="00394CBC"/>
    <w:rsid w:val="00394F34"/>
    <w:rsid w:val="00394FBE"/>
    <w:rsid w:val="003951AC"/>
    <w:rsid w:val="0039554C"/>
    <w:rsid w:val="00395B54"/>
    <w:rsid w:val="00395C95"/>
    <w:rsid w:val="00396298"/>
    <w:rsid w:val="00396BE2"/>
    <w:rsid w:val="00396FB6"/>
    <w:rsid w:val="003971B9"/>
    <w:rsid w:val="00397785"/>
    <w:rsid w:val="003979A9"/>
    <w:rsid w:val="00397C44"/>
    <w:rsid w:val="003A08BA"/>
    <w:rsid w:val="003A094F"/>
    <w:rsid w:val="003A0A38"/>
    <w:rsid w:val="003A0FED"/>
    <w:rsid w:val="003A1117"/>
    <w:rsid w:val="003A1C79"/>
    <w:rsid w:val="003A1E87"/>
    <w:rsid w:val="003A2124"/>
    <w:rsid w:val="003A218D"/>
    <w:rsid w:val="003A2453"/>
    <w:rsid w:val="003A2670"/>
    <w:rsid w:val="003A332D"/>
    <w:rsid w:val="003A35D1"/>
    <w:rsid w:val="003A41AF"/>
    <w:rsid w:val="003A433D"/>
    <w:rsid w:val="003A45AA"/>
    <w:rsid w:val="003A48AB"/>
    <w:rsid w:val="003A493A"/>
    <w:rsid w:val="003A4C01"/>
    <w:rsid w:val="003A4D2C"/>
    <w:rsid w:val="003A5C7B"/>
    <w:rsid w:val="003A60A0"/>
    <w:rsid w:val="003A65F1"/>
    <w:rsid w:val="003A669A"/>
    <w:rsid w:val="003A6AC1"/>
    <w:rsid w:val="003A6FB0"/>
    <w:rsid w:val="003A71D4"/>
    <w:rsid w:val="003A742E"/>
    <w:rsid w:val="003A7466"/>
    <w:rsid w:val="003A7A87"/>
    <w:rsid w:val="003A7DF2"/>
    <w:rsid w:val="003B0061"/>
    <w:rsid w:val="003B0123"/>
    <w:rsid w:val="003B02EC"/>
    <w:rsid w:val="003B04F7"/>
    <w:rsid w:val="003B09DF"/>
    <w:rsid w:val="003B0CF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77B"/>
    <w:rsid w:val="003B69BF"/>
    <w:rsid w:val="003B6D6C"/>
    <w:rsid w:val="003B7134"/>
    <w:rsid w:val="003B79E8"/>
    <w:rsid w:val="003B7FF9"/>
    <w:rsid w:val="003C065B"/>
    <w:rsid w:val="003C076D"/>
    <w:rsid w:val="003C19A2"/>
    <w:rsid w:val="003C1B30"/>
    <w:rsid w:val="003C1D80"/>
    <w:rsid w:val="003C1D8E"/>
    <w:rsid w:val="003C1F3D"/>
    <w:rsid w:val="003C2193"/>
    <w:rsid w:val="003C2287"/>
    <w:rsid w:val="003C24C0"/>
    <w:rsid w:val="003C25CF"/>
    <w:rsid w:val="003C2655"/>
    <w:rsid w:val="003C276D"/>
    <w:rsid w:val="003C2ACA"/>
    <w:rsid w:val="003C3127"/>
    <w:rsid w:val="003C3436"/>
    <w:rsid w:val="003C3524"/>
    <w:rsid w:val="003C3768"/>
    <w:rsid w:val="003C38AC"/>
    <w:rsid w:val="003C42BA"/>
    <w:rsid w:val="003C4738"/>
    <w:rsid w:val="003C4A7A"/>
    <w:rsid w:val="003C4DC1"/>
    <w:rsid w:val="003C4F7F"/>
    <w:rsid w:val="003C51E7"/>
    <w:rsid w:val="003C5491"/>
    <w:rsid w:val="003C57F4"/>
    <w:rsid w:val="003C58DC"/>
    <w:rsid w:val="003C58E2"/>
    <w:rsid w:val="003C5F91"/>
    <w:rsid w:val="003C61B1"/>
    <w:rsid w:val="003C7715"/>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450"/>
    <w:rsid w:val="003D77F2"/>
    <w:rsid w:val="003D79AD"/>
    <w:rsid w:val="003D7A14"/>
    <w:rsid w:val="003D7CD1"/>
    <w:rsid w:val="003D7E11"/>
    <w:rsid w:val="003E04F3"/>
    <w:rsid w:val="003E05F1"/>
    <w:rsid w:val="003E0FEF"/>
    <w:rsid w:val="003E1075"/>
    <w:rsid w:val="003E11CD"/>
    <w:rsid w:val="003E11F5"/>
    <w:rsid w:val="003E13B2"/>
    <w:rsid w:val="003E1463"/>
    <w:rsid w:val="003E16E7"/>
    <w:rsid w:val="003E16E9"/>
    <w:rsid w:val="003E25F5"/>
    <w:rsid w:val="003E328E"/>
    <w:rsid w:val="003E3333"/>
    <w:rsid w:val="003E3801"/>
    <w:rsid w:val="003E3AE3"/>
    <w:rsid w:val="003E3CA8"/>
    <w:rsid w:val="003E42C2"/>
    <w:rsid w:val="003E4E51"/>
    <w:rsid w:val="003E53F9"/>
    <w:rsid w:val="003E547B"/>
    <w:rsid w:val="003E54FD"/>
    <w:rsid w:val="003E5588"/>
    <w:rsid w:val="003E55D4"/>
    <w:rsid w:val="003E5A53"/>
    <w:rsid w:val="003E5B30"/>
    <w:rsid w:val="003E5F9E"/>
    <w:rsid w:val="003E5FCC"/>
    <w:rsid w:val="003E5FF9"/>
    <w:rsid w:val="003E68C5"/>
    <w:rsid w:val="003E69BD"/>
    <w:rsid w:val="003E69F3"/>
    <w:rsid w:val="003E6F94"/>
    <w:rsid w:val="003E71BB"/>
    <w:rsid w:val="003E71EC"/>
    <w:rsid w:val="003E773E"/>
    <w:rsid w:val="003E77FB"/>
    <w:rsid w:val="003E7811"/>
    <w:rsid w:val="003F043A"/>
    <w:rsid w:val="003F0529"/>
    <w:rsid w:val="003F0898"/>
    <w:rsid w:val="003F0929"/>
    <w:rsid w:val="003F0F10"/>
    <w:rsid w:val="003F0F65"/>
    <w:rsid w:val="003F1573"/>
    <w:rsid w:val="003F1C0F"/>
    <w:rsid w:val="003F2040"/>
    <w:rsid w:val="003F2503"/>
    <w:rsid w:val="003F294F"/>
    <w:rsid w:val="003F2AC0"/>
    <w:rsid w:val="003F32FD"/>
    <w:rsid w:val="003F349E"/>
    <w:rsid w:val="003F3AD1"/>
    <w:rsid w:val="003F3C16"/>
    <w:rsid w:val="003F3F22"/>
    <w:rsid w:val="003F3F35"/>
    <w:rsid w:val="003F421B"/>
    <w:rsid w:val="003F44A0"/>
    <w:rsid w:val="003F46B1"/>
    <w:rsid w:val="003F47D9"/>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19D"/>
    <w:rsid w:val="004056AC"/>
    <w:rsid w:val="00405716"/>
    <w:rsid w:val="00405A28"/>
    <w:rsid w:val="00405BFD"/>
    <w:rsid w:val="00405EAA"/>
    <w:rsid w:val="0040644D"/>
    <w:rsid w:val="00406792"/>
    <w:rsid w:val="00406C39"/>
    <w:rsid w:val="00407360"/>
    <w:rsid w:val="004073DB"/>
    <w:rsid w:val="00407797"/>
    <w:rsid w:val="00407AC8"/>
    <w:rsid w:val="00407B75"/>
    <w:rsid w:val="00407D2E"/>
    <w:rsid w:val="004105CA"/>
    <w:rsid w:val="004106BF"/>
    <w:rsid w:val="00410D15"/>
    <w:rsid w:val="0041123F"/>
    <w:rsid w:val="00411768"/>
    <w:rsid w:val="0041245B"/>
    <w:rsid w:val="00412DB5"/>
    <w:rsid w:val="00412E00"/>
    <w:rsid w:val="00412F6A"/>
    <w:rsid w:val="0041311A"/>
    <w:rsid w:val="0041356D"/>
    <w:rsid w:val="0041361D"/>
    <w:rsid w:val="004136C3"/>
    <w:rsid w:val="00413AE6"/>
    <w:rsid w:val="00413E42"/>
    <w:rsid w:val="004140E1"/>
    <w:rsid w:val="00414311"/>
    <w:rsid w:val="004144EE"/>
    <w:rsid w:val="0041451F"/>
    <w:rsid w:val="00414627"/>
    <w:rsid w:val="00414703"/>
    <w:rsid w:val="0041477B"/>
    <w:rsid w:val="0041521B"/>
    <w:rsid w:val="00415341"/>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402"/>
    <w:rsid w:val="00421957"/>
    <w:rsid w:val="00421A3B"/>
    <w:rsid w:val="00421F95"/>
    <w:rsid w:val="00422136"/>
    <w:rsid w:val="00422237"/>
    <w:rsid w:val="004225DB"/>
    <w:rsid w:val="0042305B"/>
    <w:rsid w:val="004230A4"/>
    <w:rsid w:val="004231C5"/>
    <w:rsid w:val="00423222"/>
    <w:rsid w:val="00423E9E"/>
    <w:rsid w:val="00423F09"/>
    <w:rsid w:val="00424016"/>
    <w:rsid w:val="004246CE"/>
    <w:rsid w:val="004246D1"/>
    <w:rsid w:val="0042496A"/>
    <w:rsid w:val="00424DCD"/>
    <w:rsid w:val="00425866"/>
    <w:rsid w:val="00425873"/>
    <w:rsid w:val="00425998"/>
    <w:rsid w:val="00425AA4"/>
    <w:rsid w:val="00425EFE"/>
    <w:rsid w:val="0042663A"/>
    <w:rsid w:val="004267BD"/>
    <w:rsid w:val="00426A3E"/>
    <w:rsid w:val="00426E05"/>
    <w:rsid w:val="00426F65"/>
    <w:rsid w:val="00426FC0"/>
    <w:rsid w:val="004270AD"/>
    <w:rsid w:val="00427D02"/>
    <w:rsid w:val="00430375"/>
    <w:rsid w:val="004305BD"/>
    <w:rsid w:val="004306B4"/>
    <w:rsid w:val="004308E9"/>
    <w:rsid w:val="00430FD1"/>
    <w:rsid w:val="00431077"/>
    <w:rsid w:val="0043117E"/>
    <w:rsid w:val="00431197"/>
    <w:rsid w:val="00431454"/>
    <w:rsid w:val="0043162E"/>
    <w:rsid w:val="00431A98"/>
    <w:rsid w:val="00431C90"/>
    <w:rsid w:val="004321AA"/>
    <w:rsid w:val="0043275E"/>
    <w:rsid w:val="004333FD"/>
    <w:rsid w:val="004334E5"/>
    <w:rsid w:val="00433654"/>
    <w:rsid w:val="00433821"/>
    <w:rsid w:val="00433964"/>
    <w:rsid w:val="00433B92"/>
    <w:rsid w:val="00433BB7"/>
    <w:rsid w:val="00434239"/>
    <w:rsid w:val="00434475"/>
    <w:rsid w:val="00434527"/>
    <w:rsid w:val="00434B72"/>
    <w:rsid w:val="00434D8E"/>
    <w:rsid w:val="004355D7"/>
    <w:rsid w:val="00435A61"/>
    <w:rsid w:val="00435DC8"/>
    <w:rsid w:val="0043601A"/>
    <w:rsid w:val="00436470"/>
    <w:rsid w:val="004369C1"/>
    <w:rsid w:val="004371C0"/>
    <w:rsid w:val="004372D2"/>
    <w:rsid w:val="004376D5"/>
    <w:rsid w:val="00440F62"/>
    <w:rsid w:val="004414AB"/>
    <w:rsid w:val="00441726"/>
    <w:rsid w:val="00441F45"/>
    <w:rsid w:val="004437D2"/>
    <w:rsid w:val="00443906"/>
    <w:rsid w:val="00443CC2"/>
    <w:rsid w:val="00443EB2"/>
    <w:rsid w:val="00444CC7"/>
    <w:rsid w:val="00445069"/>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1D0"/>
    <w:rsid w:val="00454449"/>
    <w:rsid w:val="00454750"/>
    <w:rsid w:val="0045489E"/>
    <w:rsid w:val="00454EF9"/>
    <w:rsid w:val="00455047"/>
    <w:rsid w:val="004551EB"/>
    <w:rsid w:val="00455306"/>
    <w:rsid w:val="0045556E"/>
    <w:rsid w:val="00455748"/>
    <w:rsid w:val="00455AA5"/>
    <w:rsid w:val="00456E5A"/>
    <w:rsid w:val="00456F37"/>
    <w:rsid w:val="004572AC"/>
    <w:rsid w:val="00457A8E"/>
    <w:rsid w:val="00457BB5"/>
    <w:rsid w:val="004600B6"/>
    <w:rsid w:val="0046047E"/>
    <w:rsid w:val="0046108D"/>
    <w:rsid w:val="00461B3A"/>
    <w:rsid w:val="00461B67"/>
    <w:rsid w:val="00461B81"/>
    <w:rsid w:val="00461C0D"/>
    <w:rsid w:val="004627D1"/>
    <w:rsid w:val="004627DA"/>
    <w:rsid w:val="00462D04"/>
    <w:rsid w:val="00462D84"/>
    <w:rsid w:val="00462DBF"/>
    <w:rsid w:val="00462F14"/>
    <w:rsid w:val="0046305D"/>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2F4"/>
    <w:rsid w:val="00470925"/>
    <w:rsid w:val="00470CA4"/>
    <w:rsid w:val="00470DBB"/>
    <w:rsid w:val="00471805"/>
    <w:rsid w:val="004719B6"/>
    <w:rsid w:val="00471BB7"/>
    <w:rsid w:val="00471ED5"/>
    <w:rsid w:val="00471F7B"/>
    <w:rsid w:val="004722A1"/>
    <w:rsid w:val="00472392"/>
    <w:rsid w:val="00472623"/>
    <w:rsid w:val="00472733"/>
    <w:rsid w:val="00472C81"/>
    <w:rsid w:val="00472F58"/>
    <w:rsid w:val="00472FFE"/>
    <w:rsid w:val="004737EF"/>
    <w:rsid w:val="00473C51"/>
    <w:rsid w:val="00474132"/>
    <w:rsid w:val="0047478B"/>
    <w:rsid w:val="00474BF1"/>
    <w:rsid w:val="00474CBC"/>
    <w:rsid w:val="00474DB2"/>
    <w:rsid w:val="00475612"/>
    <w:rsid w:val="004759FE"/>
    <w:rsid w:val="00475BCC"/>
    <w:rsid w:val="00475DE2"/>
    <w:rsid w:val="00475E45"/>
    <w:rsid w:val="004771C7"/>
    <w:rsid w:val="00477559"/>
    <w:rsid w:val="004775E2"/>
    <w:rsid w:val="00477A6D"/>
    <w:rsid w:val="00477AEC"/>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2D2"/>
    <w:rsid w:val="00483513"/>
    <w:rsid w:val="00483611"/>
    <w:rsid w:val="004838C1"/>
    <w:rsid w:val="00483CDB"/>
    <w:rsid w:val="00484032"/>
    <w:rsid w:val="004841F9"/>
    <w:rsid w:val="004844C3"/>
    <w:rsid w:val="004845A0"/>
    <w:rsid w:val="00484B2A"/>
    <w:rsid w:val="00485816"/>
    <w:rsid w:val="0048610E"/>
    <w:rsid w:val="0048632A"/>
    <w:rsid w:val="004867FC"/>
    <w:rsid w:val="00486A67"/>
    <w:rsid w:val="00486CA9"/>
    <w:rsid w:val="00487235"/>
    <w:rsid w:val="00487236"/>
    <w:rsid w:val="004874B8"/>
    <w:rsid w:val="0048767D"/>
    <w:rsid w:val="00487985"/>
    <w:rsid w:val="00487D0A"/>
    <w:rsid w:val="00490815"/>
    <w:rsid w:val="004908EF"/>
    <w:rsid w:val="00490935"/>
    <w:rsid w:val="00490B29"/>
    <w:rsid w:val="00491314"/>
    <w:rsid w:val="0049194F"/>
    <w:rsid w:val="00491AB3"/>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489"/>
    <w:rsid w:val="00496FD7"/>
    <w:rsid w:val="004973C9"/>
    <w:rsid w:val="00497987"/>
    <w:rsid w:val="00497B76"/>
    <w:rsid w:val="004A07A3"/>
    <w:rsid w:val="004A0A32"/>
    <w:rsid w:val="004A0EE2"/>
    <w:rsid w:val="004A0F11"/>
    <w:rsid w:val="004A118D"/>
    <w:rsid w:val="004A126A"/>
    <w:rsid w:val="004A15DD"/>
    <w:rsid w:val="004A246A"/>
    <w:rsid w:val="004A2A89"/>
    <w:rsid w:val="004A2F2A"/>
    <w:rsid w:val="004A2F4E"/>
    <w:rsid w:val="004A3275"/>
    <w:rsid w:val="004A33F3"/>
    <w:rsid w:val="004A34E9"/>
    <w:rsid w:val="004A3BF7"/>
    <w:rsid w:val="004A3CDE"/>
    <w:rsid w:val="004A3F8D"/>
    <w:rsid w:val="004A4275"/>
    <w:rsid w:val="004A47D0"/>
    <w:rsid w:val="004A49D6"/>
    <w:rsid w:val="004A4E0D"/>
    <w:rsid w:val="004A5361"/>
    <w:rsid w:val="004A55A3"/>
    <w:rsid w:val="004A55F6"/>
    <w:rsid w:val="004A5800"/>
    <w:rsid w:val="004A5801"/>
    <w:rsid w:val="004A5F19"/>
    <w:rsid w:val="004A5F88"/>
    <w:rsid w:val="004A5FB2"/>
    <w:rsid w:val="004A659C"/>
    <w:rsid w:val="004A65D0"/>
    <w:rsid w:val="004A685D"/>
    <w:rsid w:val="004A6C05"/>
    <w:rsid w:val="004A6C44"/>
    <w:rsid w:val="004A6C7C"/>
    <w:rsid w:val="004A7504"/>
    <w:rsid w:val="004A7641"/>
    <w:rsid w:val="004A7983"/>
    <w:rsid w:val="004A7C52"/>
    <w:rsid w:val="004A7FD4"/>
    <w:rsid w:val="004B065F"/>
    <w:rsid w:val="004B07BA"/>
    <w:rsid w:val="004B07FC"/>
    <w:rsid w:val="004B0BCE"/>
    <w:rsid w:val="004B0FA2"/>
    <w:rsid w:val="004B1511"/>
    <w:rsid w:val="004B183E"/>
    <w:rsid w:val="004B1D12"/>
    <w:rsid w:val="004B1E2A"/>
    <w:rsid w:val="004B1E88"/>
    <w:rsid w:val="004B21E9"/>
    <w:rsid w:val="004B2760"/>
    <w:rsid w:val="004B295D"/>
    <w:rsid w:val="004B2C62"/>
    <w:rsid w:val="004B3145"/>
    <w:rsid w:val="004B383B"/>
    <w:rsid w:val="004B3B33"/>
    <w:rsid w:val="004B4320"/>
    <w:rsid w:val="004B4397"/>
    <w:rsid w:val="004B4579"/>
    <w:rsid w:val="004B48DD"/>
    <w:rsid w:val="004B4D17"/>
    <w:rsid w:val="004B58FC"/>
    <w:rsid w:val="004B5D26"/>
    <w:rsid w:val="004B5D47"/>
    <w:rsid w:val="004B6190"/>
    <w:rsid w:val="004B652B"/>
    <w:rsid w:val="004B6689"/>
    <w:rsid w:val="004B673E"/>
    <w:rsid w:val="004B675A"/>
    <w:rsid w:val="004B6EC8"/>
    <w:rsid w:val="004B7B51"/>
    <w:rsid w:val="004B7F54"/>
    <w:rsid w:val="004C076A"/>
    <w:rsid w:val="004C0997"/>
    <w:rsid w:val="004C09DC"/>
    <w:rsid w:val="004C0AA8"/>
    <w:rsid w:val="004C0C48"/>
    <w:rsid w:val="004C1294"/>
    <w:rsid w:val="004C18A5"/>
    <w:rsid w:val="004C1A7E"/>
    <w:rsid w:val="004C1C8A"/>
    <w:rsid w:val="004C20EF"/>
    <w:rsid w:val="004C2266"/>
    <w:rsid w:val="004C241D"/>
    <w:rsid w:val="004C250A"/>
    <w:rsid w:val="004C2A45"/>
    <w:rsid w:val="004C3218"/>
    <w:rsid w:val="004C35F1"/>
    <w:rsid w:val="004C35FC"/>
    <w:rsid w:val="004C3BDE"/>
    <w:rsid w:val="004C3E1C"/>
    <w:rsid w:val="004C46FC"/>
    <w:rsid w:val="004C4D1A"/>
    <w:rsid w:val="004C4DF4"/>
    <w:rsid w:val="004C4E15"/>
    <w:rsid w:val="004C4E5E"/>
    <w:rsid w:val="004C5147"/>
    <w:rsid w:val="004C5538"/>
    <w:rsid w:val="004C57FC"/>
    <w:rsid w:val="004C5D0F"/>
    <w:rsid w:val="004C766B"/>
    <w:rsid w:val="004C7710"/>
    <w:rsid w:val="004C780A"/>
    <w:rsid w:val="004C7D49"/>
    <w:rsid w:val="004C7FA0"/>
    <w:rsid w:val="004D0521"/>
    <w:rsid w:val="004D088D"/>
    <w:rsid w:val="004D0B4F"/>
    <w:rsid w:val="004D1045"/>
    <w:rsid w:val="004D18F4"/>
    <w:rsid w:val="004D255E"/>
    <w:rsid w:val="004D2727"/>
    <w:rsid w:val="004D2CE7"/>
    <w:rsid w:val="004D336C"/>
    <w:rsid w:val="004D3471"/>
    <w:rsid w:val="004D37E8"/>
    <w:rsid w:val="004D3A2C"/>
    <w:rsid w:val="004D4119"/>
    <w:rsid w:val="004D4508"/>
    <w:rsid w:val="004D4721"/>
    <w:rsid w:val="004D5419"/>
    <w:rsid w:val="004D544B"/>
    <w:rsid w:val="004D54DD"/>
    <w:rsid w:val="004D5634"/>
    <w:rsid w:val="004D5B87"/>
    <w:rsid w:val="004D5CBE"/>
    <w:rsid w:val="004D5F60"/>
    <w:rsid w:val="004D61C4"/>
    <w:rsid w:val="004D6499"/>
    <w:rsid w:val="004D6554"/>
    <w:rsid w:val="004D661F"/>
    <w:rsid w:val="004D66C8"/>
    <w:rsid w:val="004D691D"/>
    <w:rsid w:val="004D70BF"/>
    <w:rsid w:val="004D7C90"/>
    <w:rsid w:val="004E0071"/>
    <w:rsid w:val="004E00BC"/>
    <w:rsid w:val="004E0A02"/>
    <w:rsid w:val="004E0CFF"/>
    <w:rsid w:val="004E14DE"/>
    <w:rsid w:val="004E1FAD"/>
    <w:rsid w:val="004E28D5"/>
    <w:rsid w:val="004E29BB"/>
    <w:rsid w:val="004E2C51"/>
    <w:rsid w:val="004E2F4A"/>
    <w:rsid w:val="004E2FD2"/>
    <w:rsid w:val="004E3EF9"/>
    <w:rsid w:val="004E49C0"/>
    <w:rsid w:val="004E49C1"/>
    <w:rsid w:val="004E4AE0"/>
    <w:rsid w:val="004E4B6B"/>
    <w:rsid w:val="004E4E47"/>
    <w:rsid w:val="004E4F34"/>
    <w:rsid w:val="004E58C7"/>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2DC"/>
    <w:rsid w:val="004F3351"/>
    <w:rsid w:val="004F3433"/>
    <w:rsid w:val="004F3761"/>
    <w:rsid w:val="004F3F2D"/>
    <w:rsid w:val="004F3FBF"/>
    <w:rsid w:val="004F408F"/>
    <w:rsid w:val="004F4399"/>
    <w:rsid w:val="004F474E"/>
    <w:rsid w:val="004F476C"/>
    <w:rsid w:val="004F536A"/>
    <w:rsid w:val="004F586C"/>
    <w:rsid w:val="004F5AC3"/>
    <w:rsid w:val="004F5F50"/>
    <w:rsid w:val="004F6035"/>
    <w:rsid w:val="004F6469"/>
    <w:rsid w:val="004F6A62"/>
    <w:rsid w:val="004F6B0E"/>
    <w:rsid w:val="004F6F06"/>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A91"/>
    <w:rsid w:val="00501E11"/>
    <w:rsid w:val="00501EC3"/>
    <w:rsid w:val="00501EEE"/>
    <w:rsid w:val="00502035"/>
    <w:rsid w:val="00502436"/>
    <w:rsid w:val="0050259E"/>
    <w:rsid w:val="00502673"/>
    <w:rsid w:val="005027A1"/>
    <w:rsid w:val="00502BDA"/>
    <w:rsid w:val="00503054"/>
    <w:rsid w:val="00503656"/>
    <w:rsid w:val="00503CA1"/>
    <w:rsid w:val="00503E67"/>
    <w:rsid w:val="00503F22"/>
    <w:rsid w:val="005040D3"/>
    <w:rsid w:val="0050413A"/>
    <w:rsid w:val="00504449"/>
    <w:rsid w:val="005047F7"/>
    <w:rsid w:val="00504F5B"/>
    <w:rsid w:val="0050530A"/>
    <w:rsid w:val="005055BA"/>
    <w:rsid w:val="005056B9"/>
    <w:rsid w:val="0050589F"/>
    <w:rsid w:val="00505903"/>
    <w:rsid w:val="00505B97"/>
    <w:rsid w:val="00505DAA"/>
    <w:rsid w:val="005060C4"/>
    <w:rsid w:val="005068F5"/>
    <w:rsid w:val="00506F9A"/>
    <w:rsid w:val="00506FC7"/>
    <w:rsid w:val="00507139"/>
    <w:rsid w:val="00507259"/>
    <w:rsid w:val="00507268"/>
    <w:rsid w:val="00507367"/>
    <w:rsid w:val="005076A1"/>
    <w:rsid w:val="0050778D"/>
    <w:rsid w:val="0051016A"/>
    <w:rsid w:val="00510BA8"/>
    <w:rsid w:val="00510CD4"/>
    <w:rsid w:val="00510D22"/>
    <w:rsid w:val="005121DA"/>
    <w:rsid w:val="00512348"/>
    <w:rsid w:val="005124D4"/>
    <w:rsid w:val="00512515"/>
    <w:rsid w:val="0051299C"/>
    <w:rsid w:val="00512ACA"/>
    <w:rsid w:val="00512AFF"/>
    <w:rsid w:val="00513275"/>
    <w:rsid w:val="005133FC"/>
    <w:rsid w:val="00513661"/>
    <w:rsid w:val="0051369B"/>
    <w:rsid w:val="00513711"/>
    <w:rsid w:val="00513867"/>
    <w:rsid w:val="00513966"/>
    <w:rsid w:val="00513992"/>
    <w:rsid w:val="00513BF4"/>
    <w:rsid w:val="00513EDE"/>
    <w:rsid w:val="0051422B"/>
    <w:rsid w:val="00514B0A"/>
    <w:rsid w:val="0051569D"/>
    <w:rsid w:val="005157DE"/>
    <w:rsid w:val="0051589F"/>
    <w:rsid w:val="00515C0C"/>
    <w:rsid w:val="00515CC8"/>
    <w:rsid w:val="00516751"/>
    <w:rsid w:val="005168F6"/>
    <w:rsid w:val="00516A67"/>
    <w:rsid w:val="00516B9F"/>
    <w:rsid w:val="00517494"/>
    <w:rsid w:val="00517846"/>
    <w:rsid w:val="00517A6D"/>
    <w:rsid w:val="00517D99"/>
    <w:rsid w:val="00520120"/>
    <w:rsid w:val="005208A1"/>
    <w:rsid w:val="0052232D"/>
    <w:rsid w:val="005228B8"/>
    <w:rsid w:val="005231F6"/>
    <w:rsid w:val="005232F7"/>
    <w:rsid w:val="005234AA"/>
    <w:rsid w:val="005241E8"/>
    <w:rsid w:val="005245B8"/>
    <w:rsid w:val="005246C9"/>
    <w:rsid w:val="00524709"/>
    <w:rsid w:val="00524772"/>
    <w:rsid w:val="00524975"/>
    <w:rsid w:val="005251D0"/>
    <w:rsid w:val="005255AC"/>
    <w:rsid w:val="005257F4"/>
    <w:rsid w:val="00525D4A"/>
    <w:rsid w:val="00525D4E"/>
    <w:rsid w:val="005266CD"/>
    <w:rsid w:val="005267D0"/>
    <w:rsid w:val="00526C98"/>
    <w:rsid w:val="005270C0"/>
    <w:rsid w:val="00527337"/>
    <w:rsid w:val="00527CE4"/>
    <w:rsid w:val="00530375"/>
    <w:rsid w:val="00530441"/>
    <w:rsid w:val="005305C1"/>
    <w:rsid w:val="0053085C"/>
    <w:rsid w:val="005309CD"/>
    <w:rsid w:val="005309D5"/>
    <w:rsid w:val="00530B8F"/>
    <w:rsid w:val="005313B3"/>
    <w:rsid w:val="0053259C"/>
    <w:rsid w:val="0053349F"/>
    <w:rsid w:val="00533BC3"/>
    <w:rsid w:val="00533C69"/>
    <w:rsid w:val="00533EF6"/>
    <w:rsid w:val="00534827"/>
    <w:rsid w:val="00534B98"/>
    <w:rsid w:val="00534C97"/>
    <w:rsid w:val="00535290"/>
    <w:rsid w:val="0053594D"/>
    <w:rsid w:val="00535A22"/>
    <w:rsid w:val="00535C88"/>
    <w:rsid w:val="00535CDB"/>
    <w:rsid w:val="00536135"/>
    <w:rsid w:val="00536601"/>
    <w:rsid w:val="00536691"/>
    <w:rsid w:val="005369B1"/>
    <w:rsid w:val="00536D94"/>
    <w:rsid w:val="00536EC1"/>
    <w:rsid w:val="00536F1D"/>
    <w:rsid w:val="00536FA9"/>
    <w:rsid w:val="0053704C"/>
    <w:rsid w:val="0053785D"/>
    <w:rsid w:val="005378B7"/>
    <w:rsid w:val="00537CED"/>
    <w:rsid w:val="00537CF6"/>
    <w:rsid w:val="00537E5A"/>
    <w:rsid w:val="005404AB"/>
    <w:rsid w:val="0054067F"/>
    <w:rsid w:val="00540B7B"/>
    <w:rsid w:val="00540CA4"/>
    <w:rsid w:val="00541722"/>
    <w:rsid w:val="00541C8B"/>
    <w:rsid w:val="00541D5E"/>
    <w:rsid w:val="00542193"/>
    <w:rsid w:val="005422AE"/>
    <w:rsid w:val="00542361"/>
    <w:rsid w:val="00542A33"/>
    <w:rsid w:val="00542C29"/>
    <w:rsid w:val="00542CB8"/>
    <w:rsid w:val="00543DEB"/>
    <w:rsid w:val="00543EBA"/>
    <w:rsid w:val="0054415E"/>
    <w:rsid w:val="0054420C"/>
    <w:rsid w:val="00544E86"/>
    <w:rsid w:val="00545528"/>
    <w:rsid w:val="005456EF"/>
    <w:rsid w:val="0054636A"/>
    <w:rsid w:val="005464F8"/>
    <w:rsid w:val="0054690E"/>
    <w:rsid w:val="00546BAB"/>
    <w:rsid w:val="00546BFA"/>
    <w:rsid w:val="0054756B"/>
    <w:rsid w:val="00547696"/>
    <w:rsid w:val="00547A15"/>
    <w:rsid w:val="00547AD8"/>
    <w:rsid w:val="00547E1C"/>
    <w:rsid w:val="00550653"/>
    <w:rsid w:val="005508D4"/>
    <w:rsid w:val="005509E3"/>
    <w:rsid w:val="00551140"/>
    <w:rsid w:val="00551444"/>
    <w:rsid w:val="005521AB"/>
    <w:rsid w:val="00552417"/>
    <w:rsid w:val="00552B86"/>
    <w:rsid w:val="005531EE"/>
    <w:rsid w:val="00554226"/>
    <w:rsid w:val="00554B76"/>
    <w:rsid w:val="0055536F"/>
    <w:rsid w:val="005555B4"/>
    <w:rsid w:val="0055584C"/>
    <w:rsid w:val="00555C0A"/>
    <w:rsid w:val="005561FF"/>
    <w:rsid w:val="005564F6"/>
    <w:rsid w:val="00556809"/>
    <w:rsid w:val="00556935"/>
    <w:rsid w:val="00556C90"/>
    <w:rsid w:val="00556CA5"/>
    <w:rsid w:val="00556F75"/>
    <w:rsid w:val="00557027"/>
    <w:rsid w:val="005573A3"/>
    <w:rsid w:val="00557E27"/>
    <w:rsid w:val="00560242"/>
    <w:rsid w:val="00560B61"/>
    <w:rsid w:val="00560D60"/>
    <w:rsid w:val="00560E0D"/>
    <w:rsid w:val="00560F1A"/>
    <w:rsid w:val="00561138"/>
    <w:rsid w:val="005615A8"/>
    <w:rsid w:val="0056163E"/>
    <w:rsid w:val="00561D4D"/>
    <w:rsid w:val="005621EF"/>
    <w:rsid w:val="005621FA"/>
    <w:rsid w:val="00562850"/>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67DFF"/>
    <w:rsid w:val="005702EE"/>
    <w:rsid w:val="0057045F"/>
    <w:rsid w:val="005706A8"/>
    <w:rsid w:val="005707DF"/>
    <w:rsid w:val="00570808"/>
    <w:rsid w:val="0057082F"/>
    <w:rsid w:val="00570AEF"/>
    <w:rsid w:val="00570BB7"/>
    <w:rsid w:val="00570E18"/>
    <w:rsid w:val="00570FAD"/>
    <w:rsid w:val="0057148A"/>
    <w:rsid w:val="005717E5"/>
    <w:rsid w:val="00571A98"/>
    <w:rsid w:val="00571C98"/>
    <w:rsid w:val="005729AC"/>
    <w:rsid w:val="00572DDB"/>
    <w:rsid w:val="00572E72"/>
    <w:rsid w:val="0057308C"/>
    <w:rsid w:val="005734B2"/>
    <w:rsid w:val="00573533"/>
    <w:rsid w:val="0057357F"/>
    <w:rsid w:val="00573F95"/>
    <w:rsid w:val="00574077"/>
    <w:rsid w:val="005740E0"/>
    <w:rsid w:val="00574108"/>
    <w:rsid w:val="00574A08"/>
    <w:rsid w:val="00574BC8"/>
    <w:rsid w:val="00574F6F"/>
    <w:rsid w:val="00575098"/>
    <w:rsid w:val="005753F3"/>
    <w:rsid w:val="00575C32"/>
    <w:rsid w:val="00575DDF"/>
    <w:rsid w:val="00576119"/>
    <w:rsid w:val="005766B1"/>
    <w:rsid w:val="00576881"/>
    <w:rsid w:val="00576E0F"/>
    <w:rsid w:val="00577015"/>
    <w:rsid w:val="0057712D"/>
    <w:rsid w:val="0057717F"/>
    <w:rsid w:val="00577355"/>
    <w:rsid w:val="00577385"/>
    <w:rsid w:val="0057746B"/>
    <w:rsid w:val="0057761E"/>
    <w:rsid w:val="005777DE"/>
    <w:rsid w:val="00577901"/>
    <w:rsid w:val="00577948"/>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25B"/>
    <w:rsid w:val="005827A9"/>
    <w:rsid w:val="005827DB"/>
    <w:rsid w:val="00582A06"/>
    <w:rsid w:val="00582DAC"/>
    <w:rsid w:val="00582EEE"/>
    <w:rsid w:val="00583165"/>
    <w:rsid w:val="005838B6"/>
    <w:rsid w:val="00583927"/>
    <w:rsid w:val="00583F73"/>
    <w:rsid w:val="00584B21"/>
    <w:rsid w:val="00585528"/>
    <w:rsid w:val="00585645"/>
    <w:rsid w:val="00585873"/>
    <w:rsid w:val="005859E7"/>
    <w:rsid w:val="00585E86"/>
    <w:rsid w:val="005860C1"/>
    <w:rsid w:val="0058644C"/>
    <w:rsid w:val="00586473"/>
    <w:rsid w:val="00586A48"/>
    <w:rsid w:val="00586D6C"/>
    <w:rsid w:val="00586FD9"/>
    <w:rsid w:val="0058703B"/>
    <w:rsid w:val="005870A5"/>
    <w:rsid w:val="00587384"/>
    <w:rsid w:val="005874A0"/>
    <w:rsid w:val="00587542"/>
    <w:rsid w:val="00587A7C"/>
    <w:rsid w:val="00587CFF"/>
    <w:rsid w:val="00587EBC"/>
    <w:rsid w:val="00590AD8"/>
    <w:rsid w:val="00590E95"/>
    <w:rsid w:val="00590F48"/>
    <w:rsid w:val="005911A0"/>
    <w:rsid w:val="00592062"/>
    <w:rsid w:val="00592165"/>
    <w:rsid w:val="005922DE"/>
    <w:rsid w:val="0059257D"/>
    <w:rsid w:val="00592802"/>
    <w:rsid w:val="00592955"/>
    <w:rsid w:val="00592972"/>
    <w:rsid w:val="00593CD8"/>
    <w:rsid w:val="00593D04"/>
    <w:rsid w:val="005945D1"/>
    <w:rsid w:val="0059483D"/>
    <w:rsid w:val="00594B6F"/>
    <w:rsid w:val="005951E0"/>
    <w:rsid w:val="00595A9D"/>
    <w:rsid w:val="00596164"/>
    <w:rsid w:val="00596309"/>
    <w:rsid w:val="00596358"/>
    <w:rsid w:val="00596AE7"/>
    <w:rsid w:val="005971E6"/>
    <w:rsid w:val="0059776C"/>
    <w:rsid w:val="00597909"/>
    <w:rsid w:val="00597EBE"/>
    <w:rsid w:val="005A025A"/>
    <w:rsid w:val="005A06DD"/>
    <w:rsid w:val="005A07F7"/>
    <w:rsid w:val="005A0A46"/>
    <w:rsid w:val="005A0C0B"/>
    <w:rsid w:val="005A1A5B"/>
    <w:rsid w:val="005A1E14"/>
    <w:rsid w:val="005A1E45"/>
    <w:rsid w:val="005A2BB2"/>
    <w:rsid w:val="005A2C2A"/>
    <w:rsid w:val="005A2DD3"/>
    <w:rsid w:val="005A2F4E"/>
    <w:rsid w:val="005A2F71"/>
    <w:rsid w:val="005A3230"/>
    <w:rsid w:val="005A33AF"/>
    <w:rsid w:val="005A33DD"/>
    <w:rsid w:val="005A391B"/>
    <w:rsid w:val="005A40B6"/>
    <w:rsid w:val="005A4467"/>
    <w:rsid w:val="005A44A5"/>
    <w:rsid w:val="005A44BC"/>
    <w:rsid w:val="005A468B"/>
    <w:rsid w:val="005A4A8E"/>
    <w:rsid w:val="005A527B"/>
    <w:rsid w:val="005A5390"/>
    <w:rsid w:val="005A5705"/>
    <w:rsid w:val="005A5979"/>
    <w:rsid w:val="005A5AD7"/>
    <w:rsid w:val="005A5C18"/>
    <w:rsid w:val="005A5E6E"/>
    <w:rsid w:val="005A5FB2"/>
    <w:rsid w:val="005A6F1C"/>
    <w:rsid w:val="005A6FD5"/>
    <w:rsid w:val="005A7520"/>
    <w:rsid w:val="005A77BC"/>
    <w:rsid w:val="005A77CC"/>
    <w:rsid w:val="005A7C41"/>
    <w:rsid w:val="005A7D57"/>
    <w:rsid w:val="005B057B"/>
    <w:rsid w:val="005B0CA4"/>
    <w:rsid w:val="005B1408"/>
    <w:rsid w:val="005B1900"/>
    <w:rsid w:val="005B1CE2"/>
    <w:rsid w:val="005B1D84"/>
    <w:rsid w:val="005B32A2"/>
    <w:rsid w:val="005B344D"/>
    <w:rsid w:val="005B3929"/>
    <w:rsid w:val="005B3B0A"/>
    <w:rsid w:val="005B3B35"/>
    <w:rsid w:val="005B3CC7"/>
    <w:rsid w:val="005B3D41"/>
    <w:rsid w:val="005B3EA6"/>
    <w:rsid w:val="005B450E"/>
    <w:rsid w:val="005B49FD"/>
    <w:rsid w:val="005B4A64"/>
    <w:rsid w:val="005B4A8D"/>
    <w:rsid w:val="005B4A9C"/>
    <w:rsid w:val="005B4AB2"/>
    <w:rsid w:val="005B5438"/>
    <w:rsid w:val="005B5462"/>
    <w:rsid w:val="005B560F"/>
    <w:rsid w:val="005B5734"/>
    <w:rsid w:val="005B59BE"/>
    <w:rsid w:val="005B5E5B"/>
    <w:rsid w:val="005B60C6"/>
    <w:rsid w:val="005B666E"/>
    <w:rsid w:val="005B683A"/>
    <w:rsid w:val="005B736C"/>
    <w:rsid w:val="005C0154"/>
    <w:rsid w:val="005C0158"/>
    <w:rsid w:val="005C067A"/>
    <w:rsid w:val="005C0F2C"/>
    <w:rsid w:val="005C0F48"/>
    <w:rsid w:val="005C0FC9"/>
    <w:rsid w:val="005C11F6"/>
    <w:rsid w:val="005C13F9"/>
    <w:rsid w:val="005C201A"/>
    <w:rsid w:val="005C2B6F"/>
    <w:rsid w:val="005C311A"/>
    <w:rsid w:val="005C374B"/>
    <w:rsid w:val="005C3C00"/>
    <w:rsid w:val="005C3F20"/>
    <w:rsid w:val="005C4E07"/>
    <w:rsid w:val="005C4F47"/>
    <w:rsid w:val="005C524A"/>
    <w:rsid w:val="005C55BC"/>
    <w:rsid w:val="005C5633"/>
    <w:rsid w:val="005C5A51"/>
    <w:rsid w:val="005C6214"/>
    <w:rsid w:val="005C644E"/>
    <w:rsid w:val="005C651A"/>
    <w:rsid w:val="005C6A76"/>
    <w:rsid w:val="005C72A9"/>
    <w:rsid w:val="005C74B7"/>
    <w:rsid w:val="005C7CE3"/>
    <w:rsid w:val="005C7E50"/>
    <w:rsid w:val="005C7E67"/>
    <w:rsid w:val="005D00B5"/>
    <w:rsid w:val="005D05C7"/>
    <w:rsid w:val="005D082E"/>
    <w:rsid w:val="005D0BD0"/>
    <w:rsid w:val="005D138E"/>
    <w:rsid w:val="005D13F4"/>
    <w:rsid w:val="005D1553"/>
    <w:rsid w:val="005D17ED"/>
    <w:rsid w:val="005D18AD"/>
    <w:rsid w:val="005D1D2A"/>
    <w:rsid w:val="005D2231"/>
    <w:rsid w:val="005D2240"/>
    <w:rsid w:val="005D24FE"/>
    <w:rsid w:val="005D3983"/>
    <w:rsid w:val="005D3A02"/>
    <w:rsid w:val="005D3ADE"/>
    <w:rsid w:val="005D3C45"/>
    <w:rsid w:val="005D41E0"/>
    <w:rsid w:val="005D4CCB"/>
    <w:rsid w:val="005D4E98"/>
    <w:rsid w:val="005D5462"/>
    <w:rsid w:val="005D5B37"/>
    <w:rsid w:val="005D6420"/>
    <w:rsid w:val="005D644B"/>
    <w:rsid w:val="005D6748"/>
    <w:rsid w:val="005D6C6B"/>
    <w:rsid w:val="005D6CA9"/>
    <w:rsid w:val="005D7E4D"/>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81E"/>
    <w:rsid w:val="005E695E"/>
    <w:rsid w:val="005E69AD"/>
    <w:rsid w:val="005E6B6E"/>
    <w:rsid w:val="005E7548"/>
    <w:rsid w:val="005E7631"/>
    <w:rsid w:val="005E76AF"/>
    <w:rsid w:val="005F00AA"/>
    <w:rsid w:val="005F02B5"/>
    <w:rsid w:val="005F04CE"/>
    <w:rsid w:val="005F0861"/>
    <w:rsid w:val="005F0FA7"/>
    <w:rsid w:val="005F10E3"/>
    <w:rsid w:val="005F170F"/>
    <w:rsid w:val="005F1BEE"/>
    <w:rsid w:val="005F1D0A"/>
    <w:rsid w:val="005F1EE0"/>
    <w:rsid w:val="005F1EF1"/>
    <w:rsid w:val="005F20B0"/>
    <w:rsid w:val="005F2481"/>
    <w:rsid w:val="005F28EE"/>
    <w:rsid w:val="005F2BC7"/>
    <w:rsid w:val="005F2FE0"/>
    <w:rsid w:val="005F3731"/>
    <w:rsid w:val="005F4588"/>
    <w:rsid w:val="005F45D3"/>
    <w:rsid w:val="005F4BA2"/>
    <w:rsid w:val="005F4F2D"/>
    <w:rsid w:val="005F5373"/>
    <w:rsid w:val="005F5482"/>
    <w:rsid w:val="005F566E"/>
    <w:rsid w:val="005F5B14"/>
    <w:rsid w:val="005F5C8C"/>
    <w:rsid w:val="005F5F47"/>
    <w:rsid w:val="005F6202"/>
    <w:rsid w:val="005F6230"/>
    <w:rsid w:val="005F642E"/>
    <w:rsid w:val="005F64A5"/>
    <w:rsid w:val="005F6C3B"/>
    <w:rsid w:val="005F6C8E"/>
    <w:rsid w:val="005F6DA9"/>
    <w:rsid w:val="005F6F37"/>
    <w:rsid w:val="005F74C5"/>
    <w:rsid w:val="005F762D"/>
    <w:rsid w:val="005F78BD"/>
    <w:rsid w:val="005F7B6B"/>
    <w:rsid w:val="00600105"/>
    <w:rsid w:val="006002BE"/>
    <w:rsid w:val="00600B25"/>
    <w:rsid w:val="0060145D"/>
    <w:rsid w:val="006014A0"/>
    <w:rsid w:val="0060188A"/>
    <w:rsid w:val="00601F30"/>
    <w:rsid w:val="0060209A"/>
    <w:rsid w:val="00602646"/>
    <w:rsid w:val="006039D6"/>
    <w:rsid w:val="00603AA6"/>
    <w:rsid w:val="00603D84"/>
    <w:rsid w:val="0060400D"/>
    <w:rsid w:val="00604CEB"/>
    <w:rsid w:val="00604D26"/>
    <w:rsid w:val="00604EDB"/>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2B4F"/>
    <w:rsid w:val="00612E0B"/>
    <w:rsid w:val="0061335E"/>
    <w:rsid w:val="006134D4"/>
    <w:rsid w:val="006136B6"/>
    <w:rsid w:val="006139CA"/>
    <w:rsid w:val="00613AA9"/>
    <w:rsid w:val="0061455C"/>
    <w:rsid w:val="00614614"/>
    <w:rsid w:val="00614773"/>
    <w:rsid w:val="00614DE3"/>
    <w:rsid w:val="00614E11"/>
    <w:rsid w:val="00614F2E"/>
    <w:rsid w:val="00614F41"/>
    <w:rsid w:val="0061615B"/>
    <w:rsid w:val="00616547"/>
    <w:rsid w:val="006168DA"/>
    <w:rsid w:val="00616F00"/>
    <w:rsid w:val="00616FAC"/>
    <w:rsid w:val="006176DD"/>
    <w:rsid w:val="00617A11"/>
    <w:rsid w:val="00617AB5"/>
    <w:rsid w:val="00617B20"/>
    <w:rsid w:val="00617EE4"/>
    <w:rsid w:val="00620346"/>
    <w:rsid w:val="00620361"/>
    <w:rsid w:val="00620845"/>
    <w:rsid w:val="00620E9C"/>
    <w:rsid w:val="0062142B"/>
    <w:rsid w:val="00621A99"/>
    <w:rsid w:val="00622136"/>
    <w:rsid w:val="0062267B"/>
    <w:rsid w:val="00622B7A"/>
    <w:rsid w:val="00622BD7"/>
    <w:rsid w:val="00622FDD"/>
    <w:rsid w:val="00623577"/>
    <w:rsid w:val="00623593"/>
    <w:rsid w:val="00623904"/>
    <w:rsid w:val="0062391F"/>
    <w:rsid w:val="00623B81"/>
    <w:rsid w:val="00623C0B"/>
    <w:rsid w:val="00623F83"/>
    <w:rsid w:val="0062415E"/>
    <w:rsid w:val="006243E6"/>
    <w:rsid w:val="006245FE"/>
    <w:rsid w:val="00624907"/>
    <w:rsid w:val="00624E23"/>
    <w:rsid w:val="00625E5A"/>
    <w:rsid w:val="00625E88"/>
    <w:rsid w:val="00625F91"/>
    <w:rsid w:val="0062629B"/>
    <w:rsid w:val="00626361"/>
    <w:rsid w:val="0062655D"/>
    <w:rsid w:val="006265B2"/>
    <w:rsid w:val="006269D5"/>
    <w:rsid w:val="0062703C"/>
    <w:rsid w:val="006276BB"/>
    <w:rsid w:val="00627851"/>
    <w:rsid w:val="006304F2"/>
    <w:rsid w:val="00630603"/>
    <w:rsid w:val="00630C10"/>
    <w:rsid w:val="006311D7"/>
    <w:rsid w:val="00631350"/>
    <w:rsid w:val="006314D1"/>
    <w:rsid w:val="006315CB"/>
    <w:rsid w:val="00631E44"/>
    <w:rsid w:val="00631EF8"/>
    <w:rsid w:val="006326D4"/>
    <w:rsid w:val="006330AF"/>
    <w:rsid w:val="00633494"/>
    <w:rsid w:val="00633508"/>
    <w:rsid w:val="006335E7"/>
    <w:rsid w:val="00633AEB"/>
    <w:rsid w:val="00633B10"/>
    <w:rsid w:val="00633B5B"/>
    <w:rsid w:val="006345E5"/>
    <w:rsid w:val="00634BC2"/>
    <w:rsid w:val="00634EBD"/>
    <w:rsid w:val="006356A0"/>
    <w:rsid w:val="00636059"/>
    <w:rsid w:val="0063608A"/>
    <w:rsid w:val="00636173"/>
    <w:rsid w:val="00636586"/>
    <w:rsid w:val="0063698F"/>
    <w:rsid w:val="00636B95"/>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48B"/>
    <w:rsid w:val="006437FE"/>
    <w:rsid w:val="006438D2"/>
    <w:rsid w:val="00643B77"/>
    <w:rsid w:val="00643BC5"/>
    <w:rsid w:val="00643EDA"/>
    <w:rsid w:val="006449A0"/>
    <w:rsid w:val="00644C27"/>
    <w:rsid w:val="00645593"/>
    <w:rsid w:val="00645672"/>
    <w:rsid w:val="00645B2D"/>
    <w:rsid w:val="00645E2F"/>
    <w:rsid w:val="0064614C"/>
    <w:rsid w:val="0064677F"/>
    <w:rsid w:val="0064700A"/>
    <w:rsid w:val="00647104"/>
    <w:rsid w:val="006475AE"/>
    <w:rsid w:val="006479DB"/>
    <w:rsid w:val="006500B2"/>
    <w:rsid w:val="006505A3"/>
    <w:rsid w:val="00650CC6"/>
    <w:rsid w:val="00650F09"/>
    <w:rsid w:val="006514FB"/>
    <w:rsid w:val="00651587"/>
    <w:rsid w:val="00651603"/>
    <w:rsid w:val="006519EB"/>
    <w:rsid w:val="00651B6A"/>
    <w:rsid w:val="00651C11"/>
    <w:rsid w:val="006524F0"/>
    <w:rsid w:val="006525FA"/>
    <w:rsid w:val="00652E84"/>
    <w:rsid w:val="0065376E"/>
    <w:rsid w:val="00654066"/>
    <w:rsid w:val="00654119"/>
    <w:rsid w:val="006548A3"/>
    <w:rsid w:val="006549E9"/>
    <w:rsid w:val="00654C8D"/>
    <w:rsid w:val="00654E1E"/>
    <w:rsid w:val="006551C4"/>
    <w:rsid w:val="00655929"/>
    <w:rsid w:val="006559C5"/>
    <w:rsid w:val="00655CDC"/>
    <w:rsid w:val="00655E17"/>
    <w:rsid w:val="006560C6"/>
    <w:rsid w:val="00656390"/>
    <w:rsid w:val="006564B6"/>
    <w:rsid w:val="006564D0"/>
    <w:rsid w:val="006565DD"/>
    <w:rsid w:val="006566E3"/>
    <w:rsid w:val="0065681C"/>
    <w:rsid w:val="00656A47"/>
    <w:rsid w:val="0065720F"/>
    <w:rsid w:val="006575C0"/>
    <w:rsid w:val="00657AEA"/>
    <w:rsid w:val="00657AF5"/>
    <w:rsid w:val="00657FBC"/>
    <w:rsid w:val="00660131"/>
    <w:rsid w:val="006603CD"/>
    <w:rsid w:val="00660469"/>
    <w:rsid w:val="00660764"/>
    <w:rsid w:val="00660A53"/>
    <w:rsid w:val="00660F87"/>
    <w:rsid w:val="0066121D"/>
    <w:rsid w:val="00661256"/>
    <w:rsid w:val="00661378"/>
    <w:rsid w:val="00661598"/>
    <w:rsid w:val="006616BB"/>
    <w:rsid w:val="00661E7A"/>
    <w:rsid w:val="0066293F"/>
    <w:rsid w:val="0066303A"/>
    <w:rsid w:val="006630AE"/>
    <w:rsid w:val="006637F5"/>
    <w:rsid w:val="00663EA9"/>
    <w:rsid w:val="00664293"/>
    <w:rsid w:val="00665A58"/>
    <w:rsid w:val="00665F73"/>
    <w:rsid w:val="00665FF4"/>
    <w:rsid w:val="006660ED"/>
    <w:rsid w:val="00666BCC"/>
    <w:rsid w:val="00666BE9"/>
    <w:rsid w:val="00666FF5"/>
    <w:rsid w:val="00667676"/>
    <w:rsid w:val="006676ED"/>
    <w:rsid w:val="00667CB6"/>
    <w:rsid w:val="00667E45"/>
    <w:rsid w:val="00671408"/>
    <w:rsid w:val="00671720"/>
    <w:rsid w:val="00671A87"/>
    <w:rsid w:val="00671B7A"/>
    <w:rsid w:val="00671FD1"/>
    <w:rsid w:val="0067231E"/>
    <w:rsid w:val="00672744"/>
    <w:rsid w:val="00672821"/>
    <w:rsid w:val="0067297C"/>
    <w:rsid w:val="00672A02"/>
    <w:rsid w:val="00672D3B"/>
    <w:rsid w:val="00673434"/>
    <w:rsid w:val="0067363B"/>
    <w:rsid w:val="0067367A"/>
    <w:rsid w:val="00673774"/>
    <w:rsid w:val="00673A56"/>
    <w:rsid w:val="00673A78"/>
    <w:rsid w:val="00673E51"/>
    <w:rsid w:val="00673F61"/>
    <w:rsid w:val="0067426D"/>
    <w:rsid w:val="006745E3"/>
    <w:rsid w:val="006747A5"/>
    <w:rsid w:val="006751AD"/>
    <w:rsid w:val="0067538C"/>
    <w:rsid w:val="006753AA"/>
    <w:rsid w:val="006753E7"/>
    <w:rsid w:val="00675615"/>
    <w:rsid w:val="006758F5"/>
    <w:rsid w:val="0067598D"/>
    <w:rsid w:val="00675B24"/>
    <w:rsid w:val="00675D97"/>
    <w:rsid w:val="00675FE2"/>
    <w:rsid w:val="00676045"/>
    <w:rsid w:val="00676091"/>
    <w:rsid w:val="0067642C"/>
    <w:rsid w:val="00676564"/>
    <w:rsid w:val="006766AB"/>
    <w:rsid w:val="00676726"/>
    <w:rsid w:val="00676BEF"/>
    <w:rsid w:val="00677422"/>
    <w:rsid w:val="006776FD"/>
    <w:rsid w:val="00677AAB"/>
    <w:rsid w:val="00680AEC"/>
    <w:rsid w:val="00680D9A"/>
    <w:rsid w:val="00680DD4"/>
    <w:rsid w:val="00681155"/>
    <w:rsid w:val="00681623"/>
    <w:rsid w:val="00681830"/>
    <w:rsid w:val="00681DB5"/>
    <w:rsid w:val="00681F28"/>
    <w:rsid w:val="00682094"/>
    <w:rsid w:val="006820F1"/>
    <w:rsid w:val="006821BB"/>
    <w:rsid w:val="00682374"/>
    <w:rsid w:val="00682919"/>
    <w:rsid w:val="00682F2B"/>
    <w:rsid w:val="00683010"/>
    <w:rsid w:val="006833B7"/>
    <w:rsid w:val="00683461"/>
    <w:rsid w:val="00683BFD"/>
    <w:rsid w:val="00683D27"/>
    <w:rsid w:val="00683EE8"/>
    <w:rsid w:val="00684522"/>
    <w:rsid w:val="006847F2"/>
    <w:rsid w:val="006851C7"/>
    <w:rsid w:val="006852CE"/>
    <w:rsid w:val="0068675D"/>
    <w:rsid w:val="00686763"/>
    <w:rsid w:val="00686947"/>
    <w:rsid w:val="006870B1"/>
    <w:rsid w:val="006874D0"/>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97F0A"/>
    <w:rsid w:val="006A0EB9"/>
    <w:rsid w:val="006A125E"/>
    <w:rsid w:val="006A1474"/>
    <w:rsid w:val="006A14BD"/>
    <w:rsid w:val="006A1D25"/>
    <w:rsid w:val="006A1D74"/>
    <w:rsid w:val="006A22C0"/>
    <w:rsid w:val="006A25A0"/>
    <w:rsid w:val="006A2D62"/>
    <w:rsid w:val="006A2E9E"/>
    <w:rsid w:val="006A336C"/>
    <w:rsid w:val="006A3752"/>
    <w:rsid w:val="006A3A96"/>
    <w:rsid w:val="006A41F5"/>
    <w:rsid w:val="006A42D7"/>
    <w:rsid w:val="006A44EE"/>
    <w:rsid w:val="006A4CEC"/>
    <w:rsid w:val="006A60AF"/>
    <w:rsid w:val="006A6200"/>
    <w:rsid w:val="006A6201"/>
    <w:rsid w:val="006A6542"/>
    <w:rsid w:val="006A66B3"/>
    <w:rsid w:val="006A6D35"/>
    <w:rsid w:val="006A75B6"/>
    <w:rsid w:val="006B0303"/>
    <w:rsid w:val="006B1211"/>
    <w:rsid w:val="006B12A6"/>
    <w:rsid w:val="006B140C"/>
    <w:rsid w:val="006B1C45"/>
    <w:rsid w:val="006B1C81"/>
    <w:rsid w:val="006B1E30"/>
    <w:rsid w:val="006B1F06"/>
    <w:rsid w:val="006B2009"/>
    <w:rsid w:val="006B25DE"/>
    <w:rsid w:val="006B2755"/>
    <w:rsid w:val="006B295D"/>
    <w:rsid w:val="006B2AC0"/>
    <w:rsid w:val="006B2C6F"/>
    <w:rsid w:val="006B2FA9"/>
    <w:rsid w:val="006B315B"/>
    <w:rsid w:val="006B3679"/>
    <w:rsid w:val="006B3A48"/>
    <w:rsid w:val="006B3E3E"/>
    <w:rsid w:val="006B506C"/>
    <w:rsid w:val="006B52CA"/>
    <w:rsid w:val="006B53FD"/>
    <w:rsid w:val="006B57C7"/>
    <w:rsid w:val="006B583B"/>
    <w:rsid w:val="006B5AC4"/>
    <w:rsid w:val="006B5DE2"/>
    <w:rsid w:val="006B5DFA"/>
    <w:rsid w:val="006B5EF9"/>
    <w:rsid w:val="006B6034"/>
    <w:rsid w:val="006B6728"/>
    <w:rsid w:val="006B69A1"/>
    <w:rsid w:val="006B6F54"/>
    <w:rsid w:val="006B70EB"/>
    <w:rsid w:val="006B72B8"/>
    <w:rsid w:val="006B72DE"/>
    <w:rsid w:val="006B7373"/>
    <w:rsid w:val="006B74A0"/>
    <w:rsid w:val="006B765F"/>
    <w:rsid w:val="006B7A90"/>
    <w:rsid w:val="006B7A99"/>
    <w:rsid w:val="006B7C01"/>
    <w:rsid w:val="006C0A70"/>
    <w:rsid w:val="006C0CA7"/>
    <w:rsid w:val="006C0D64"/>
    <w:rsid w:val="006C1772"/>
    <w:rsid w:val="006C2121"/>
    <w:rsid w:val="006C22EC"/>
    <w:rsid w:val="006C236F"/>
    <w:rsid w:val="006C2642"/>
    <w:rsid w:val="006C3707"/>
    <w:rsid w:val="006C3AD8"/>
    <w:rsid w:val="006C3D6B"/>
    <w:rsid w:val="006C431B"/>
    <w:rsid w:val="006C4578"/>
    <w:rsid w:val="006C459E"/>
    <w:rsid w:val="006C47C4"/>
    <w:rsid w:val="006C4A44"/>
    <w:rsid w:val="006C57C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317"/>
    <w:rsid w:val="006D34B5"/>
    <w:rsid w:val="006D37BE"/>
    <w:rsid w:val="006D38B1"/>
    <w:rsid w:val="006D3A44"/>
    <w:rsid w:val="006D3A5A"/>
    <w:rsid w:val="006D3B4A"/>
    <w:rsid w:val="006D3E39"/>
    <w:rsid w:val="006D4B99"/>
    <w:rsid w:val="006D526A"/>
    <w:rsid w:val="006D54CA"/>
    <w:rsid w:val="006D557C"/>
    <w:rsid w:val="006D568C"/>
    <w:rsid w:val="006D5CBA"/>
    <w:rsid w:val="006D6116"/>
    <w:rsid w:val="006D61E6"/>
    <w:rsid w:val="006D64E3"/>
    <w:rsid w:val="006D68EF"/>
    <w:rsid w:val="006D6A5A"/>
    <w:rsid w:val="006D6C6B"/>
    <w:rsid w:val="006D6D41"/>
    <w:rsid w:val="006D6E03"/>
    <w:rsid w:val="006D6E9D"/>
    <w:rsid w:val="006D705C"/>
    <w:rsid w:val="006D7198"/>
    <w:rsid w:val="006D754C"/>
    <w:rsid w:val="006E0E54"/>
    <w:rsid w:val="006E0F17"/>
    <w:rsid w:val="006E152E"/>
    <w:rsid w:val="006E2194"/>
    <w:rsid w:val="006E2954"/>
    <w:rsid w:val="006E29DD"/>
    <w:rsid w:val="006E2E22"/>
    <w:rsid w:val="006E3215"/>
    <w:rsid w:val="006E324F"/>
    <w:rsid w:val="006E3660"/>
    <w:rsid w:val="006E3821"/>
    <w:rsid w:val="006E3BEC"/>
    <w:rsid w:val="006E3FBF"/>
    <w:rsid w:val="006E4414"/>
    <w:rsid w:val="006E4783"/>
    <w:rsid w:val="006E4867"/>
    <w:rsid w:val="006E4895"/>
    <w:rsid w:val="006E506D"/>
    <w:rsid w:val="006E58B5"/>
    <w:rsid w:val="006E5B12"/>
    <w:rsid w:val="006E5E01"/>
    <w:rsid w:val="006E6310"/>
    <w:rsid w:val="006E69D4"/>
    <w:rsid w:val="006E6B86"/>
    <w:rsid w:val="006E6BB4"/>
    <w:rsid w:val="006E6CBD"/>
    <w:rsid w:val="006E6E6D"/>
    <w:rsid w:val="006E6FB1"/>
    <w:rsid w:val="006E714D"/>
    <w:rsid w:val="006E743E"/>
    <w:rsid w:val="006E79F8"/>
    <w:rsid w:val="006E7A7F"/>
    <w:rsid w:val="006E7B7A"/>
    <w:rsid w:val="006F01B7"/>
    <w:rsid w:val="006F03E1"/>
    <w:rsid w:val="006F1024"/>
    <w:rsid w:val="006F200C"/>
    <w:rsid w:val="006F250F"/>
    <w:rsid w:val="006F2782"/>
    <w:rsid w:val="006F2A1E"/>
    <w:rsid w:val="006F2E7F"/>
    <w:rsid w:val="006F36A1"/>
    <w:rsid w:val="006F39B5"/>
    <w:rsid w:val="006F4040"/>
    <w:rsid w:val="006F4270"/>
    <w:rsid w:val="006F44D6"/>
    <w:rsid w:val="006F4EA2"/>
    <w:rsid w:val="006F520A"/>
    <w:rsid w:val="006F5215"/>
    <w:rsid w:val="006F5251"/>
    <w:rsid w:val="006F53F8"/>
    <w:rsid w:val="006F58D1"/>
    <w:rsid w:val="006F59E8"/>
    <w:rsid w:val="006F59F4"/>
    <w:rsid w:val="006F5F97"/>
    <w:rsid w:val="006F5FDC"/>
    <w:rsid w:val="006F6076"/>
    <w:rsid w:val="006F62A9"/>
    <w:rsid w:val="006F66FC"/>
    <w:rsid w:val="006F68BF"/>
    <w:rsid w:val="006F6C8F"/>
    <w:rsid w:val="006F6FB5"/>
    <w:rsid w:val="006F7190"/>
    <w:rsid w:val="006F72B9"/>
    <w:rsid w:val="006F73ED"/>
    <w:rsid w:val="006F77FC"/>
    <w:rsid w:val="006F7AF0"/>
    <w:rsid w:val="0070005F"/>
    <w:rsid w:val="0070057A"/>
    <w:rsid w:val="00700A82"/>
    <w:rsid w:val="00700BCF"/>
    <w:rsid w:val="00700CA9"/>
    <w:rsid w:val="00700F19"/>
    <w:rsid w:val="0070170B"/>
    <w:rsid w:val="007022A3"/>
    <w:rsid w:val="007025D2"/>
    <w:rsid w:val="00703530"/>
    <w:rsid w:val="0070353F"/>
    <w:rsid w:val="00703B62"/>
    <w:rsid w:val="00703C67"/>
    <w:rsid w:val="00704608"/>
    <w:rsid w:val="00704A4D"/>
    <w:rsid w:val="00704DF4"/>
    <w:rsid w:val="0070560B"/>
    <w:rsid w:val="00705978"/>
    <w:rsid w:val="00706151"/>
    <w:rsid w:val="00706C1A"/>
    <w:rsid w:val="00707346"/>
    <w:rsid w:val="00707D67"/>
    <w:rsid w:val="00710F98"/>
    <w:rsid w:val="0071163A"/>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65B3"/>
    <w:rsid w:val="0071728D"/>
    <w:rsid w:val="00717592"/>
    <w:rsid w:val="007201E1"/>
    <w:rsid w:val="007205BA"/>
    <w:rsid w:val="0072070D"/>
    <w:rsid w:val="00720CB4"/>
    <w:rsid w:val="00720D3F"/>
    <w:rsid w:val="00720F5B"/>
    <w:rsid w:val="0072122A"/>
    <w:rsid w:val="00721262"/>
    <w:rsid w:val="0072194F"/>
    <w:rsid w:val="00721E96"/>
    <w:rsid w:val="00721FBC"/>
    <w:rsid w:val="00722404"/>
    <w:rsid w:val="00722C4C"/>
    <w:rsid w:val="00723139"/>
    <w:rsid w:val="007233A5"/>
    <w:rsid w:val="007237D0"/>
    <w:rsid w:val="00723854"/>
    <w:rsid w:val="0072391C"/>
    <w:rsid w:val="00723A31"/>
    <w:rsid w:val="00723DBA"/>
    <w:rsid w:val="00724727"/>
    <w:rsid w:val="00724AB8"/>
    <w:rsid w:val="00724E8B"/>
    <w:rsid w:val="007254E9"/>
    <w:rsid w:val="00725DEB"/>
    <w:rsid w:val="007265C7"/>
    <w:rsid w:val="0072674B"/>
    <w:rsid w:val="00726D49"/>
    <w:rsid w:val="0072722C"/>
    <w:rsid w:val="00727399"/>
    <w:rsid w:val="007300F6"/>
    <w:rsid w:val="007308CE"/>
    <w:rsid w:val="0073130F"/>
    <w:rsid w:val="007316D3"/>
    <w:rsid w:val="007319A7"/>
    <w:rsid w:val="00731B74"/>
    <w:rsid w:val="0073245C"/>
    <w:rsid w:val="00732596"/>
    <w:rsid w:val="00732BFE"/>
    <w:rsid w:val="00732E0B"/>
    <w:rsid w:val="00732EBA"/>
    <w:rsid w:val="00733028"/>
    <w:rsid w:val="00733306"/>
    <w:rsid w:val="00733371"/>
    <w:rsid w:val="007334BA"/>
    <w:rsid w:val="007339D0"/>
    <w:rsid w:val="00733AF0"/>
    <w:rsid w:val="00733D68"/>
    <w:rsid w:val="00734187"/>
    <w:rsid w:val="0073456E"/>
    <w:rsid w:val="00734BC7"/>
    <w:rsid w:val="00734BFE"/>
    <w:rsid w:val="00734C30"/>
    <w:rsid w:val="00734C7D"/>
    <w:rsid w:val="00735686"/>
    <w:rsid w:val="007356CE"/>
    <w:rsid w:val="00735CEA"/>
    <w:rsid w:val="00735F68"/>
    <w:rsid w:val="00736065"/>
    <w:rsid w:val="0073625D"/>
    <w:rsid w:val="00736977"/>
    <w:rsid w:val="00736B5B"/>
    <w:rsid w:val="00736CFA"/>
    <w:rsid w:val="00736F49"/>
    <w:rsid w:val="00736F96"/>
    <w:rsid w:val="00737144"/>
    <w:rsid w:val="00737253"/>
    <w:rsid w:val="00737F3F"/>
    <w:rsid w:val="00740CD9"/>
    <w:rsid w:val="0074105C"/>
    <w:rsid w:val="007410B9"/>
    <w:rsid w:val="0074128F"/>
    <w:rsid w:val="00741600"/>
    <w:rsid w:val="00741B7C"/>
    <w:rsid w:val="00741EA8"/>
    <w:rsid w:val="0074252D"/>
    <w:rsid w:val="0074284E"/>
    <w:rsid w:val="007428B6"/>
    <w:rsid w:val="00742988"/>
    <w:rsid w:val="00742AF3"/>
    <w:rsid w:val="00742DC0"/>
    <w:rsid w:val="007434F6"/>
    <w:rsid w:val="00744021"/>
    <w:rsid w:val="007444A1"/>
    <w:rsid w:val="007447BB"/>
    <w:rsid w:val="0074533A"/>
    <w:rsid w:val="00745424"/>
    <w:rsid w:val="007454AB"/>
    <w:rsid w:val="00745674"/>
    <w:rsid w:val="007457DE"/>
    <w:rsid w:val="007459C9"/>
    <w:rsid w:val="00745B55"/>
    <w:rsid w:val="00745C40"/>
    <w:rsid w:val="00745D9C"/>
    <w:rsid w:val="0074622A"/>
    <w:rsid w:val="00746775"/>
    <w:rsid w:val="0074688D"/>
    <w:rsid w:val="007468E8"/>
    <w:rsid w:val="00746957"/>
    <w:rsid w:val="00746967"/>
    <w:rsid w:val="00746989"/>
    <w:rsid w:val="00746E43"/>
    <w:rsid w:val="00747839"/>
    <w:rsid w:val="00747867"/>
    <w:rsid w:val="00750122"/>
    <w:rsid w:val="0075026B"/>
    <w:rsid w:val="00750459"/>
    <w:rsid w:val="007508AD"/>
    <w:rsid w:val="00750AC1"/>
    <w:rsid w:val="00750BD6"/>
    <w:rsid w:val="00750DE8"/>
    <w:rsid w:val="007516D6"/>
    <w:rsid w:val="00751804"/>
    <w:rsid w:val="007518FD"/>
    <w:rsid w:val="007519D8"/>
    <w:rsid w:val="00751B7E"/>
    <w:rsid w:val="00751DF8"/>
    <w:rsid w:val="00752012"/>
    <w:rsid w:val="00752223"/>
    <w:rsid w:val="00752258"/>
    <w:rsid w:val="00752A73"/>
    <w:rsid w:val="00752CC2"/>
    <w:rsid w:val="00752D48"/>
    <w:rsid w:val="00753595"/>
    <w:rsid w:val="0075379E"/>
    <w:rsid w:val="00754174"/>
    <w:rsid w:val="00754781"/>
    <w:rsid w:val="007547EB"/>
    <w:rsid w:val="00754B90"/>
    <w:rsid w:val="007555A0"/>
    <w:rsid w:val="007557E5"/>
    <w:rsid w:val="00755A3F"/>
    <w:rsid w:val="00755AE2"/>
    <w:rsid w:val="00755E26"/>
    <w:rsid w:val="00756125"/>
    <w:rsid w:val="00756217"/>
    <w:rsid w:val="00756438"/>
    <w:rsid w:val="007569D9"/>
    <w:rsid w:val="00756AF1"/>
    <w:rsid w:val="007573A7"/>
    <w:rsid w:val="0075779D"/>
    <w:rsid w:val="00757801"/>
    <w:rsid w:val="0075781D"/>
    <w:rsid w:val="00757B72"/>
    <w:rsid w:val="00760795"/>
    <w:rsid w:val="00760814"/>
    <w:rsid w:val="00760D96"/>
    <w:rsid w:val="00761043"/>
    <w:rsid w:val="007619B0"/>
    <w:rsid w:val="00761D50"/>
    <w:rsid w:val="007636C3"/>
    <w:rsid w:val="00764069"/>
    <w:rsid w:val="0076406E"/>
    <w:rsid w:val="00764740"/>
    <w:rsid w:val="00765754"/>
    <w:rsid w:val="00765AD5"/>
    <w:rsid w:val="00765C6C"/>
    <w:rsid w:val="00765D8C"/>
    <w:rsid w:val="00765F6D"/>
    <w:rsid w:val="00766432"/>
    <w:rsid w:val="00766BD4"/>
    <w:rsid w:val="00766BDD"/>
    <w:rsid w:val="00766E50"/>
    <w:rsid w:val="0076706B"/>
    <w:rsid w:val="007672CE"/>
    <w:rsid w:val="007673B8"/>
    <w:rsid w:val="00770017"/>
    <w:rsid w:val="00770248"/>
    <w:rsid w:val="007704F3"/>
    <w:rsid w:val="007709A5"/>
    <w:rsid w:val="00770BCC"/>
    <w:rsid w:val="00770C02"/>
    <w:rsid w:val="00770C05"/>
    <w:rsid w:val="00770C24"/>
    <w:rsid w:val="00770CB3"/>
    <w:rsid w:val="007711C6"/>
    <w:rsid w:val="007713D0"/>
    <w:rsid w:val="007722A8"/>
    <w:rsid w:val="00772498"/>
    <w:rsid w:val="0077251B"/>
    <w:rsid w:val="00772770"/>
    <w:rsid w:val="00772D25"/>
    <w:rsid w:val="00772E1B"/>
    <w:rsid w:val="007735C6"/>
    <w:rsid w:val="007740C2"/>
    <w:rsid w:val="00774230"/>
    <w:rsid w:val="00774522"/>
    <w:rsid w:val="0077452E"/>
    <w:rsid w:val="00774582"/>
    <w:rsid w:val="00774AE6"/>
    <w:rsid w:val="00774B90"/>
    <w:rsid w:val="00774C81"/>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69E"/>
    <w:rsid w:val="00781851"/>
    <w:rsid w:val="0078189C"/>
    <w:rsid w:val="00781A08"/>
    <w:rsid w:val="00781E5B"/>
    <w:rsid w:val="00781F69"/>
    <w:rsid w:val="007826DD"/>
    <w:rsid w:val="00782BEB"/>
    <w:rsid w:val="00782CBE"/>
    <w:rsid w:val="0078306B"/>
    <w:rsid w:val="007835C6"/>
    <w:rsid w:val="007835DD"/>
    <w:rsid w:val="007838BE"/>
    <w:rsid w:val="00783AFB"/>
    <w:rsid w:val="00783C22"/>
    <w:rsid w:val="00783F63"/>
    <w:rsid w:val="007840AC"/>
    <w:rsid w:val="00784572"/>
    <w:rsid w:val="00784796"/>
    <w:rsid w:val="00784D4E"/>
    <w:rsid w:val="00784F56"/>
    <w:rsid w:val="007850C4"/>
    <w:rsid w:val="007851E2"/>
    <w:rsid w:val="0078557D"/>
    <w:rsid w:val="0078576C"/>
    <w:rsid w:val="0078576F"/>
    <w:rsid w:val="00786D6F"/>
    <w:rsid w:val="0078705C"/>
    <w:rsid w:val="00787072"/>
    <w:rsid w:val="0078727E"/>
    <w:rsid w:val="00787686"/>
    <w:rsid w:val="007877F8"/>
    <w:rsid w:val="00787BEB"/>
    <w:rsid w:val="00790176"/>
    <w:rsid w:val="00790395"/>
    <w:rsid w:val="007903E6"/>
    <w:rsid w:val="00790AEE"/>
    <w:rsid w:val="00790CD6"/>
    <w:rsid w:val="00790DBC"/>
    <w:rsid w:val="007915E0"/>
    <w:rsid w:val="00791CA7"/>
    <w:rsid w:val="00793D96"/>
    <w:rsid w:val="007943A2"/>
    <w:rsid w:val="007945AB"/>
    <w:rsid w:val="00794962"/>
    <w:rsid w:val="00794998"/>
    <w:rsid w:val="00794CF5"/>
    <w:rsid w:val="00795CEC"/>
    <w:rsid w:val="007962F9"/>
    <w:rsid w:val="00796767"/>
    <w:rsid w:val="007969E8"/>
    <w:rsid w:val="0079744C"/>
    <w:rsid w:val="007A0260"/>
    <w:rsid w:val="007A0D0E"/>
    <w:rsid w:val="007A0F83"/>
    <w:rsid w:val="007A0FAA"/>
    <w:rsid w:val="007A1325"/>
    <w:rsid w:val="007A16EB"/>
    <w:rsid w:val="007A1F9E"/>
    <w:rsid w:val="007A2169"/>
    <w:rsid w:val="007A2350"/>
    <w:rsid w:val="007A23AD"/>
    <w:rsid w:val="007A258B"/>
    <w:rsid w:val="007A309F"/>
    <w:rsid w:val="007A3307"/>
    <w:rsid w:val="007A3AAB"/>
    <w:rsid w:val="007A41DC"/>
    <w:rsid w:val="007A43A5"/>
    <w:rsid w:val="007A43CE"/>
    <w:rsid w:val="007A4A51"/>
    <w:rsid w:val="007A4A5D"/>
    <w:rsid w:val="007A4ADA"/>
    <w:rsid w:val="007A5D25"/>
    <w:rsid w:val="007A6762"/>
    <w:rsid w:val="007A69C5"/>
    <w:rsid w:val="007A6A3E"/>
    <w:rsid w:val="007A6A42"/>
    <w:rsid w:val="007A6B3C"/>
    <w:rsid w:val="007A6F1C"/>
    <w:rsid w:val="007A70EA"/>
    <w:rsid w:val="007A7350"/>
    <w:rsid w:val="007A79CE"/>
    <w:rsid w:val="007A7E6F"/>
    <w:rsid w:val="007A7F2E"/>
    <w:rsid w:val="007B0A0D"/>
    <w:rsid w:val="007B0B1B"/>
    <w:rsid w:val="007B0E84"/>
    <w:rsid w:val="007B0EDF"/>
    <w:rsid w:val="007B10F2"/>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A0"/>
    <w:rsid w:val="007B4AED"/>
    <w:rsid w:val="007B4BD4"/>
    <w:rsid w:val="007B5124"/>
    <w:rsid w:val="007B54E8"/>
    <w:rsid w:val="007B570D"/>
    <w:rsid w:val="007B588C"/>
    <w:rsid w:val="007B599E"/>
    <w:rsid w:val="007B64F9"/>
    <w:rsid w:val="007B6FBA"/>
    <w:rsid w:val="007B755E"/>
    <w:rsid w:val="007C05E2"/>
    <w:rsid w:val="007C1272"/>
    <w:rsid w:val="007C17D4"/>
    <w:rsid w:val="007C18C8"/>
    <w:rsid w:val="007C191F"/>
    <w:rsid w:val="007C1FD7"/>
    <w:rsid w:val="007C24EA"/>
    <w:rsid w:val="007C2511"/>
    <w:rsid w:val="007C3335"/>
    <w:rsid w:val="007C38EF"/>
    <w:rsid w:val="007C39F9"/>
    <w:rsid w:val="007C3B95"/>
    <w:rsid w:val="007C403C"/>
    <w:rsid w:val="007C450C"/>
    <w:rsid w:val="007C471D"/>
    <w:rsid w:val="007C48E9"/>
    <w:rsid w:val="007C5354"/>
    <w:rsid w:val="007C5A1C"/>
    <w:rsid w:val="007C601F"/>
    <w:rsid w:val="007C6036"/>
    <w:rsid w:val="007C67EE"/>
    <w:rsid w:val="007C69DF"/>
    <w:rsid w:val="007C6D78"/>
    <w:rsid w:val="007C6FF2"/>
    <w:rsid w:val="007C744C"/>
    <w:rsid w:val="007C79F8"/>
    <w:rsid w:val="007D0947"/>
    <w:rsid w:val="007D10F8"/>
    <w:rsid w:val="007D1500"/>
    <w:rsid w:val="007D1F55"/>
    <w:rsid w:val="007D20C9"/>
    <w:rsid w:val="007D23F9"/>
    <w:rsid w:val="007D2BBA"/>
    <w:rsid w:val="007D30DB"/>
    <w:rsid w:val="007D31BD"/>
    <w:rsid w:val="007D3947"/>
    <w:rsid w:val="007D3C3A"/>
    <w:rsid w:val="007D3DE5"/>
    <w:rsid w:val="007D4193"/>
    <w:rsid w:val="007D43B9"/>
    <w:rsid w:val="007D43BC"/>
    <w:rsid w:val="007D5277"/>
    <w:rsid w:val="007D52B4"/>
    <w:rsid w:val="007D5448"/>
    <w:rsid w:val="007D6556"/>
    <w:rsid w:val="007D6B37"/>
    <w:rsid w:val="007D6E49"/>
    <w:rsid w:val="007D7588"/>
    <w:rsid w:val="007D781F"/>
    <w:rsid w:val="007D7CD3"/>
    <w:rsid w:val="007D7ED6"/>
    <w:rsid w:val="007E0374"/>
    <w:rsid w:val="007E0443"/>
    <w:rsid w:val="007E08BC"/>
    <w:rsid w:val="007E0DEE"/>
    <w:rsid w:val="007E1095"/>
    <w:rsid w:val="007E10D4"/>
    <w:rsid w:val="007E1227"/>
    <w:rsid w:val="007E13FD"/>
    <w:rsid w:val="007E1BD5"/>
    <w:rsid w:val="007E20C5"/>
    <w:rsid w:val="007E2F23"/>
    <w:rsid w:val="007E31DE"/>
    <w:rsid w:val="007E326B"/>
    <w:rsid w:val="007E37D9"/>
    <w:rsid w:val="007E3ED2"/>
    <w:rsid w:val="007E3F77"/>
    <w:rsid w:val="007E4388"/>
    <w:rsid w:val="007E43CE"/>
    <w:rsid w:val="007E45C1"/>
    <w:rsid w:val="007E4682"/>
    <w:rsid w:val="007E4DDF"/>
    <w:rsid w:val="007E555D"/>
    <w:rsid w:val="007E567F"/>
    <w:rsid w:val="007E5A21"/>
    <w:rsid w:val="007E6502"/>
    <w:rsid w:val="007E6781"/>
    <w:rsid w:val="007E67A5"/>
    <w:rsid w:val="007E6CDF"/>
    <w:rsid w:val="007E6DEC"/>
    <w:rsid w:val="007E70C7"/>
    <w:rsid w:val="007E74A2"/>
    <w:rsid w:val="007E7608"/>
    <w:rsid w:val="007E7AD3"/>
    <w:rsid w:val="007E7BBA"/>
    <w:rsid w:val="007F0087"/>
    <w:rsid w:val="007F0527"/>
    <w:rsid w:val="007F08B1"/>
    <w:rsid w:val="007F0B59"/>
    <w:rsid w:val="007F0CAC"/>
    <w:rsid w:val="007F0CF1"/>
    <w:rsid w:val="007F16C3"/>
    <w:rsid w:val="007F1968"/>
    <w:rsid w:val="007F1EF7"/>
    <w:rsid w:val="007F2264"/>
    <w:rsid w:val="007F245B"/>
    <w:rsid w:val="007F25C2"/>
    <w:rsid w:val="007F26E2"/>
    <w:rsid w:val="007F27BD"/>
    <w:rsid w:val="007F2960"/>
    <w:rsid w:val="007F2B55"/>
    <w:rsid w:val="007F2BB9"/>
    <w:rsid w:val="007F2FC7"/>
    <w:rsid w:val="007F32CF"/>
    <w:rsid w:val="007F3486"/>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CCF"/>
    <w:rsid w:val="007F6E0A"/>
    <w:rsid w:val="007F71DA"/>
    <w:rsid w:val="007F750C"/>
    <w:rsid w:val="007F7819"/>
    <w:rsid w:val="007F7B76"/>
    <w:rsid w:val="007F7E9B"/>
    <w:rsid w:val="00800457"/>
    <w:rsid w:val="00800903"/>
    <w:rsid w:val="00801B9F"/>
    <w:rsid w:val="00801FA0"/>
    <w:rsid w:val="00802172"/>
    <w:rsid w:val="008024A1"/>
    <w:rsid w:val="00802682"/>
    <w:rsid w:val="00802A7F"/>
    <w:rsid w:val="00802BC5"/>
    <w:rsid w:val="00802EA4"/>
    <w:rsid w:val="008031EC"/>
    <w:rsid w:val="00803339"/>
    <w:rsid w:val="0080378C"/>
    <w:rsid w:val="00803ABB"/>
    <w:rsid w:val="00803FBB"/>
    <w:rsid w:val="00804314"/>
    <w:rsid w:val="00804875"/>
    <w:rsid w:val="00804B05"/>
    <w:rsid w:val="00804C85"/>
    <w:rsid w:val="00804E54"/>
    <w:rsid w:val="008057B2"/>
    <w:rsid w:val="00805814"/>
    <w:rsid w:val="00805D17"/>
    <w:rsid w:val="00806779"/>
    <w:rsid w:val="00806AB0"/>
    <w:rsid w:val="00806ADA"/>
    <w:rsid w:val="00806BE3"/>
    <w:rsid w:val="00807452"/>
    <w:rsid w:val="00807A2E"/>
    <w:rsid w:val="0081001E"/>
    <w:rsid w:val="008101E9"/>
    <w:rsid w:val="00810252"/>
    <w:rsid w:val="0081033B"/>
    <w:rsid w:val="00810676"/>
    <w:rsid w:val="00810A6E"/>
    <w:rsid w:val="00810BEE"/>
    <w:rsid w:val="00810FE5"/>
    <w:rsid w:val="008115F6"/>
    <w:rsid w:val="00811B32"/>
    <w:rsid w:val="00811C2F"/>
    <w:rsid w:val="008122F2"/>
    <w:rsid w:val="0081288B"/>
    <w:rsid w:val="00812A82"/>
    <w:rsid w:val="00812B9A"/>
    <w:rsid w:val="00812FBD"/>
    <w:rsid w:val="00813030"/>
    <w:rsid w:val="008133C3"/>
    <w:rsid w:val="00813805"/>
    <w:rsid w:val="00813D61"/>
    <w:rsid w:val="00814103"/>
    <w:rsid w:val="0081480B"/>
    <w:rsid w:val="00814B0A"/>
    <w:rsid w:val="0081520E"/>
    <w:rsid w:val="0081531D"/>
    <w:rsid w:val="008153A4"/>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6E9"/>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316"/>
    <w:rsid w:val="008317EA"/>
    <w:rsid w:val="008323D7"/>
    <w:rsid w:val="00832556"/>
    <w:rsid w:val="0083292D"/>
    <w:rsid w:val="0083298B"/>
    <w:rsid w:val="0083349F"/>
    <w:rsid w:val="00833AD2"/>
    <w:rsid w:val="00833D92"/>
    <w:rsid w:val="00834524"/>
    <w:rsid w:val="008346F2"/>
    <w:rsid w:val="00834B61"/>
    <w:rsid w:val="00834CF4"/>
    <w:rsid w:val="0083526F"/>
    <w:rsid w:val="00835280"/>
    <w:rsid w:val="008356DE"/>
    <w:rsid w:val="00835CCF"/>
    <w:rsid w:val="00835DFB"/>
    <w:rsid w:val="008361BA"/>
    <w:rsid w:val="008369CA"/>
    <w:rsid w:val="00836C88"/>
    <w:rsid w:val="00836FDA"/>
    <w:rsid w:val="0083748A"/>
    <w:rsid w:val="00837A17"/>
    <w:rsid w:val="0084041B"/>
    <w:rsid w:val="00841166"/>
    <w:rsid w:val="00841172"/>
    <w:rsid w:val="008420FA"/>
    <w:rsid w:val="00842F3D"/>
    <w:rsid w:val="0084306B"/>
    <w:rsid w:val="008431FA"/>
    <w:rsid w:val="00843824"/>
    <w:rsid w:val="008438C6"/>
    <w:rsid w:val="00843E1F"/>
    <w:rsid w:val="00844011"/>
    <w:rsid w:val="00844335"/>
    <w:rsid w:val="00844EB3"/>
    <w:rsid w:val="00844FD1"/>
    <w:rsid w:val="00845323"/>
    <w:rsid w:val="00845883"/>
    <w:rsid w:val="00845E86"/>
    <w:rsid w:val="00845E92"/>
    <w:rsid w:val="00845F8A"/>
    <w:rsid w:val="00846851"/>
    <w:rsid w:val="00846A59"/>
    <w:rsid w:val="00846D5A"/>
    <w:rsid w:val="008470BD"/>
    <w:rsid w:val="00847356"/>
    <w:rsid w:val="0084770D"/>
    <w:rsid w:val="008478D5"/>
    <w:rsid w:val="008479E8"/>
    <w:rsid w:val="00847BEE"/>
    <w:rsid w:val="00847F66"/>
    <w:rsid w:val="008503B3"/>
    <w:rsid w:val="008506F4"/>
    <w:rsid w:val="00850817"/>
    <w:rsid w:val="00850C18"/>
    <w:rsid w:val="00850D18"/>
    <w:rsid w:val="0085117E"/>
    <w:rsid w:val="00851241"/>
    <w:rsid w:val="008513C8"/>
    <w:rsid w:val="0085144A"/>
    <w:rsid w:val="00851598"/>
    <w:rsid w:val="0085163D"/>
    <w:rsid w:val="008516C0"/>
    <w:rsid w:val="00851759"/>
    <w:rsid w:val="00851BF9"/>
    <w:rsid w:val="00851E20"/>
    <w:rsid w:val="008521C9"/>
    <w:rsid w:val="0085284B"/>
    <w:rsid w:val="00852AFD"/>
    <w:rsid w:val="00853116"/>
    <w:rsid w:val="008535EB"/>
    <w:rsid w:val="00853A16"/>
    <w:rsid w:val="00853EF9"/>
    <w:rsid w:val="008545EC"/>
    <w:rsid w:val="00854621"/>
    <w:rsid w:val="0085490D"/>
    <w:rsid w:val="00854D3A"/>
    <w:rsid w:val="00854D47"/>
    <w:rsid w:val="00855617"/>
    <w:rsid w:val="00855837"/>
    <w:rsid w:val="00855854"/>
    <w:rsid w:val="00855D1B"/>
    <w:rsid w:val="00855F98"/>
    <w:rsid w:val="00856016"/>
    <w:rsid w:val="0085622C"/>
    <w:rsid w:val="00857400"/>
    <w:rsid w:val="00857444"/>
    <w:rsid w:val="008575F8"/>
    <w:rsid w:val="00857DF7"/>
    <w:rsid w:val="00857E69"/>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32E"/>
    <w:rsid w:val="008659A2"/>
    <w:rsid w:val="00865D29"/>
    <w:rsid w:val="00865D98"/>
    <w:rsid w:val="00865DF2"/>
    <w:rsid w:val="00865F69"/>
    <w:rsid w:val="0086621D"/>
    <w:rsid w:val="00866559"/>
    <w:rsid w:val="00866926"/>
    <w:rsid w:val="008669B5"/>
    <w:rsid w:val="00866EDD"/>
    <w:rsid w:val="008675EA"/>
    <w:rsid w:val="008678CE"/>
    <w:rsid w:val="008678D2"/>
    <w:rsid w:val="00867AFF"/>
    <w:rsid w:val="00867F35"/>
    <w:rsid w:val="008704EF"/>
    <w:rsid w:val="00870644"/>
    <w:rsid w:val="008708BA"/>
    <w:rsid w:val="00870F74"/>
    <w:rsid w:val="00871215"/>
    <w:rsid w:val="00871238"/>
    <w:rsid w:val="0087173C"/>
    <w:rsid w:val="00871EA7"/>
    <w:rsid w:val="00872E50"/>
    <w:rsid w:val="00873338"/>
    <w:rsid w:val="00873402"/>
    <w:rsid w:val="00873B4D"/>
    <w:rsid w:val="00873B4E"/>
    <w:rsid w:val="008741C3"/>
    <w:rsid w:val="008744B5"/>
    <w:rsid w:val="00874A16"/>
    <w:rsid w:val="0087533D"/>
    <w:rsid w:val="00875785"/>
    <w:rsid w:val="00875B67"/>
    <w:rsid w:val="00875C65"/>
    <w:rsid w:val="00876053"/>
    <w:rsid w:val="0087640D"/>
    <w:rsid w:val="00876414"/>
    <w:rsid w:val="00876AF4"/>
    <w:rsid w:val="00876B33"/>
    <w:rsid w:val="00876CEC"/>
    <w:rsid w:val="00876F49"/>
    <w:rsid w:val="00877062"/>
    <w:rsid w:val="00877C41"/>
    <w:rsid w:val="0088047D"/>
    <w:rsid w:val="008804D4"/>
    <w:rsid w:val="00880848"/>
    <w:rsid w:val="00880BF4"/>
    <w:rsid w:val="00880C2E"/>
    <w:rsid w:val="00880C8C"/>
    <w:rsid w:val="00880D66"/>
    <w:rsid w:val="00881082"/>
    <w:rsid w:val="00881094"/>
    <w:rsid w:val="00881460"/>
    <w:rsid w:val="0088156F"/>
    <w:rsid w:val="008828E3"/>
    <w:rsid w:val="0088308F"/>
    <w:rsid w:val="0088335F"/>
    <w:rsid w:val="008835A4"/>
    <w:rsid w:val="00883F53"/>
    <w:rsid w:val="0088410C"/>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1B9"/>
    <w:rsid w:val="008874D6"/>
    <w:rsid w:val="00887AAB"/>
    <w:rsid w:val="00887C58"/>
    <w:rsid w:val="0089032E"/>
    <w:rsid w:val="00890D76"/>
    <w:rsid w:val="008919A2"/>
    <w:rsid w:val="00891A64"/>
    <w:rsid w:val="00891DD0"/>
    <w:rsid w:val="008921B6"/>
    <w:rsid w:val="008921C0"/>
    <w:rsid w:val="0089224F"/>
    <w:rsid w:val="00892507"/>
    <w:rsid w:val="00892F45"/>
    <w:rsid w:val="00893BD9"/>
    <w:rsid w:val="00893CD7"/>
    <w:rsid w:val="00893D33"/>
    <w:rsid w:val="00894409"/>
    <w:rsid w:val="00894A5C"/>
    <w:rsid w:val="00894B62"/>
    <w:rsid w:val="00895455"/>
    <w:rsid w:val="00895664"/>
    <w:rsid w:val="0089575B"/>
    <w:rsid w:val="00895A58"/>
    <w:rsid w:val="00895D06"/>
    <w:rsid w:val="00896164"/>
    <w:rsid w:val="0089629A"/>
    <w:rsid w:val="0089643A"/>
    <w:rsid w:val="00896729"/>
    <w:rsid w:val="0089676B"/>
    <w:rsid w:val="00896A95"/>
    <w:rsid w:val="00896C1C"/>
    <w:rsid w:val="00896C83"/>
    <w:rsid w:val="00896E81"/>
    <w:rsid w:val="00897248"/>
    <w:rsid w:val="008973E7"/>
    <w:rsid w:val="00897595"/>
    <w:rsid w:val="0089797A"/>
    <w:rsid w:val="008979E0"/>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B9A"/>
    <w:rsid w:val="008A2DEC"/>
    <w:rsid w:val="008A36A2"/>
    <w:rsid w:val="008A3B30"/>
    <w:rsid w:val="008A4272"/>
    <w:rsid w:val="008A4B15"/>
    <w:rsid w:val="008A57CF"/>
    <w:rsid w:val="008A5BE4"/>
    <w:rsid w:val="008A5CE2"/>
    <w:rsid w:val="008A61EA"/>
    <w:rsid w:val="008A6C14"/>
    <w:rsid w:val="008A7080"/>
    <w:rsid w:val="008A71A0"/>
    <w:rsid w:val="008A71D3"/>
    <w:rsid w:val="008A77AE"/>
    <w:rsid w:val="008A77B6"/>
    <w:rsid w:val="008A7D08"/>
    <w:rsid w:val="008B07B2"/>
    <w:rsid w:val="008B090E"/>
    <w:rsid w:val="008B12B6"/>
    <w:rsid w:val="008B13A3"/>
    <w:rsid w:val="008B140F"/>
    <w:rsid w:val="008B155F"/>
    <w:rsid w:val="008B1800"/>
    <w:rsid w:val="008B2095"/>
    <w:rsid w:val="008B2C2C"/>
    <w:rsid w:val="008B2E1A"/>
    <w:rsid w:val="008B3118"/>
    <w:rsid w:val="008B31D0"/>
    <w:rsid w:val="008B3501"/>
    <w:rsid w:val="008B3770"/>
    <w:rsid w:val="008B386F"/>
    <w:rsid w:val="008B39F8"/>
    <w:rsid w:val="008B3C49"/>
    <w:rsid w:val="008B3DF4"/>
    <w:rsid w:val="008B3EDF"/>
    <w:rsid w:val="008B43FB"/>
    <w:rsid w:val="008B4957"/>
    <w:rsid w:val="008B4A53"/>
    <w:rsid w:val="008B4C52"/>
    <w:rsid w:val="008B590C"/>
    <w:rsid w:val="008B59B2"/>
    <w:rsid w:val="008B6448"/>
    <w:rsid w:val="008B69E3"/>
    <w:rsid w:val="008B6CB8"/>
    <w:rsid w:val="008B6E1B"/>
    <w:rsid w:val="008B6FEE"/>
    <w:rsid w:val="008B752C"/>
    <w:rsid w:val="008B752D"/>
    <w:rsid w:val="008B76C8"/>
    <w:rsid w:val="008B7811"/>
    <w:rsid w:val="008B7989"/>
    <w:rsid w:val="008B7B67"/>
    <w:rsid w:val="008B7E18"/>
    <w:rsid w:val="008C00EC"/>
    <w:rsid w:val="008C018F"/>
    <w:rsid w:val="008C0482"/>
    <w:rsid w:val="008C0BD3"/>
    <w:rsid w:val="008C0CAD"/>
    <w:rsid w:val="008C1137"/>
    <w:rsid w:val="008C11D9"/>
    <w:rsid w:val="008C1206"/>
    <w:rsid w:val="008C13A0"/>
    <w:rsid w:val="008C1F2A"/>
    <w:rsid w:val="008C21CA"/>
    <w:rsid w:val="008C2232"/>
    <w:rsid w:val="008C2557"/>
    <w:rsid w:val="008C2752"/>
    <w:rsid w:val="008C2F94"/>
    <w:rsid w:val="008C3273"/>
    <w:rsid w:val="008C3511"/>
    <w:rsid w:val="008C3721"/>
    <w:rsid w:val="008C3B3F"/>
    <w:rsid w:val="008C3D95"/>
    <w:rsid w:val="008C404D"/>
    <w:rsid w:val="008C43BB"/>
    <w:rsid w:val="008C44D8"/>
    <w:rsid w:val="008C44FB"/>
    <w:rsid w:val="008C4693"/>
    <w:rsid w:val="008C4818"/>
    <w:rsid w:val="008C4BD9"/>
    <w:rsid w:val="008C4EF8"/>
    <w:rsid w:val="008C50C5"/>
    <w:rsid w:val="008C531E"/>
    <w:rsid w:val="008C5BD7"/>
    <w:rsid w:val="008C5DFA"/>
    <w:rsid w:val="008C6101"/>
    <w:rsid w:val="008C6413"/>
    <w:rsid w:val="008C659B"/>
    <w:rsid w:val="008C6600"/>
    <w:rsid w:val="008C6688"/>
    <w:rsid w:val="008C6C68"/>
    <w:rsid w:val="008C6F3D"/>
    <w:rsid w:val="008C6F9E"/>
    <w:rsid w:val="008C737E"/>
    <w:rsid w:val="008C755B"/>
    <w:rsid w:val="008C76F6"/>
    <w:rsid w:val="008C78AB"/>
    <w:rsid w:val="008C7C3B"/>
    <w:rsid w:val="008D0C35"/>
    <w:rsid w:val="008D19D2"/>
    <w:rsid w:val="008D1B33"/>
    <w:rsid w:val="008D1B3B"/>
    <w:rsid w:val="008D1F76"/>
    <w:rsid w:val="008D249F"/>
    <w:rsid w:val="008D28E7"/>
    <w:rsid w:val="008D3455"/>
    <w:rsid w:val="008D3C39"/>
    <w:rsid w:val="008D3C70"/>
    <w:rsid w:val="008D3D72"/>
    <w:rsid w:val="008D3DA1"/>
    <w:rsid w:val="008D3E1E"/>
    <w:rsid w:val="008D3FE6"/>
    <w:rsid w:val="008D45AE"/>
    <w:rsid w:val="008D4643"/>
    <w:rsid w:val="008D474A"/>
    <w:rsid w:val="008D49B1"/>
    <w:rsid w:val="008D4FF7"/>
    <w:rsid w:val="008D526D"/>
    <w:rsid w:val="008D537A"/>
    <w:rsid w:val="008D56CD"/>
    <w:rsid w:val="008D5C5C"/>
    <w:rsid w:val="008D5C5F"/>
    <w:rsid w:val="008D6457"/>
    <w:rsid w:val="008D64DB"/>
    <w:rsid w:val="008D69D9"/>
    <w:rsid w:val="008D76FC"/>
    <w:rsid w:val="008D7A0D"/>
    <w:rsid w:val="008D7E4C"/>
    <w:rsid w:val="008E011B"/>
    <w:rsid w:val="008E011C"/>
    <w:rsid w:val="008E0610"/>
    <w:rsid w:val="008E098E"/>
    <w:rsid w:val="008E0A19"/>
    <w:rsid w:val="008E0F78"/>
    <w:rsid w:val="008E150C"/>
    <w:rsid w:val="008E15A5"/>
    <w:rsid w:val="008E186A"/>
    <w:rsid w:val="008E1DAD"/>
    <w:rsid w:val="008E1DB7"/>
    <w:rsid w:val="008E1DFF"/>
    <w:rsid w:val="008E225F"/>
    <w:rsid w:val="008E22A2"/>
    <w:rsid w:val="008E2357"/>
    <w:rsid w:val="008E25B6"/>
    <w:rsid w:val="008E2636"/>
    <w:rsid w:val="008E2E55"/>
    <w:rsid w:val="008E3694"/>
    <w:rsid w:val="008E4026"/>
    <w:rsid w:val="008E41CD"/>
    <w:rsid w:val="008E46CE"/>
    <w:rsid w:val="008E4749"/>
    <w:rsid w:val="008E4820"/>
    <w:rsid w:val="008E4D2B"/>
    <w:rsid w:val="008E4EA5"/>
    <w:rsid w:val="008E4FD0"/>
    <w:rsid w:val="008E5032"/>
    <w:rsid w:val="008E50AB"/>
    <w:rsid w:val="008E5193"/>
    <w:rsid w:val="008E52EA"/>
    <w:rsid w:val="008E5503"/>
    <w:rsid w:val="008E572C"/>
    <w:rsid w:val="008E57B5"/>
    <w:rsid w:val="008E5824"/>
    <w:rsid w:val="008E5B70"/>
    <w:rsid w:val="008E5EF6"/>
    <w:rsid w:val="008E606B"/>
    <w:rsid w:val="008E61D3"/>
    <w:rsid w:val="008E61DB"/>
    <w:rsid w:val="008E64BB"/>
    <w:rsid w:val="008E6A75"/>
    <w:rsid w:val="008E72D6"/>
    <w:rsid w:val="008E7448"/>
    <w:rsid w:val="008E779B"/>
    <w:rsid w:val="008E7817"/>
    <w:rsid w:val="008F02C9"/>
    <w:rsid w:val="008F0B5F"/>
    <w:rsid w:val="008F0D31"/>
    <w:rsid w:val="008F1066"/>
    <w:rsid w:val="008F18E9"/>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D24"/>
    <w:rsid w:val="008F4F4B"/>
    <w:rsid w:val="008F4FEB"/>
    <w:rsid w:val="008F5503"/>
    <w:rsid w:val="008F59CA"/>
    <w:rsid w:val="008F6137"/>
    <w:rsid w:val="008F6554"/>
    <w:rsid w:val="008F6903"/>
    <w:rsid w:val="008F6BC3"/>
    <w:rsid w:val="008F6FF1"/>
    <w:rsid w:val="008F705B"/>
    <w:rsid w:val="008F722F"/>
    <w:rsid w:val="008F7296"/>
    <w:rsid w:val="008F72BF"/>
    <w:rsid w:val="008F7486"/>
    <w:rsid w:val="008F75A9"/>
    <w:rsid w:val="008F7A2D"/>
    <w:rsid w:val="008F7A6A"/>
    <w:rsid w:val="008F7F2B"/>
    <w:rsid w:val="009001D8"/>
    <w:rsid w:val="00900BAC"/>
    <w:rsid w:val="009013F4"/>
    <w:rsid w:val="00901A9E"/>
    <w:rsid w:val="00901DD1"/>
    <w:rsid w:val="00901E1B"/>
    <w:rsid w:val="009026A3"/>
    <w:rsid w:val="00902709"/>
    <w:rsid w:val="009027F8"/>
    <w:rsid w:val="0090362C"/>
    <w:rsid w:val="009036EF"/>
    <w:rsid w:val="00903755"/>
    <w:rsid w:val="009044BD"/>
    <w:rsid w:val="009049CF"/>
    <w:rsid w:val="00904A33"/>
    <w:rsid w:val="00904AD0"/>
    <w:rsid w:val="00904E17"/>
    <w:rsid w:val="0090569E"/>
    <w:rsid w:val="009059D1"/>
    <w:rsid w:val="00905B0D"/>
    <w:rsid w:val="00905CC2"/>
    <w:rsid w:val="00905E2F"/>
    <w:rsid w:val="00906038"/>
    <w:rsid w:val="00906E2E"/>
    <w:rsid w:val="00910D16"/>
    <w:rsid w:val="009112E9"/>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A0D"/>
    <w:rsid w:val="00915C13"/>
    <w:rsid w:val="00916257"/>
    <w:rsid w:val="00916363"/>
    <w:rsid w:val="00916774"/>
    <w:rsid w:val="00916FC9"/>
    <w:rsid w:val="0091748A"/>
    <w:rsid w:val="009175EA"/>
    <w:rsid w:val="009176DF"/>
    <w:rsid w:val="00917848"/>
    <w:rsid w:val="00917925"/>
    <w:rsid w:val="00917934"/>
    <w:rsid w:val="00917BAC"/>
    <w:rsid w:val="00917F34"/>
    <w:rsid w:val="00917F69"/>
    <w:rsid w:val="00917FE6"/>
    <w:rsid w:val="0092068E"/>
    <w:rsid w:val="00920BDF"/>
    <w:rsid w:val="00920DC4"/>
    <w:rsid w:val="00920FAE"/>
    <w:rsid w:val="00921111"/>
    <w:rsid w:val="009213A0"/>
    <w:rsid w:val="00921577"/>
    <w:rsid w:val="009217B6"/>
    <w:rsid w:val="00922C21"/>
    <w:rsid w:val="00922F37"/>
    <w:rsid w:val="0092347F"/>
    <w:rsid w:val="00923643"/>
    <w:rsid w:val="00923AE9"/>
    <w:rsid w:val="00924DB5"/>
    <w:rsid w:val="00924E4B"/>
    <w:rsid w:val="009254AE"/>
    <w:rsid w:val="0092563F"/>
    <w:rsid w:val="009258C8"/>
    <w:rsid w:val="009258FE"/>
    <w:rsid w:val="009259D9"/>
    <w:rsid w:val="00925D6C"/>
    <w:rsid w:val="00925E06"/>
    <w:rsid w:val="00926391"/>
    <w:rsid w:val="0092659D"/>
    <w:rsid w:val="0092670F"/>
    <w:rsid w:val="0092671B"/>
    <w:rsid w:val="00926B19"/>
    <w:rsid w:val="00926DAE"/>
    <w:rsid w:val="00927F70"/>
    <w:rsid w:val="00927FE5"/>
    <w:rsid w:val="009304AE"/>
    <w:rsid w:val="00930932"/>
    <w:rsid w:val="00931053"/>
    <w:rsid w:val="009312CF"/>
    <w:rsid w:val="009314D1"/>
    <w:rsid w:val="00931A49"/>
    <w:rsid w:val="0093290E"/>
    <w:rsid w:val="00932D12"/>
    <w:rsid w:val="00933B16"/>
    <w:rsid w:val="00933E82"/>
    <w:rsid w:val="009343B8"/>
    <w:rsid w:val="00934663"/>
    <w:rsid w:val="00934780"/>
    <w:rsid w:val="0093491D"/>
    <w:rsid w:val="00934BFD"/>
    <w:rsid w:val="00935348"/>
    <w:rsid w:val="00935697"/>
    <w:rsid w:val="00935AD7"/>
    <w:rsid w:val="00935BE9"/>
    <w:rsid w:val="00935FF1"/>
    <w:rsid w:val="009361C0"/>
    <w:rsid w:val="00936788"/>
    <w:rsid w:val="00936D4A"/>
    <w:rsid w:val="00936F2F"/>
    <w:rsid w:val="0093777A"/>
    <w:rsid w:val="00940078"/>
    <w:rsid w:val="00940115"/>
    <w:rsid w:val="0094041B"/>
    <w:rsid w:val="009409DB"/>
    <w:rsid w:val="00940BE1"/>
    <w:rsid w:val="00940F45"/>
    <w:rsid w:val="009411F1"/>
    <w:rsid w:val="00941817"/>
    <w:rsid w:val="00941BCB"/>
    <w:rsid w:val="00941D17"/>
    <w:rsid w:val="00941E69"/>
    <w:rsid w:val="00941EE8"/>
    <w:rsid w:val="0094232B"/>
    <w:rsid w:val="00942AC7"/>
    <w:rsid w:val="00943328"/>
    <w:rsid w:val="0094356C"/>
    <w:rsid w:val="009436B3"/>
    <w:rsid w:val="009437D9"/>
    <w:rsid w:val="009437E4"/>
    <w:rsid w:val="00943899"/>
    <w:rsid w:val="009439E8"/>
    <w:rsid w:val="00944644"/>
    <w:rsid w:val="009446D3"/>
    <w:rsid w:val="0094486F"/>
    <w:rsid w:val="00945090"/>
    <w:rsid w:val="00945288"/>
    <w:rsid w:val="00945331"/>
    <w:rsid w:val="00945454"/>
    <w:rsid w:val="00945FCF"/>
    <w:rsid w:val="00946216"/>
    <w:rsid w:val="00946D4C"/>
    <w:rsid w:val="00946DAE"/>
    <w:rsid w:val="00946E28"/>
    <w:rsid w:val="00947113"/>
    <w:rsid w:val="009471E1"/>
    <w:rsid w:val="00947C62"/>
    <w:rsid w:val="00947EFF"/>
    <w:rsid w:val="00947FEE"/>
    <w:rsid w:val="00950788"/>
    <w:rsid w:val="00950C04"/>
    <w:rsid w:val="00950D24"/>
    <w:rsid w:val="00950FFE"/>
    <w:rsid w:val="009510A1"/>
    <w:rsid w:val="00951120"/>
    <w:rsid w:val="009513F0"/>
    <w:rsid w:val="00951AFF"/>
    <w:rsid w:val="00951BAB"/>
    <w:rsid w:val="00952021"/>
    <w:rsid w:val="00952149"/>
    <w:rsid w:val="009530BE"/>
    <w:rsid w:val="009530D6"/>
    <w:rsid w:val="00953288"/>
    <w:rsid w:val="009533CC"/>
    <w:rsid w:val="009535AB"/>
    <w:rsid w:val="00953DDF"/>
    <w:rsid w:val="0095494F"/>
    <w:rsid w:val="00954A53"/>
    <w:rsid w:val="009556A5"/>
    <w:rsid w:val="00955816"/>
    <w:rsid w:val="00955984"/>
    <w:rsid w:val="00955BB1"/>
    <w:rsid w:val="00955C37"/>
    <w:rsid w:val="00955FB3"/>
    <w:rsid w:val="009561A6"/>
    <w:rsid w:val="0095621C"/>
    <w:rsid w:val="0095688D"/>
    <w:rsid w:val="00956916"/>
    <w:rsid w:val="00957379"/>
    <w:rsid w:val="00957423"/>
    <w:rsid w:val="00957711"/>
    <w:rsid w:val="00957AB3"/>
    <w:rsid w:val="00957ACB"/>
    <w:rsid w:val="00960456"/>
    <w:rsid w:val="00960532"/>
    <w:rsid w:val="0096079B"/>
    <w:rsid w:val="0096084E"/>
    <w:rsid w:val="0096165F"/>
    <w:rsid w:val="009616FA"/>
    <w:rsid w:val="009625B7"/>
    <w:rsid w:val="0096272E"/>
    <w:rsid w:val="009631BB"/>
    <w:rsid w:val="00963314"/>
    <w:rsid w:val="00963336"/>
    <w:rsid w:val="00963363"/>
    <w:rsid w:val="009633A0"/>
    <w:rsid w:val="009635FC"/>
    <w:rsid w:val="00963AEC"/>
    <w:rsid w:val="00963CB1"/>
    <w:rsid w:val="00964210"/>
    <w:rsid w:val="009642F2"/>
    <w:rsid w:val="009644AE"/>
    <w:rsid w:val="0096458E"/>
    <w:rsid w:val="00964C35"/>
    <w:rsid w:val="009654A4"/>
    <w:rsid w:val="00965EFC"/>
    <w:rsid w:val="009667EF"/>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36C1"/>
    <w:rsid w:val="00973D05"/>
    <w:rsid w:val="009741AD"/>
    <w:rsid w:val="00974CE0"/>
    <w:rsid w:val="0097508E"/>
    <w:rsid w:val="00975215"/>
    <w:rsid w:val="009755D2"/>
    <w:rsid w:val="00975730"/>
    <w:rsid w:val="00975B2D"/>
    <w:rsid w:val="00975CB1"/>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5C4"/>
    <w:rsid w:val="00981717"/>
    <w:rsid w:val="00981BE6"/>
    <w:rsid w:val="00981DB7"/>
    <w:rsid w:val="009824C9"/>
    <w:rsid w:val="009832C2"/>
    <w:rsid w:val="00983403"/>
    <w:rsid w:val="0098477F"/>
    <w:rsid w:val="00984B10"/>
    <w:rsid w:val="00984D63"/>
    <w:rsid w:val="00984D6C"/>
    <w:rsid w:val="00984F68"/>
    <w:rsid w:val="009853DC"/>
    <w:rsid w:val="0098543A"/>
    <w:rsid w:val="009856D5"/>
    <w:rsid w:val="00985D01"/>
    <w:rsid w:val="00985EDE"/>
    <w:rsid w:val="00986099"/>
    <w:rsid w:val="00986387"/>
    <w:rsid w:val="00986796"/>
    <w:rsid w:val="0098703E"/>
    <w:rsid w:val="0098704E"/>
    <w:rsid w:val="0098753B"/>
    <w:rsid w:val="009877DB"/>
    <w:rsid w:val="00987C48"/>
    <w:rsid w:val="0099056B"/>
    <w:rsid w:val="009909E6"/>
    <w:rsid w:val="00990BDA"/>
    <w:rsid w:val="00990E9F"/>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4E51"/>
    <w:rsid w:val="0099543C"/>
    <w:rsid w:val="00995466"/>
    <w:rsid w:val="00995B4F"/>
    <w:rsid w:val="00995EDB"/>
    <w:rsid w:val="00996735"/>
    <w:rsid w:val="00996A94"/>
    <w:rsid w:val="00996D5B"/>
    <w:rsid w:val="00996EAB"/>
    <w:rsid w:val="00996FC0"/>
    <w:rsid w:val="0099707E"/>
    <w:rsid w:val="00997434"/>
    <w:rsid w:val="0099756D"/>
    <w:rsid w:val="009978A6"/>
    <w:rsid w:val="00997C6B"/>
    <w:rsid w:val="00997C9E"/>
    <w:rsid w:val="009A0183"/>
    <w:rsid w:val="009A05BA"/>
    <w:rsid w:val="009A0AA7"/>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2C3"/>
    <w:rsid w:val="009A5758"/>
    <w:rsid w:val="009A57B0"/>
    <w:rsid w:val="009A6186"/>
    <w:rsid w:val="009A620A"/>
    <w:rsid w:val="009A64FD"/>
    <w:rsid w:val="009A650F"/>
    <w:rsid w:val="009A66FE"/>
    <w:rsid w:val="009A7481"/>
    <w:rsid w:val="009A7967"/>
    <w:rsid w:val="009B018B"/>
    <w:rsid w:val="009B09B2"/>
    <w:rsid w:val="009B0E16"/>
    <w:rsid w:val="009B0F53"/>
    <w:rsid w:val="009B15F9"/>
    <w:rsid w:val="009B1894"/>
    <w:rsid w:val="009B1A03"/>
    <w:rsid w:val="009B29AA"/>
    <w:rsid w:val="009B2C5B"/>
    <w:rsid w:val="009B367A"/>
    <w:rsid w:val="009B3B4C"/>
    <w:rsid w:val="009B3C66"/>
    <w:rsid w:val="009B3CAA"/>
    <w:rsid w:val="009B3E09"/>
    <w:rsid w:val="009B3FC0"/>
    <w:rsid w:val="009B4272"/>
    <w:rsid w:val="009B43BB"/>
    <w:rsid w:val="009B4478"/>
    <w:rsid w:val="009B45B8"/>
    <w:rsid w:val="009B4C4A"/>
    <w:rsid w:val="009B4DD9"/>
    <w:rsid w:val="009B4EFD"/>
    <w:rsid w:val="009B54C9"/>
    <w:rsid w:val="009B595A"/>
    <w:rsid w:val="009B59A7"/>
    <w:rsid w:val="009B5B1D"/>
    <w:rsid w:val="009B5F29"/>
    <w:rsid w:val="009B678B"/>
    <w:rsid w:val="009B6900"/>
    <w:rsid w:val="009B6C76"/>
    <w:rsid w:val="009B7331"/>
    <w:rsid w:val="009B765E"/>
    <w:rsid w:val="009B7A93"/>
    <w:rsid w:val="009C04CA"/>
    <w:rsid w:val="009C0653"/>
    <w:rsid w:val="009C0D5F"/>
    <w:rsid w:val="009C0F2C"/>
    <w:rsid w:val="009C1235"/>
    <w:rsid w:val="009C1580"/>
    <w:rsid w:val="009C23D7"/>
    <w:rsid w:val="009C2871"/>
    <w:rsid w:val="009C2A0B"/>
    <w:rsid w:val="009C2CB5"/>
    <w:rsid w:val="009C30AC"/>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33C"/>
    <w:rsid w:val="009D05C3"/>
    <w:rsid w:val="009D0778"/>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5F9"/>
    <w:rsid w:val="009D46AE"/>
    <w:rsid w:val="009D4808"/>
    <w:rsid w:val="009D4BE8"/>
    <w:rsid w:val="009D4C53"/>
    <w:rsid w:val="009D61BA"/>
    <w:rsid w:val="009D6598"/>
    <w:rsid w:val="009D6764"/>
    <w:rsid w:val="009D74EC"/>
    <w:rsid w:val="009D751B"/>
    <w:rsid w:val="009D7BE9"/>
    <w:rsid w:val="009D7C6C"/>
    <w:rsid w:val="009E0029"/>
    <w:rsid w:val="009E00B4"/>
    <w:rsid w:val="009E03A9"/>
    <w:rsid w:val="009E0D9D"/>
    <w:rsid w:val="009E0DC0"/>
    <w:rsid w:val="009E121F"/>
    <w:rsid w:val="009E1493"/>
    <w:rsid w:val="009E20B9"/>
    <w:rsid w:val="009E253A"/>
    <w:rsid w:val="009E270D"/>
    <w:rsid w:val="009E2D66"/>
    <w:rsid w:val="009E2FB1"/>
    <w:rsid w:val="009E2FD1"/>
    <w:rsid w:val="009E3137"/>
    <w:rsid w:val="009E33B1"/>
    <w:rsid w:val="009E351D"/>
    <w:rsid w:val="009E3768"/>
    <w:rsid w:val="009E3992"/>
    <w:rsid w:val="009E3F03"/>
    <w:rsid w:val="009E5041"/>
    <w:rsid w:val="009E529E"/>
    <w:rsid w:val="009E5464"/>
    <w:rsid w:val="009E5D51"/>
    <w:rsid w:val="009E6163"/>
    <w:rsid w:val="009E61CE"/>
    <w:rsid w:val="009E62B5"/>
    <w:rsid w:val="009E62BE"/>
    <w:rsid w:val="009E63E4"/>
    <w:rsid w:val="009E6414"/>
    <w:rsid w:val="009E64E8"/>
    <w:rsid w:val="009E6DCE"/>
    <w:rsid w:val="009E6DDE"/>
    <w:rsid w:val="009E6E22"/>
    <w:rsid w:val="009E705E"/>
    <w:rsid w:val="009E7235"/>
    <w:rsid w:val="009E737D"/>
    <w:rsid w:val="009E7445"/>
    <w:rsid w:val="009E7966"/>
    <w:rsid w:val="009E7A7E"/>
    <w:rsid w:val="009E7CFD"/>
    <w:rsid w:val="009E7D22"/>
    <w:rsid w:val="009F0440"/>
    <w:rsid w:val="009F0690"/>
    <w:rsid w:val="009F06BA"/>
    <w:rsid w:val="009F0CA2"/>
    <w:rsid w:val="009F1082"/>
    <w:rsid w:val="009F114E"/>
    <w:rsid w:val="009F1869"/>
    <w:rsid w:val="009F2479"/>
    <w:rsid w:val="009F3625"/>
    <w:rsid w:val="009F373E"/>
    <w:rsid w:val="009F3896"/>
    <w:rsid w:val="009F3D08"/>
    <w:rsid w:val="009F3EAA"/>
    <w:rsid w:val="009F3F68"/>
    <w:rsid w:val="009F417C"/>
    <w:rsid w:val="009F4356"/>
    <w:rsid w:val="009F443F"/>
    <w:rsid w:val="009F4539"/>
    <w:rsid w:val="009F4E90"/>
    <w:rsid w:val="009F5864"/>
    <w:rsid w:val="009F5A74"/>
    <w:rsid w:val="009F5BA6"/>
    <w:rsid w:val="009F5D06"/>
    <w:rsid w:val="009F5E2F"/>
    <w:rsid w:val="009F6A92"/>
    <w:rsid w:val="009F6B5A"/>
    <w:rsid w:val="009F709A"/>
    <w:rsid w:val="009F7301"/>
    <w:rsid w:val="009F74F1"/>
    <w:rsid w:val="009F7AD0"/>
    <w:rsid w:val="009F7ECA"/>
    <w:rsid w:val="00A00275"/>
    <w:rsid w:val="00A003CB"/>
    <w:rsid w:val="00A00855"/>
    <w:rsid w:val="00A00C82"/>
    <w:rsid w:val="00A00D7D"/>
    <w:rsid w:val="00A00F6F"/>
    <w:rsid w:val="00A02262"/>
    <w:rsid w:val="00A02A21"/>
    <w:rsid w:val="00A02C81"/>
    <w:rsid w:val="00A030E3"/>
    <w:rsid w:val="00A030F8"/>
    <w:rsid w:val="00A034DE"/>
    <w:rsid w:val="00A035B1"/>
    <w:rsid w:val="00A03B4D"/>
    <w:rsid w:val="00A0404A"/>
    <w:rsid w:val="00A0488F"/>
    <w:rsid w:val="00A04CA0"/>
    <w:rsid w:val="00A04DE7"/>
    <w:rsid w:val="00A04FA1"/>
    <w:rsid w:val="00A04FDC"/>
    <w:rsid w:val="00A05351"/>
    <w:rsid w:val="00A056F1"/>
    <w:rsid w:val="00A06294"/>
    <w:rsid w:val="00A06310"/>
    <w:rsid w:val="00A063E1"/>
    <w:rsid w:val="00A06675"/>
    <w:rsid w:val="00A066CE"/>
    <w:rsid w:val="00A067E5"/>
    <w:rsid w:val="00A0688C"/>
    <w:rsid w:val="00A06B34"/>
    <w:rsid w:val="00A06CAD"/>
    <w:rsid w:val="00A07467"/>
    <w:rsid w:val="00A076BB"/>
    <w:rsid w:val="00A0797D"/>
    <w:rsid w:val="00A07A50"/>
    <w:rsid w:val="00A106E3"/>
    <w:rsid w:val="00A10BFA"/>
    <w:rsid w:val="00A11867"/>
    <w:rsid w:val="00A11941"/>
    <w:rsid w:val="00A11E94"/>
    <w:rsid w:val="00A11FA8"/>
    <w:rsid w:val="00A12421"/>
    <w:rsid w:val="00A12FB5"/>
    <w:rsid w:val="00A133AB"/>
    <w:rsid w:val="00A133B4"/>
    <w:rsid w:val="00A1363B"/>
    <w:rsid w:val="00A13972"/>
    <w:rsid w:val="00A13E4C"/>
    <w:rsid w:val="00A13FE5"/>
    <w:rsid w:val="00A14126"/>
    <w:rsid w:val="00A144F5"/>
    <w:rsid w:val="00A148B9"/>
    <w:rsid w:val="00A14C56"/>
    <w:rsid w:val="00A14FF0"/>
    <w:rsid w:val="00A156FF"/>
    <w:rsid w:val="00A160DF"/>
    <w:rsid w:val="00A162BF"/>
    <w:rsid w:val="00A1664B"/>
    <w:rsid w:val="00A1679E"/>
    <w:rsid w:val="00A16F9C"/>
    <w:rsid w:val="00A16FC9"/>
    <w:rsid w:val="00A170E9"/>
    <w:rsid w:val="00A178DD"/>
    <w:rsid w:val="00A178FB"/>
    <w:rsid w:val="00A17AA7"/>
    <w:rsid w:val="00A20134"/>
    <w:rsid w:val="00A201A4"/>
    <w:rsid w:val="00A204DB"/>
    <w:rsid w:val="00A20604"/>
    <w:rsid w:val="00A20B9A"/>
    <w:rsid w:val="00A20C3A"/>
    <w:rsid w:val="00A20C96"/>
    <w:rsid w:val="00A210B4"/>
    <w:rsid w:val="00A2110F"/>
    <w:rsid w:val="00A213D4"/>
    <w:rsid w:val="00A214C4"/>
    <w:rsid w:val="00A215B3"/>
    <w:rsid w:val="00A21C63"/>
    <w:rsid w:val="00A21E7F"/>
    <w:rsid w:val="00A2218B"/>
    <w:rsid w:val="00A2229F"/>
    <w:rsid w:val="00A2230C"/>
    <w:rsid w:val="00A22D5D"/>
    <w:rsid w:val="00A22DB9"/>
    <w:rsid w:val="00A22EFF"/>
    <w:rsid w:val="00A23176"/>
    <w:rsid w:val="00A23E76"/>
    <w:rsid w:val="00A23FDC"/>
    <w:rsid w:val="00A24207"/>
    <w:rsid w:val="00A2427B"/>
    <w:rsid w:val="00A24480"/>
    <w:rsid w:val="00A24859"/>
    <w:rsid w:val="00A24B3A"/>
    <w:rsid w:val="00A252A7"/>
    <w:rsid w:val="00A25813"/>
    <w:rsid w:val="00A25C42"/>
    <w:rsid w:val="00A25ECD"/>
    <w:rsid w:val="00A26022"/>
    <w:rsid w:val="00A26388"/>
    <w:rsid w:val="00A2674D"/>
    <w:rsid w:val="00A26AA4"/>
    <w:rsid w:val="00A26DCB"/>
    <w:rsid w:val="00A2769D"/>
    <w:rsid w:val="00A27BFB"/>
    <w:rsid w:val="00A27EE2"/>
    <w:rsid w:val="00A27F09"/>
    <w:rsid w:val="00A300AA"/>
    <w:rsid w:val="00A300DA"/>
    <w:rsid w:val="00A308BF"/>
    <w:rsid w:val="00A30C66"/>
    <w:rsid w:val="00A30CF5"/>
    <w:rsid w:val="00A30F77"/>
    <w:rsid w:val="00A3147F"/>
    <w:rsid w:val="00A31C55"/>
    <w:rsid w:val="00A31F1A"/>
    <w:rsid w:val="00A31F8D"/>
    <w:rsid w:val="00A31FE2"/>
    <w:rsid w:val="00A32106"/>
    <w:rsid w:val="00A321E5"/>
    <w:rsid w:val="00A329AC"/>
    <w:rsid w:val="00A32A47"/>
    <w:rsid w:val="00A32CDD"/>
    <w:rsid w:val="00A32D24"/>
    <w:rsid w:val="00A32EAD"/>
    <w:rsid w:val="00A33782"/>
    <w:rsid w:val="00A33900"/>
    <w:rsid w:val="00A341AF"/>
    <w:rsid w:val="00A34549"/>
    <w:rsid w:val="00A34D29"/>
    <w:rsid w:val="00A34E2C"/>
    <w:rsid w:val="00A3553D"/>
    <w:rsid w:val="00A356C0"/>
    <w:rsid w:val="00A356C8"/>
    <w:rsid w:val="00A35773"/>
    <w:rsid w:val="00A35B47"/>
    <w:rsid w:val="00A35D38"/>
    <w:rsid w:val="00A36007"/>
    <w:rsid w:val="00A363BA"/>
    <w:rsid w:val="00A366C5"/>
    <w:rsid w:val="00A36A1C"/>
    <w:rsid w:val="00A36A22"/>
    <w:rsid w:val="00A36EFC"/>
    <w:rsid w:val="00A375AF"/>
    <w:rsid w:val="00A376FC"/>
    <w:rsid w:val="00A3770D"/>
    <w:rsid w:val="00A3782F"/>
    <w:rsid w:val="00A40065"/>
    <w:rsid w:val="00A405C5"/>
    <w:rsid w:val="00A40667"/>
    <w:rsid w:val="00A4081C"/>
    <w:rsid w:val="00A40B8D"/>
    <w:rsid w:val="00A40DB1"/>
    <w:rsid w:val="00A4106B"/>
    <w:rsid w:val="00A41266"/>
    <w:rsid w:val="00A412A0"/>
    <w:rsid w:val="00A41513"/>
    <w:rsid w:val="00A41BD9"/>
    <w:rsid w:val="00A41C18"/>
    <w:rsid w:val="00A42927"/>
    <w:rsid w:val="00A42DF6"/>
    <w:rsid w:val="00A431B9"/>
    <w:rsid w:val="00A43559"/>
    <w:rsid w:val="00A43963"/>
    <w:rsid w:val="00A43BAA"/>
    <w:rsid w:val="00A43D8D"/>
    <w:rsid w:val="00A45244"/>
    <w:rsid w:val="00A4533B"/>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1A23"/>
    <w:rsid w:val="00A522A7"/>
    <w:rsid w:val="00A5234C"/>
    <w:rsid w:val="00A52D80"/>
    <w:rsid w:val="00A53476"/>
    <w:rsid w:val="00A53574"/>
    <w:rsid w:val="00A545A6"/>
    <w:rsid w:val="00A54643"/>
    <w:rsid w:val="00A54902"/>
    <w:rsid w:val="00A54E64"/>
    <w:rsid w:val="00A55A6D"/>
    <w:rsid w:val="00A563F7"/>
    <w:rsid w:val="00A566ED"/>
    <w:rsid w:val="00A56C9C"/>
    <w:rsid w:val="00A57328"/>
    <w:rsid w:val="00A57C7B"/>
    <w:rsid w:val="00A601DA"/>
    <w:rsid w:val="00A60525"/>
    <w:rsid w:val="00A6055E"/>
    <w:rsid w:val="00A60625"/>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23E"/>
    <w:rsid w:val="00A644DF"/>
    <w:rsid w:val="00A64A40"/>
    <w:rsid w:val="00A64BA3"/>
    <w:rsid w:val="00A64C3E"/>
    <w:rsid w:val="00A6544D"/>
    <w:rsid w:val="00A65535"/>
    <w:rsid w:val="00A65A3E"/>
    <w:rsid w:val="00A65CFA"/>
    <w:rsid w:val="00A65FB2"/>
    <w:rsid w:val="00A66608"/>
    <w:rsid w:val="00A66C7B"/>
    <w:rsid w:val="00A66CDB"/>
    <w:rsid w:val="00A66E1C"/>
    <w:rsid w:val="00A670A3"/>
    <w:rsid w:val="00A672AA"/>
    <w:rsid w:val="00A6753E"/>
    <w:rsid w:val="00A6783F"/>
    <w:rsid w:val="00A67C19"/>
    <w:rsid w:val="00A704CE"/>
    <w:rsid w:val="00A7059D"/>
    <w:rsid w:val="00A70664"/>
    <w:rsid w:val="00A70BE9"/>
    <w:rsid w:val="00A70DAA"/>
    <w:rsid w:val="00A7112C"/>
    <w:rsid w:val="00A717DD"/>
    <w:rsid w:val="00A719F4"/>
    <w:rsid w:val="00A71CBB"/>
    <w:rsid w:val="00A722D3"/>
    <w:rsid w:val="00A7232E"/>
    <w:rsid w:val="00A72487"/>
    <w:rsid w:val="00A724CF"/>
    <w:rsid w:val="00A72639"/>
    <w:rsid w:val="00A733BB"/>
    <w:rsid w:val="00A73FC7"/>
    <w:rsid w:val="00A741F8"/>
    <w:rsid w:val="00A745C9"/>
    <w:rsid w:val="00A74605"/>
    <w:rsid w:val="00A74D94"/>
    <w:rsid w:val="00A74E74"/>
    <w:rsid w:val="00A75510"/>
    <w:rsid w:val="00A75909"/>
    <w:rsid w:val="00A75C3E"/>
    <w:rsid w:val="00A75E5B"/>
    <w:rsid w:val="00A75ED5"/>
    <w:rsid w:val="00A7613D"/>
    <w:rsid w:val="00A7648C"/>
    <w:rsid w:val="00A7667F"/>
    <w:rsid w:val="00A76BB1"/>
    <w:rsid w:val="00A76F0C"/>
    <w:rsid w:val="00A77110"/>
    <w:rsid w:val="00A7735D"/>
    <w:rsid w:val="00A773B9"/>
    <w:rsid w:val="00A77655"/>
    <w:rsid w:val="00A7788B"/>
    <w:rsid w:val="00A77B32"/>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423"/>
    <w:rsid w:val="00A84CA7"/>
    <w:rsid w:val="00A84DAC"/>
    <w:rsid w:val="00A84E08"/>
    <w:rsid w:val="00A85183"/>
    <w:rsid w:val="00A85199"/>
    <w:rsid w:val="00A86955"/>
    <w:rsid w:val="00A86AD4"/>
    <w:rsid w:val="00A8755F"/>
    <w:rsid w:val="00A87808"/>
    <w:rsid w:val="00A90244"/>
    <w:rsid w:val="00A9029E"/>
    <w:rsid w:val="00A907FE"/>
    <w:rsid w:val="00A90B1C"/>
    <w:rsid w:val="00A90CF4"/>
    <w:rsid w:val="00A9139E"/>
    <w:rsid w:val="00A91F48"/>
    <w:rsid w:val="00A92288"/>
    <w:rsid w:val="00A92A5A"/>
    <w:rsid w:val="00A92E83"/>
    <w:rsid w:val="00A93A5E"/>
    <w:rsid w:val="00A93CE4"/>
    <w:rsid w:val="00A93D60"/>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2FD0"/>
    <w:rsid w:val="00AA3192"/>
    <w:rsid w:val="00AA3740"/>
    <w:rsid w:val="00AA3A0F"/>
    <w:rsid w:val="00AA3AB3"/>
    <w:rsid w:val="00AA3C16"/>
    <w:rsid w:val="00AA3E8A"/>
    <w:rsid w:val="00AA41E0"/>
    <w:rsid w:val="00AA4C2A"/>
    <w:rsid w:val="00AA5340"/>
    <w:rsid w:val="00AA5864"/>
    <w:rsid w:val="00AA588C"/>
    <w:rsid w:val="00AA5A18"/>
    <w:rsid w:val="00AA5D34"/>
    <w:rsid w:val="00AA5E98"/>
    <w:rsid w:val="00AA5F66"/>
    <w:rsid w:val="00AA66C4"/>
    <w:rsid w:val="00AA6C9A"/>
    <w:rsid w:val="00AA6DE6"/>
    <w:rsid w:val="00AA703E"/>
    <w:rsid w:val="00AA741C"/>
    <w:rsid w:val="00AA7590"/>
    <w:rsid w:val="00AA75FD"/>
    <w:rsid w:val="00AA76D6"/>
    <w:rsid w:val="00AA7C97"/>
    <w:rsid w:val="00AA7E74"/>
    <w:rsid w:val="00AA7FEE"/>
    <w:rsid w:val="00AB0281"/>
    <w:rsid w:val="00AB04BF"/>
    <w:rsid w:val="00AB0B7C"/>
    <w:rsid w:val="00AB0F03"/>
    <w:rsid w:val="00AB1254"/>
    <w:rsid w:val="00AB13FB"/>
    <w:rsid w:val="00AB19DE"/>
    <w:rsid w:val="00AB1B4F"/>
    <w:rsid w:val="00AB1B89"/>
    <w:rsid w:val="00AB1EE0"/>
    <w:rsid w:val="00AB1FD8"/>
    <w:rsid w:val="00AB253B"/>
    <w:rsid w:val="00AB2A43"/>
    <w:rsid w:val="00AB2C16"/>
    <w:rsid w:val="00AB305E"/>
    <w:rsid w:val="00AB3802"/>
    <w:rsid w:val="00AB38A5"/>
    <w:rsid w:val="00AB3A36"/>
    <w:rsid w:val="00AB3F13"/>
    <w:rsid w:val="00AB3FF6"/>
    <w:rsid w:val="00AB41F1"/>
    <w:rsid w:val="00AB445C"/>
    <w:rsid w:val="00AB447F"/>
    <w:rsid w:val="00AB4DA8"/>
    <w:rsid w:val="00AB5712"/>
    <w:rsid w:val="00AB578E"/>
    <w:rsid w:val="00AB57BE"/>
    <w:rsid w:val="00AB594D"/>
    <w:rsid w:val="00AB5D99"/>
    <w:rsid w:val="00AB6497"/>
    <w:rsid w:val="00AB6508"/>
    <w:rsid w:val="00AB6513"/>
    <w:rsid w:val="00AB6697"/>
    <w:rsid w:val="00AB67FB"/>
    <w:rsid w:val="00AB6BC0"/>
    <w:rsid w:val="00AB75FC"/>
    <w:rsid w:val="00AC007F"/>
    <w:rsid w:val="00AC019F"/>
    <w:rsid w:val="00AC03A9"/>
    <w:rsid w:val="00AC052D"/>
    <w:rsid w:val="00AC0648"/>
    <w:rsid w:val="00AC0955"/>
    <w:rsid w:val="00AC0AFB"/>
    <w:rsid w:val="00AC0B0A"/>
    <w:rsid w:val="00AC0B12"/>
    <w:rsid w:val="00AC0CB7"/>
    <w:rsid w:val="00AC0D88"/>
    <w:rsid w:val="00AC0E40"/>
    <w:rsid w:val="00AC0F0A"/>
    <w:rsid w:val="00AC126D"/>
    <w:rsid w:val="00AC12E9"/>
    <w:rsid w:val="00AC277A"/>
    <w:rsid w:val="00AC30E0"/>
    <w:rsid w:val="00AC3319"/>
    <w:rsid w:val="00AC3457"/>
    <w:rsid w:val="00AC34AC"/>
    <w:rsid w:val="00AC363B"/>
    <w:rsid w:val="00AC3744"/>
    <w:rsid w:val="00AC38C6"/>
    <w:rsid w:val="00AC3D7B"/>
    <w:rsid w:val="00AC4268"/>
    <w:rsid w:val="00AC4F2C"/>
    <w:rsid w:val="00AC54B7"/>
    <w:rsid w:val="00AC5647"/>
    <w:rsid w:val="00AC58B3"/>
    <w:rsid w:val="00AC5D22"/>
    <w:rsid w:val="00AC5E13"/>
    <w:rsid w:val="00AC602C"/>
    <w:rsid w:val="00AC672C"/>
    <w:rsid w:val="00AC687F"/>
    <w:rsid w:val="00AC6A3E"/>
    <w:rsid w:val="00AC6AB8"/>
    <w:rsid w:val="00AC6AF0"/>
    <w:rsid w:val="00AC6BAE"/>
    <w:rsid w:val="00AC7AD3"/>
    <w:rsid w:val="00AC7B76"/>
    <w:rsid w:val="00AC7CC7"/>
    <w:rsid w:val="00AC7CC8"/>
    <w:rsid w:val="00AC7E1F"/>
    <w:rsid w:val="00AC7E77"/>
    <w:rsid w:val="00AD0503"/>
    <w:rsid w:val="00AD05B7"/>
    <w:rsid w:val="00AD0797"/>
    <w:rsid w:val="00AD09DE"/>
    <w:rsid w:val="00AD0A6B"/>
    <w:rsid w:val="00AD0CE9"/>
    <w:rsid w:val="00AD1843"/>
    <w:rsid w:val="00AD1E70"/>
    <w:rsid w:val="00AD1EE2"/>
    <w:rsid w:val="00AD2330"/>
    <w:rsid w:val="00AD29C0"/>
    <w:rsid w:val="00AD2C3A"/>
    <w:rsid w:val="00AD35F6"/>
    <w:rsid w:val="00AD36B9"/>
    <w:rsid w:val="00AD391E"/>
    <w:rsid w:val="00AD3E13"/>
    <w:rsid w:val="00AD3EE2"/>
    <w:rsid w:val="00AD4283"/>
    <w:rsid w:val="00AD4486"/>
    <w:rsid w:val="00AD4549"/>
    <w:rsid w:val="00AD4C47"/>
    <w:rsid w:val="00AD4FE5"/>
    <w:rsid w:val="00AD519A"/>
    <w:rsid w:val="00AD5674"/>
    <w:rsid w:val="00AD6649"/>
    <w:rsid w:val="00AD6ADE"/>
    <w:rsid w:val="00AD7092"/>
    <w:rsid w:val="00AE03BE"/>
    <w:rsid w:val="00AE09EE"/>
    <w:rsid w:val="00AE0B84"/>
    <w:rsid w:val="00AE0DDB"/>
    <w:rsid w:val="00AE115A"/>
    <w:rsid w:val="00AE1B9A"/>
    <w:rsid w:val="00AE1BCA"/>
    <w:rsid w:val="00AE1F04"/>
    <w:rsid w:val="00AE21AE"/>
    <w:rsid w:val="00AE28FF"/>
    <w:rsid w:val="00AE2E18"/>
    <w:rsid w:val="00AE317A"/>
    <w:rsid w:val="00AE328F"/>
    <w:rsid w:val="00AE3877"/>
    <w:rsid w:val="00AE3A32"/>
    <w:rsid w:val="00AE3B57"/>
    <w:rsid w:val="00AE410C"/>
    <w:rsid w:val="00AE4622"/>
    <w:rsid w:val="00AE5097"/>
    <w:rsid w:val="00AE5244"/>
    <w:rsid w:val="00AE5361"/>
    <w:rsid w:val="00AE5523"/>
    <w:rsid w:val="00AE5638"/>
    <w:rsid w:val="00AE6265"/>
    <w:rsid w:val="00AE65A2"/>
    <w:rsid w:val="00AE6AE9"/>
    <w:rsid w:val="00AE6E32"/>
    <w:rsid w:val="00AE7215"/>
    <w:rsid w:val="00AE72A0"/>
    <w:rsid w:val="00AE7325"/>
    <w:rsid w:val="00AE740F"/>
    <w:rsid w:val="00AE7A9A"/>
    <w:rsid w:val="00AF0050"/>
    <w:rsid w:val="00AF0198"/>
    <w:rsid w:val="00AF025C"/>
    <w:rsid w:val="00AF08B2"/>
    <w:rsid w:val="00AF0A3E"/>
    <w:rsid w:val="00AF0AFC"/>
    <w:rsid w:val="00AF0EAA"/>
    <w:rsid w:val="00AF0FE8"/>
    <w:rsid w:val="00AF1021"/>
    <w:rsid w:val="00AF1052"/>
    <w:rsid w:val="00AF12F8"/>
    <w:rsid w:val="00AF154D"/>
    <w:rsid w:val="00AF173E"/>
    <w:rsid w:val="00AF1758"/>
    <w:rsid w:val="00AF1E37"/>
    <w:rsid w:val="00AF1FEB"/>
    <w:rsid w:val="00AF28AA"/>
    <w:rsid w:val="00AF2949"/>
    <w:rsid w:val="00AF2B4A"/>
    <w:rsid w:val="00AF3800"/>
    <w:rsid w:val="00AF3D9D"/>
    <w:rsid w:val="00AF3E8E"/>
    <w:rsid w:val="00AF41F0"/>
    <w:rsid w:val="00AF4233"/>
    <w:rsid w:val="00AF4A5E"/>
    <w:rsid w:val="00AF4AAB"/>
    <w:rsid w:val="00AF54E1"/>
    <w:rsid w:val="00AF5A58"/>
    <w:rsid w:val="00AF6283"/>
    <w:rsid w:val="00AF6925"/>
    <w:rsid w:val="00AF74CA"/>
    <w:rsid w:val="00AF7775"/>
    <w:rsid w:val="00AF7CFC"/>
    <w:rsid w:val="00B0015F"/>
    <w:rsid w:val="00B005C2"/>
    <w:rsid w:val="00B00696"/>
    <w:rsid w:val="00B007DE"/>
    <w:rsid w:val="00B00D4F"/>
    <w:rsid w:val="00B00EB7"/>
    <w:rsid w:val="00B00FFF"/>
    <w:rsid w:val="00B0107A"/>
    <w:rsid w:val="00B0112C"/>
    <w:rsid w:val="00B01246"/>
    <w:rsid w:val="00B0136A"/>
    <w:rsid w:val="00B01416"/>
    <w:rsid w:val="00B0188A"/>
    <w:rsid w:val="00B01952"/>
    <w:rsid w:val="00B01AA8"/>
    <w:rsid w:val="00B01D5F"/>
    <w:rsid w:val="00B02188"/>
    <w:rsid w:val="00B021CF"/>
    <w:rsid w:val="00B02E0D"/>
    <w:rsid w:val="00B03C63"/>
    <w:rsid w:val="00B03ECE"/>
    <w:rsid w:val="00B04150"/>
    <w:rsid w:val="00B047F4"/>
    <w:rsid w:val="00B047FA"/>
    <w:rsid w:val="00B05325"/>
    <w:rsid w:val="00B05366"/>
    <w:rsid w:val="00B05382"/>
    <w:rsid w:val="00B0578E"/>
    <w:rsid w:val="00B05873"/>
    <w:rsid w:val="00B059CF"/>
    <w:rsid w:val="00B0600A"/>
    <w:rsid w:val="00B06242"/>
    <w:rsid w:val="00B06362"/>
    <w:rsid w:val="00B06A20"/>
    <w:rsid w:val="00B06C32"/>
    <w:rsid w:val="00B06D7D"/>
    <w:rsid w:val="00B06E2E"/>
    <w:rsid w:val="00B06ED0"/>
    <w:rsid w:val="00B07216"/>
    <w:rsid w:val="00B07454"/>
    <w:rsid w:val="00B07688"/>
    <w:rsid w:val="00B07AD1"/>
    <w:rsid w:val="00B07C3E"/>
    <w:rsid w:val="00B07D4C"/>
    <w:rsid w:val="00B07F80"/>
    <w:rsid w:val="00B07FAB"/>
    <w:rsid w:val="00B07FAE"/>
    <w:rsid w:val="00B10127"/>
    <w:rsid w:val="00B1033B"/>
    <w:rsid w:val="00B103DA"/>
    <w:rsid w:val="00B10461"/>
    <w:rsid w:val="00B106F8"/>
    <w:rsid w:val="00B107C2"/>
    <w:rsid w:val="00B1097D"/>
    <w:rsid w:val="00B10DDB"/>
    <w:rsid w:val="00B10F17"/>
    <w:rsid w:val="00B111FE"/>
    <w:rsid w:val="00B112E6"/>
    <w:rsid w:val="00B1150E"/>
    <w:rsid w:val="00B11AD3"/>
    <w:rsid w:val="00B11E6C"/>
    <w:rsid w:val="00B128B3"/>
    <w:rsid w:val="00B12B33"/>
    <w:rsid w:val="00B12D41"/>
    <w:rsid w:val="00B1368F"/>
    <w:rsid w:val="00B136AC"/>
    <w:rsid w:val="00B13B0E"/>
    <w:rsid w:val="00B13B27"/>
    <w:rsid w:val="00B13C3E"/>
    <w:rsid w:val="00B13D75"/>
    <w:rsid w:val="00B1401E"/>
    <w:rsid w:val="00B14301"/>
    <w:rsid w:val="00B147BC"/>
    <w:rsid w:val="00B149E5"/>
    <w:rsid w:val="00B14F58"/>
    <w:rsid w:val="00B14FDB"/>
    <w:rsid w:val="00B151DC"/>
    <w:rsid w:val="00B15548"/>
    <w:rsid w:val="00B156BE"/>
    <w:rsid w:val="00B157A8"/>
    <w:rsid w:val="00B16B1A"/>
    <w:rsid w:val="00B16C05"/>
    <w:rsid w:val="00B17080"/>
    <w:rsid w:val="00B1780A"/>
    <w:rsid w:val="00B17FC9"/>
    <w:rsid w:val="00B207C9"/>
    <w:rsid w:val="00B21791"/>
    <w:rsid w:val="00B21858"/>
    <w:rsid w:val="00B219DE"/>
    <w:rsid w:val="00B21E1E"/>
    <w:rsid w:val="00B22302"/>
    <w:rsid w:val="00B2287B"/>
    <w:rsid w:val="00B22C7E"/>
    <w:rsid w:val="00B22D1A"/>
    <w:rsid w:val="00B231EE"/>
    <w:rsid w:val="00B237F5"/>
    <w:rsid w:val="00B2394A"/>
    <w:rsid w:val="00B23E5E"/>
    <w:rsid w:val="00B23EBD"/>
    <w:rsid w:val="00B24540"/>
    <w:rsid w:val="00B2513D"/>
    <w:rsid w:val="00B2585E"/>
    <w:rsid w:val="00B2587A"/>
    <w:rsid w:val="00B25CAB"/>
    <w:rsid w:val="00B25CB9"/>
    <w:rsid w:val="00B25E16"/>
    <w:rsid w:val="00B25F12"/>
    <w:rsid w:val="00B25F44"/>
    <w:rsid w:val="00B260A2"/>
    <w:rsid w:val="00B260F9"/>
    <w:rsid w:val="00B265AB"/>
    <w:rsid w:val="00B26B35"/>
    <w:rsid w:val="00B26FAD"/>
    <w:rsid w:val="00B273B7"/>
    <w:rsid w:val="00B27B3C"/>
    <w:rsid w:val="00B27F42"/>
    <w:rsid w:val="00B30BEB"/>
    <w:rsid w:val="00B30E57"/>
    <w:rsid w:val="00B312AD"/>
    <w:rsid w:val="00B31D11"/>
    <w:rsid w:val="00B31F8D"/>
    <w:rsid w:val="00B32304"/>
    <w:rsid w:val="00B3256D"/>
    <w:rsid w:val="00B332D9"/>
    <w:rsid w:val="00B3384F"/>
    <w:rsid w:val="00B338B4"/>
    <w:rsid w:val="00B33A9D"/>
    <w:rsid w:val="00B33AF5"/>
    <w:rsid w:val="00B340AD"/>
    <w:rsid w:val="00B340FA"/>
    <w:rsid w:val="00B3413B"/>
    <w:rsid w:val="00B349BC"/>
    <w:rsid w:val="00B349C6"/>
    <w:rsid w:val="00B35234"/>
    <w:rsid w:val="00B35563"/>
    <w:rsid w:val="00B3578F"/>
    <w:rsid w:val="00B35C69"/>
    <w:rsid w:val="00B3616F"/>
    <w:rsid w:val="00B36196"/>
    <w:rsid w:val="00B361D2"/>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1D31"/>
    <w:rsid w:val="00B42223"/>
    <w:rsid w:val="00B422CD"/>
    <w:rsid w:val="00B42A15"/>
    <w:rsid w:val="00B42B09"/>
    <w:rsid w:val="00B42B2E"/>
    <w:rsid w:val="00B431C6"/>
    <w:rsid w:val="00B43748"/>
    <w:rsid w:val="00B43777"/>
    <w:rsid w:val="00B440D9"/>
    <w:rsid w:val="00B441B3"/>
    <w:rsid w:val="00B442DC"/>
    <w:rsid w:val="00B4443D"/>
    <w:rsid w:val="00B44FB3"/>
    <w:rsid w:val="00B45717"/>
    <w:rsid w:val="00B45A8F"/>
    <w:rsid w:val="00B45C81"/>
    <w:rsid w:val="00B45D73"/>
    <w:rsid w:val="00B45EE5"/>
    <w:rsid w:val="00B45F7D"/>
    <w:rsid w:val="00B46861"/>
    <w:rsid w:val="00B46A82"/>
    <w:rsid w:val="00B46A8D"/>
    <w:rsid w:val="00B479C4"/>
    <w:rsid w:val="00B47A1E"/>
    <w:rsid w:val="00B47CF2"/>
    <w:rsid w:val="00B47DC6"/>
    <w:rsid w:val="00B47DC7"/>
    <w:rsid w:val="00B47F55"/>
    <w:rsid w:val="00B50082"/>
    <w:rsid w:val="00B5020E"/>
    <w:rsid w:val="00B50C70"/>
    <w:rsid w:val="00B5126A"/>
    <w:rsid w:val="00B51509"/>
    <w:rsid w:val="00B51954"/>
    <w:rsid w:val="00B519EA"/>
    <w:rsid w:val="00B5218F"/>
    <w:rsid w:val="00B5244E"/>
    <w:rsid w:val="00B52459"/>
    <w:rsid w:val="00B52B45"/>
    <w:rsid w:val="00B5307B"/>
    <w:rsid w:val="00B53341"/>
    <w:rsid w:val="00B5341A"/>
    <w:rsid w:val="00B53756"/>
    <w:rsid w:val="00B53A6B"/>
    <w:rsid w:val="00B53D10"/>
    <w:rsid w:val="00B53E5F"/>
    <w:rsid w:val="00B540DB"/>
    <w:rsid w:val="00B54197"/>
    <w:rsid w:val="00B549FB"/>
    <w:rsid w:val="00B54A3C"/>
    <w:rsid w:val="00B54DB1"/>
    <w:rsid w:val="00B5531F"/>
    <w:rsid w:val="00B553B9"/>
    <w:rsid w:val="00B55AC1"/>
    <w:rsid w:val="00B56116"/>
    <w:rsid w:val="00B56249"/>
    <w:rsid w:val="00B5680B"/>
    <w:rsid w:val="00B56BE5"/>
    <w:rsid w:val="00B57363"/>
    <w:rsid w:val="00B57AFC"/>
    <w:rsid w:val="00B60374"/>
    <w:rsid w:val="00B604D0"/>
    <w:rsid w:val="00B60879"/>
    <w:rsid w:val="00B60D91"/>
    <w:rsid w:val="00B60D95"/>
    <w:rsid w:val="00B60DB5"/>
    <w:rsid w:val="00B616A0"/>
    <w:rsid w:val="00B61751"/>
    <w:rsid w:val="00B6199B"/>
    <w:rsid w:val="00B61EBB"/>
    <w:rsid w:val="00B62007"/>
    <w:rsid w:val="00B6210C"/>
    <w:rsid w:val="00B6224F"/>
    <w:rsid w:val="00B62384"/>
    <w:rsid w:val="00B62662"/>
    <w:rsid w:val="00B62CE0"/>
    <w:rsid w:val="00B62D31"/>
    <w:rsid w:val="00B62D3D"/>
    <w:rsid w:val="00B62E98"/>
    <w:rsid w:val="00B642E8"/>
    <w:rsid w:val="00B64666"/>
    <w:rsid w:val="00B648C4"/>
    <w:rsid w:val="00B65256"/>
    <w:rsid w:val="00B65308"/>
    <w:rsid w:val="00B653A6"/>
    <w:rsid w:val="00B65481"/>
    <w:rsid w:val="00B65549"/>
    <w:rsid w:val="00B65CBE"/>
    <w:rsid w:val="00B65F49"/>
    <w:rsid w:val="00B665ED"/>
    <w:rsid w:val="00B66A00"/>
    <w:rsid w:val="00B66A2A"/>
    <w:rsid w:val="00B672CA"/>
    <w:rsid w:val="00B673EF"/>
    <w:rsid w:val="00B6742A"/>
    <w:rsid w:val="00B674CB"/>
    <w:rsid w:val="00B67D12"/>
    <w:rsid w:val="00B67D63"/>
    <w:rsid w:val="00B70239"/>
    <w:rsid w:val="00B705C1"/>
    <w:rsid w:val="00B7093C"/>
    <w:rsid w:val="00B70B49"/>
    <w:rsid w:val="00B7132E"/>
    <w:rsid w:val="00B7144B"/>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A69"/>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1E34"/>
    <w:rsid w:val="00B82E21"/>
    <w:rsid w:val="00B8307F"/>
    <w:rsid w:val="00B83A3F"/>
    <w:rsid w:val="00B83B0E"/>
    <w:rsid w:val="00B83CB8"/>
    <w:rsid w:val="00B83EC1"/>
    <w:rsid w:val="00B8404A"/>
    <w:rsid w:val="00B844CE"/>
    <w:rsid w:val="00B8455F"/>
    <w:rsid w:val="00B84B16"/>
    <w:rsid w:val="00B84B61"/>
    <w:rsid w:val="00B84D3E"/>
    <w:rsid w:val="00B84D72"/>
    <w:rsid w:val="00B84F83"/>
    <w:rsid w:val="00B85490"/>
    <w:rsid w:val="00B860AA"/>
    <w:rsid w:val="00B8623C"/>
    <w:rsid w:val="00B87223"/>
    <w:rsid w:val="00B8770A"/>
    <w:rsid w:val="00B87807"/>
    <w:rsid w:val="00B87C53"/>
    <w:rsid w:val="00B87D0D"/>
    <w:rsid w:val="00B87FE0"/>
    <w:rsid w:val="00B90292"/>
    <w:rsid w:val="00B905A6"/>
    <w:rsid w:val="00B9098A"/>
    <w:rsid w:val="00B909E5"/>
    <w:rsid w:val="00B90C0A"/>
    <w:rsid w:val="00B917D6"/>
    <w:rsid w:val="00B91B4A"/>
    <w:rsid w:val="00B920FE"/>
    <w:rsid w:val="00B9214E"/>
    <w:rsid w:val="00B9223C"/>
    <w:rsid w:val="00B9225B"/>
    <w:rsid w:val="00B928C8"/>
    <w:rsid w:val="00B93652"/>
    <w:rsid w:val="00B937FB"/>
    <w:rsid w:val="00B93AB7"/>
    <w:rsid w:val="00B93D11"/>
    <w:rsid w:val="00B94558"/>
    <w:rsid w:val="00B94B61"/>
    <w:rsid w:val="00B95885"/>
    <w:rsid w:val="00B95E93"/>
    <w:rsid w:val="00B961AF"/>
    <w:rsid w:val="00B96DD1"/>
    <w:rsid w:val="00B9707E"/>
    <w:rsid w:val="00B97DA3"/>
    <w:rsid w:val="00BA05ED"/>
    <w:rsid w:val="00BA074C"/>
    <w:rsid w:val="00BA1515"/>
    <w:rsid w:val="00BA1AB8"/>
    <w:rsid w:val="00BA1CB5"/>
    <w:rsid w:val="00BA1FAD"/>
    <w:rsid w:val="00BA20F7"/>
    <w:rsid w:val="00BA22E6"/>
    <w:rsid w:val="00BA3692"/>
    <w:rsid w:val="00BA36CD"/>
    <w:rsid w:val="00BA437B"/>
    <w:rsid w:val="00BA4501"/>
    <w:rsid w:val="00BA4910"/>
    <w:rsid w:val="00BA5102"/>
    <w:rsid w:val="00BA5110"/>
    <w:rsid w:val="00BA5A4F"/>
    <w:rsid w:val="00BA6024"/>
    <w:rsid w:val="00BA60A1"/>
    <w:rsid w:val="00BA7104"/>
    <w:rsid w:val="00BA71C4"/>
    <w:rsid w:val="00BA7654"/>
    <w:rsid w:val="00BA7AF3"/>
    <w:rsid w:val="00BA7C72"/>
    <w:rsid w:val="00BA7E2D"/>
    <w:rsid w:val="00BB12D7"/>
    <w:rsid w:val="00BB16C3"/>
    <w:rsid w:val="00BB1A82"/>
    <w:rsid w:val="00BB1B83"/>
    <w:rsid w:val="00BB1D6A"/>
    <w:rsid w:val="00BB1E59"/>
    <w:rsid w:val="00BB1EBB"/>
    <w:rsid w:val="00BB1EEB"/>
    <w:rsid w:val="00BB21A2"/>
    <w:rsid w:val="00BB364A"/>
    <w:rsid w:val="00BB382C"/>
    <w:rsid w:val="00BB393B"/>
    <w:rsid w:val="00BB3B95"/>
    <w:rsid w:val="00BB3DAF"/>
    <w:rsid w:val="00BB435B"/>
    <w:rsid w:val="00BB449D"/>
    <w:rsid w:val="00BB4DBE"/>
    <w:rsid w:val="00BB5E84"/>
    <w:rsid w:val="00BB5FA4"/>
    <w:rsid w:val="00BB620C"/>
    <w:rsid w:val="00BB6683"/>
    <w:rsid w:val="00BB66CC"/>
    <w:rsid w:val="00BB6A8C"/>
    <w:rsid w:val="00BB6B69"/>
    <w:rsid w:val="00BB6E45"/>
    <w:rsid w:val="00BB6F9E"/>
    <w:rsid w:val="00BB7380"/>
    <w:rsid w:val="00BB74E8"/>
    <w:rsid w:val="00BB763F"/>
    <w:rsid w:val="00BB7B41"/>
    <w:rsid w:val="00BB7F1E"/>
    <w:rsid w:val="00BC01BB"/>
    <w:rsid w:val="00BC06ED"/>
    <w:rsid w:val="00BC0D03"/>
    <w:rsid w:val="00BC17C6"/>
    <w:rsid w:val="00BC20CF"/>
    <w:rsid w:val="00BC2C1F"/>
    <w:rsid w:val="00BC2FAD"/>
    <w:rsid w:val="00BC30C8"/>
    <w:rsid w:val="00BC30DC"/>
    <w:rsid w:val="00BC31E0"/>
    <w:rsid w:val="00BC3368"/>
    <w:rsid w:val="00BC44ED"/>
    <w:rsid w:val="00BC4EF7"/>
    <w:rsid w:val="00BC5158"/>
    <w:rsid w:val="00BC5B59"/>
    <w:rsid w:val="00BC5E5F"/>
    <w:rsid w:val="00BC61B9"/>
    <w:rsid w:val="00BC623C"/>
    <w:rsid w:val="00BC65E2"/>
    <w:rsid w:val="00BC6709"/>
    <w:rsid w:val="00BC6AB6"/>
    <w:rsid w:val="00BC6D0C"/>
    <w:rsid w:val="00BC6DB1"/>
    <w:rsid w:val="00BD16B6"/>
    <w:rsid w:val="00BD1B27"/>
    <w:rsid w:val="00BD276D"/>
    <w:rsid w:val="00BD29D4"/>
    <w:rsid w:val="00BD2BC6"/>
    <w:rsid w:val="00BD3468"/>
    <w:rsid w:val="00BD3858"/>
    <w:rsid w:val="00BD38BF"/>
    <w:rsid w:val="00BD38CB"/>
    <w:rsid w:val="00BD4317"/>
    <w:rsid w:val="00BD43EF"/>
    <w:rsid w:val="00BD442A"/>
    <w:rsid w:val="00BD495A"/>
    <w:rsid w:val="00BD5309"/>
    <w:rsid w:val="00BD540F"/>
    <w:rsid w:val="00BD54A4"/>
    <w:rsid w:val="00BD55BD"/>
    <w:rsid w:val="00BD577C"/>
    <w:rsid w:val="00BD59AB"/>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097A"/>
    <w:rsid w:val="00BE0AF5"/>
    <w:rsid w:val="00BE13B9"/>
    <w:rsid w:val="00BE1937"/>
    <w:rsid w:val="00BE1BD0"/>
    <w:rsid w:val="00BE1CB8"/>
    <w:rsid w:val="00BE1D45"/>
    <w:rsid w:val="00BE208E"/>
    <w:rsid w:val="00BE2377"/>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3DF"/>
    <w:rsid w:val="00BE5F65"/>
    <w:rsid w:val="00BE647A"/>
    <w:rsid w:val="00BE6640"/>
    <w:rsid w:val="00BE671C"/>
    <w:rsid w:val="00BE7428"/>
    <w:rsid w:val="00BE7562"/>
    <w:rsid w:val="00BE7684"/>
    <w:rsid w:val="00BE7A79"/>
    <w:rsid w:val="00BE7DD9"/>
    <w:rsid w:val="00BE7F0C"/>
    <w:rsid w:val="00BF0310"/>
    <w:rsid w:val="00BF05F1"/>
    <w:rsid w:val="00BF071A"/>
    <w:rsid w:val="00BF0C45"/>
    <w:rsid w:val="00BF0F1A"/>
    <w:rsid w:val="00BF0FCC"/>
    <w:rsid w:val="00BF1334"/>
    <w:rsid w:val="00BF1386"/>
    <w:rsid w:val="00BF15B5"/>
    <w:rsid w:val="00BF15FE"/>
    <w:rsid w:val="00BF1834"/>
    <w:rsid w:val="00BF19DF"/>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550"/>
    <w:rsid w:val="00BF7D23"/>
    <w:rsid w:val="00BF7F07"/>
    <w:rsid w:val="00C0069E"/>
    <w:rsid w:val="00C0092D"/>
    <w:rsid w:val="00C00B82"/>
    <w:rsid w:val="00C00C5E"/>
    <w:rsid w:val="00C016E5"/>
    <w:rsid w:val="00C01B47"/>
    <w:rsid w:val="00C01C43"/>
    <w:rsid w:val="00C01C51"/>
    <w:rsid w:val="00C02196"/>
    <w:rsid w:val="00C02227"/>
    <w:rsid w:val="00C024DA"/>
    <w:rsid w:val="00C02ACB"/>
    <w:rsid w:val="00C032AD"/>
    <w:rsid w:val="00C03392"/>
    <w:rsid w:val="00C0381F"/>
    <w:rsid w:val="00C03F6F"/>
    <w:rsid w:val="00C04042"/>
    <w:rsid w:val="00C0409F"/>
    <w:rsid w:val="00C0429B"/>
    <w:rsid w:val="00C049CB"/>
    <w:rsid w:val="00C0562B"/>
    <w:rsid w:val="00C066A1"/>
    <w:rsid w:val="00C06F78"/>
    <w:rsid w:val="00C07083"/>
    <w:rsid w:val="00C07DC0"/>
    <w:rsid w:val="00C103CA"/>
    <w:rsid w:val="00C105D0"/>
    <w:rsid w:val="00C10773"/>
    <w:rsid w:val="00C10B11"/>
    <w:rsid w:val="00C10C01"/>
    <w:rsid w:val="00C10C84"/>
    <w:rsid w:val="00C10C89"/>
    <w:rsid w:val="00C10E88"/>
    <w:rsid w:val="00C10E93"/>
    <w:rsid w:val="00C10EC5"/>
    <w:rsid w:val="00C11577"/>
    <w:rsid w:val="00C115A3"/>
    <w:rsid w:val="00C115F5"/>
    <w:rsid w:val="00C1185A"/>
    <w:rsid w:val="00C1189C"/>
    <w:rsid w:val="00C12109"/>
    <w:rsid w:val="00C12405"/>
    <w:rsid w:val="00C12484"/>
    <w:rsid w:val="00C12718"/>
    <w:rsid w:val="00C128D9"/>
    <w:rsid w:val="00C12A81"/>
    <w:rsid w:val="00C12BB0"/>
    <w:rsid w:val="00C12DB7"/>
    <w:rsid w:val="00C13023"/>
    <w:rsid w:val="00C134F1"/>
    <w:rsid w:val="00C13C47"/>
    <w:rsid w:val="00C13E1F"/>
    <w:rsid w:val="00C144E4"/>
    <w:rsid w:val="00C1456D"/>
    <w:rsid w:val="00C14B12"/>
    <w:rsid w:val="00C150D2"/>
    <w:rsid w:val="00C15114"/>
    <w:rsid w:val="00C151BF"/>
    <w:rsid w:val="00C1524A"/>
    <w:rsid w:val="00C15602"/>
    <w:rsid w:val="00C15903"/>
    <w:rsid w:val="00C15F54"/>
    <w:rsid w:val="00C1772A"/>
    <w:rsid w:val="00C179C2"/>
    <w:rsid w:val="00C179D0"/>
    <w:rsid w:val="00C17E6E"/>
    <w:rsid w:val="00C2009A"/>
    <w:rsid w:val="00C205DC"/>
    <w:rsid w:val="00C20699"/>
    <w:rsid w:val="00C20848"/>
    <w:rsid w:val="00C20851"/>
    <w:rsid w:val="00C20B83"/>
    <w:rsid w:val="00C20E1C"/>
    <w:rsid w:val="00C20FDC"/>
    <w:rsid w:val="00C21127"/>
    <w:rsid w:val="00C212F6"/>
    <w:rsid w:val="00C214FB"/>
    <w:rsid w:val="00C21552"/>
    <w:rsid w:val="00C21798"/>
    <w:rsid w:val="00C21EB2"/>
    <w:rsid w:val="00C22160"/>
    <w:rsid w:val="00C22BBC"/>
    <w:rsid w:val="00C22BF9"/>
    <w:rsid w:val="00C22FBC"/>
    <w:rsid w:val="00C236AD"/>
    <w:rsid w:val="00C2389C"/>
    <w:rsid w:val="00C23AED"/>
    <w:rsid w:val="00C23B24"/>
    <w:rsid w:val="00C24150"/>
    <w:rsid w:val="00C241C8"/>
    <w:rsid w:val="00C244AA"/>
    <w:rsid w:val="00C24F6C"/>
    <w:rsid w:val="00C2500D"/>
    <w:rsid w:val="00C2522B"/>
    <w:rsid w:val="00C25852"/>
    <w:rsid w:val="00C259C3"/>
    <w:rsid w:val="00C2608A"/>
    <w:rsid w:val="00C26573"/>
    <w:rsid w:val="00C26707"/>
    <w:rsid w:val="00C26AA4"/>
    <w:rsid w:val="00C26D87"/>
    <w:rsid w:val="00C27310"/>
    <w:rsid w:val="00C2747E"/>
    <w:rsid w:val="00C277A2"/>
    <w:rsid w:val="00C27B14"/>
    <w:rsid w:val="00C27CAC"/>
    <w:rsid w:val="00C306D7"/>
    <w:rsid w:val="00C307A0"/>
    <w:rsid w:val="00C30856"/>
    <w:rsid w:val="00C310D4"/>
    <w:rsid w:val="00C31CF6"/>
    <w:rsid w:val="00C32057"/>
    <w:rsid w:val="00C32213"/>
    <w:rsid w:val="00C32245"/>
    <w:rsid w:val="00C323C6"/>
    <w:rsid w:val="00C32647"/>
    <w:rsid w:val="00C3268F"/>
    <w:rsid w:val="00C32CC4"/>
    <w:rsid w:val="00C32EBB"/>
    <w:rsid w:val="00C332FD"/>
    <w:rsid w:val="00C3330B"/>
    <w:rsid w:val="00C3345B"/>
    <w:rsid w:val="00C33687"/>
    <w:rsid w:val="00C33EDA"/>
    <w:rsid w:val="00C342CA"/>
    <w:rsid w:val="00C34407"/>
    <w:rsid w:val="00C3441C"/>
    <w:rsid w:val="00C344FD"/>
    <w:rsid w:val="00C34660"/>
    <w:rsid w:val="00C35144"/>
    <w:rsid w:val="00C359F3"/>
    <w:rsid w:val="00C35E28"/>
    <w:rsid w:val="00C35FF8"/>
    <w:rsid w:val="00C365C9"/>
    <w:rsid w:val="00C369CF"/>
    <w:rsid w:val="00C36B1D"/>
    <w:rsid w:val="00C36CDD"/>
    <w:rsid w:val="00C36F67"/>
    <w:rsid w:val="00C3765C"/>
    <w:rsid w:val="00C37A17"/>
    <w:rsid w:val="00C37B82"/>
    <w:rsid w:val="00C37BDE"/>
    <w:rsid w:val="00C40457"/>
    <w:rsid w:val="00C404AB"/>
    <w:rsid w:val="00C40671"/>
    <w:rsid w:val="00C40A9F"/>
    <w:rsid w:val="00C411EA"/>
    <w:rsid w:val="00C412B2"/>
    <w:rsid w:val="00C41992"/>
    <w:rsid w:val="00C41E6C"/>
    <w:rsid w:val="00C4256E"/>
    <w:rsid w:val="00C4296F"/>
    <w:rsid w:val="00C42A16"/>
    <w:rsid w:val="00C42E54"/>
    <w:rsid w:val="00C43241"/>
    <w:rsid w:val="00C43699"/>
    <w:rsid w:val="00C437CA"/>
    <w:rsid w:val="00C43B45"/>
    <w:rsid w:val="00C43DE9"/>
    <w:rsid w:val="00C43FD6"/>
    <w:rsid w:val="00C44D36"/>
    <w:rsid w:val="00C44F81"/>
    <w:rsid w:val="00C4519A"/>
    <w:rsid w:val="00C45241"/>
    <w:rsid w:val="00C455E7"/>
    <w:rsid w:val="00C45735"/>
    <w:rsid w:val="00C45DD3"/>
    <w:rsid w:val="00C45E2D"/>
    <w:rsid w:val="00C45FB9"/>
    <w:rsid w:val="00C46048"/>
    <w:rsid w:val="00C46764"/>
    <w:rsid w:val="00C46910"/>
    <w:rsid w:val="00C469A4"/>
    <w:rsid w:val="00C46B8C"/>
    <w:rsid w:val="00C47113"/>
    <w:rsid w:val="00C4735C"/>
    <w:rsid w:val="00C47539"/>
    <w:rsid w:val="00C476A6"/>
    <w:rsid w:val="00C47C34"/>
    <w:rsid w:val="00C503ED"/>
    <w:rsid w:val="00C50910"/>
    <w:rsid w:val="00C50AED"/>
    <w:rsid w:val="00C50E63"/>
    <w:rsid w:val="00C510CC"/>
    <w:rsid w:val="00C517A8"/>
    <w:rsid w:val="00C51802"/>
    <w:rsid w:val="00C51AE3"/>
    <w:rsid w:val="00C51BC3"/>
    <w:rsid w:val="00C5207B"/>
    <w:rsid w:val="00C52131"/>
    <w:rsid w:val="00C52315"/>
    <w:rsid w:val="00C52565"/>
    <w:rsid w:val="00C532EB"/>
    <w:rsid w:val="00C5352E"/>
    <w:rsid w:val="00C53AF9"/>
    <w:rsid w:val="00C53B4C"/>
    <w:rsid w:val="00C53B7D"/>
    <w:rsid w:val="00C53B8E"/>
    <w:rsid w:val="00C53BBE"/>
    <w:rsid w:val="00C53D29"/>
    <w:rsid w:val="00C53E37"/>
    <w:rsid w:val="00C53F7D"/>
    <w:rsid w:val="00C53FAB"/>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783"/>
    <w:rsid w:val="00C60955"/>
    <w:rsid w:val="00C609D9"/>
    <w:rsid w:val="00C609EA"/>
    <w:rsid w:val="00C60F65"/>
    <w:rsid w:val="00C61444"/>
    <w:rsid w:val="00C614CF"/>
    <w:rsid w:val="00C61A83"/>
    <w:rsid w:val="00C61BA7"/>
    <w:rsid w:val="00C62015"/>
    <w:rsid w:val="00C621A9"/>
    <w:rsid w:val="00C622D3"/>
    <w:rsid w:val="00C62FA9"/>
    <w:rsid w:val="00C63305"/>
    <w:rsid w:val="00C637CA"/>
    <w:rsid w:val="00C63E9A"/>
    <w:rsid w:val="00C6451E"/>
    <w:rsid w:val="00C64567"/>
    <w:rsid w:val="00C64B18"/>
    <w:rsid w:val="00C64BB7"/>
    <w:rsid w:val="00C64C63"/>
    <w:rsid w:val="00C64F03"/>
    <w:rsid w:val="00C65047"/>
    <w:rsid w:val="00C650DC"/>
    <w:rsid w:val="00C652E5"/>
    <w:rsid w:val="00C65368"/>
    <w:rsid w:val="00C65490"/>
    <w:rsid w:val="00C6550B"/>
    <w:rsid w:val="00C65611"/>
    <w:rsid w:val="00C656D4"/>
    <w:rsid w:val="00C65AC0"/>
    <w:rsid w:val="00C66660"/>
    <w:rsid w:val="00C66B88"/>
    <w:rsid w:val="00C66BE4"/>
    <w:rsid w:val="00C67094"/>
    <w:rsid w:val="00C67753"/>
    <w:rsid w:val="00C67755"/>
    <w:rsid w:val="00C67A89"/>
    <w:rsid w:val="00C702AE"/>
    <w:rsid w:val="00C7036A"/>
    <w:rsid w:val="00C703B3"/>
    <w:rsid w:val="00C7040A"/>
    <w:rsid w:val="00C70502"/>
    <w:rsid w:val="00C707C0"/>
    <w:rsid w:val="00C70C71"/>
    <w:rsid w:val="00C71923"/>
    <w:rsid w:val="00C7192F"/>
    <w:rsid w:val="00C727B3"/>
    <w:rsid w:val="00C72BB1"/>
    <w:rsid w:val="00C72E2A"/>
    <w:rsid w:val="00C7309E"/>
    <w:rsid w:val="00C7312F"/>
    <w:rsid w:val="00C7314D"/>
    <w:rsid w:val="00C733BF"/>
    <w:rsid w:val="00C73519"/>
    <w:rsid w:val="00C736EE"/>
    <w:rsid w:val="00C73862"/>
    <w:rsid w:val="00C73ACF"/>
    <w:rsid w:val="00C73BFA"/>
    <w:rsid w:val="00C73E05"/>
    <w:rsid w:val="00C7424B"/>
    <w:rsid w:val="00C74C24"/>
    <w:rsid w:val="00C74CC0"/>
    <w:rsid w:val="00C750A6"/>
    <w:rsid w:val="00C754C3"/>
    <w:rsid w:val="00C758CC"/>
    <w:rsid w:val="00C75CC9"/>
    <w:rsid w:val="00C75F26"/>
    <w:rsid w:val="00C75FCD"/>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40A"/>
    <w:rsid w:val="00C806DE"/>
    <w:rsid w:val="00C80BA8"/>
    <w:rsid w:val="00C810A8"/>
    <w:rsid w:val="00C81119"/>
    <w:rsid w:val="00C812CA"/>
    <w:rsid w:val="00C815E7"/>
    <w:rsid w:val="00C81AE5"/>
    <w:rsid w:val="00C81B37"/>
    <w:rsid w:val="00C8240A"/>
    <w:rsid w:val="00C824B2"/>
    <w:rsid w:val="00C828B0"/>
    <w:rsid w:val="00C82C1E"/>
    <w:rsid w:val="00C82E9F"/>
    <w:rsid w:val="00C82F7F"/>
    <w:rsid w:val="00C83068"/>
    <w:rsid w:val="00C83817"/>
    <w:rsid w:val="00C8381E"/>
    <w:rsid w:val="00C83DD2"/>
    <w:rsid w:val="00C8442D"/>
    <w:rsid w:val="00C84B49"/>
    <w:rsid w:val="00C855A1"/>
    <w:rsid w:val="00C856CF"/>
    <w:rsid w:val="00C85F6F"/>
    <w:rsid w:val="00C86023"/>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0D6C"/>
    <w:rsid w:val="00C912B1"/>
    <w:rsid w:val="00C91588"/>
    <w:rsid w:val="00C91798"/>
    <w:rsid w:val="00C9183B"/>
    <w:rsid w:val="00C91882"/>
    <w:rsid w:val="00C91A07"/>
    <w:rsid w:val="00C92033"/>
    <w:rsid w:val="00C92058"/>
    <w:rsid w:val="00C92385"/>
    <w:rsid w:val="00C9248D"/>
    <w:rsid w:val="00C926A3"/>
    <w:rsid w:val="00C92A55"/>
    <w:rsid w:val="00C93066"/>
    <w:rsid w:val="00C93496"/>
    <w:rsid w:val="00C934EB"/>
    <w:rsid w:val="00C93825"/>
    <w:rsid w:val="00C93A0A"/>
    <w:rsid w:val="00C941B6"/>
    <w:rsid w:val="00C9432B"/>
    <w:rsid w:val="00C945CE"/>
    <w:rsid w:val="00C94988"/>
    <w:rsid w:val="00C94E3D"/>
    <w:rsid w:val="00C950A1"/>
    <w:rsid w:val="00C952A6"/>
    <w:rsid w:val="00C953E1"/>
    <w:rsid w:val="00C95768"/>
    <w:rsid w:val="00C9580E"/>
    <w:rsid w:val="00C95CF5"/>
    <w:rsid w:val="00C9641A"/>
    <w:rsid w:val="00C96506"/>
    <w:rsid w:val="00C96670"/>
    <w:rsid w:val="00C968AE"/>
    <w:rsid w:val="00C96E7E"/>
    <w:rsid w:val="00C97028"/>
    <w:rsid w:val="00C97584"/>
    <w:rsid w:val="00C97794"/>
    <w:rsid w:val="00C97CF6"/>
    <w:rsid w:val="00C97E12"/>
    <w:rsid w:val="00CA024E"/>
    <w:rsid w:val="00CA03BD"/>
    <w:rsid w:val="00CA0EE4"/>
    <w:rsid w:val="00CA0F10"/>
    <w:rsid w:val="00CA1CD0"/>
    <w:rsid w:val="00CA1E2F"/>
    <w:rsid w:val="00CA2110"/>
    <w:rsid w:val="00CA2891"/>
    <w:rsid w:val="00CA3738"/>
    <w:rsid w:val="00CA3F89"/>
    <w:rsid w:val="00CA4448"/>
    <w:rsid w:val="00CA46AC"/>
    <w:rsid w:val="00CA479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09BE"/>
    <w:rsid w:val="00CB0C99"/>
    <w:rsid w:val="00CB2993"/>
    <w:rsid w:val="00CB2AA6"/>
    <w:rsid w:val="00CB2B6F"/>
    <w:rsid w:val="00CB2FCC"/>
    <w:rsid w:val="00CB3119"/>
    <w:rsid w:val="00CB3905"/>
    <w:rsid w:val="00CB39BC"/>
    <w:rsid w:val="00CB3ADF"/>
    <w:rsid w:val="00CB3D0C"/>
    <w:rsid w:val="00CB3E51"/>
    <w:rsid w:val="00CB419F"/>
    <w:rsid w:val="00CB42A9"/>
    <w:rsid w:val="00CB4722"/>
    <w:rsid w:val="00CB4B4F"/>
    <w:rsid w:val="00CB5148"/>
    <w:rsid w:val="00CB5167"/>
    <w:rsid w:val="00CB569C"/>
    <w:rsid w:val="00CB65B1"/>
    <w:rsid w:val="00CB6833"/>
    <w:rsid w:val="00CB68C7"/>
    <w:rsid w:val="00CB690C"/>
    <w:rsid w:val="00CB6974"/>
    <w:rsid w:val="00CB6C5F"/>
    <w:rsid w:val="00CB734A"/>
    <w:rsid w:val="00CB73DA"/>
    <w:rsid w:val="00CB78DE"/>
    <w:rsid w:val="00CB7CBA"/>
    <w:rsid w:val="00CB7CD4"/>
    <w:rsid w:val="00CB7D21"/>
    <w:rsid w:val="00CB7DEB"/>
    <w:rsid w:val="00CC018F"/>
    <w:rsid w:val="00CC04CC"/>
    <w:rsid w:val="00CC08D8"/>
    <w:rsid w:val="00CC1176"/>
    <w:rsid w:val="00CC1299"/>
    <w:rsid w:val="00CC16A7"/>
    <w:rsid w:val="00CC1B32"/>
    <w:rsid w:val="00CC1F59"/>
    <w:rsid w:val="00CC22ED"/>
    <w:rsid w:val="00CC22FC"/>
    <w:rsid w:val="00CC25DD"/>
    <w:rsid w:val="00CC28F3"/>
    <w:rsid w:val="00CC2941"/>
    <w:rsid w:val="00CC29B9"/>
    <w:rsid w:val="00CC2D4F"/>
    <w:rsid w:val="00CC2FB5"/>
    <w:rsid w:val="00CC3654"/>
    <w:rsid w:val="00CC3851"/>
    <w:rsid w:val="00CC426A"/>
    <w:rsid w:val="00CC432A"/>
    <w:rsid w:val="00CC4F30"/>
    <w:rsid w:val="00CC509D"/>
    <w:rsid w:val="00CC5169"/>
    <w:rsid w:val="00CC5973"/>
    <w:rsid w:val="00CC5A69"/>
    <w:rsid w:val="00CC5C04"/>
    <w:rsid w:val="00CC5C41"/>
    <w:rsid w:val="00CC5CFE"/>
    <w:rsid w:val="00CC6891"/>
    <w:rsid w:val="00CC6E94"/>
    <w:rsid w:val="00CC6EB7"/>
    <w:rsid w:val="00CC6F31"/>
    <w:rsid w:val="00CC7572"/>
    <w:rsid w:val="00CC75D4"/>
    <w:rsid w:val="00CC75ED"/>
    <w:rsid w:val="00CC7D53"/>
    <w:rsid w:val="00CD054D"/>
    <w:rsid w:val="00CD055D"/>
    <w:rsid w:val="00CD0A5F"/>
    <w:rsid w:val="00CD0D94"/>
    <w:rsid w:val="00CD0FB1"/>
    <w:rsid w:val="00CD1225"/>
    <w:rsid w:val="00CD1545"/>
    <w:rsid w:val="00CD16E1"/>
    <w:rsid w:val="00CD18C0"/>
    <w:rsid w:val="00CD1E53"/>
    <w:rsid w:val="00CD251A"/>
    <w:rsid w:val="00CD2736"/>
    <w:rsid w:val="00CD2B88"/>
    <w:rsid w:val="00CD2C74"/>
    <w:rsid w:val="00CD2DDB"/>
    <w:rsid w:val="00CD32A7"/>
    <w:rsid w:val="00CD3B4E"/>
    <w:rsid w:val="00CD3C27"/>
    <w:rsid w:val="00CD3CD3"/>
    <w:rsid w:val="00CD43D3"/>
    <w:rsid w:val="00CD56D8"/>
    <w:rsid w:val="00CD58EA"/>
    <w:rsid w:val="00CD5F2D"/>
    <w:rsid w:val="00CD6209"/>
    <w:rsid w:val="00CD6619"/>
    <w:rsid w:val="00CD6A58"/>
    <w:rsid w:val="00CD7B3E"/>
    <w:rsid w:val="00CE02DB"/>
    <w:rsid w:val="00CE0364"/>
    <w:rsid w:val="00CE0603"/>
    <w:rsid w:val="00CE06CD"/>
    <w:rsid w:val="00CE0B55"/>
    <w:rsid w:val="00CE1378"/>
    <w:rsid w:val="00CE1442"/>
    <w:rsid w:val="00CE18C0"/>
    <w:rsid w:val="00CE21E0"/>
    <w:rsid w:val="00CE2651"/>
    <w:rsid w:val="00CE2850"/>
    <w:rsid w:val="00CE294D"/>
    <w:rsid w:val="00CE2C73"/>
    <w:rsid w:val="00CE32AD"/>
    <w:rsid w:val="00CE3C15"/>
    <w:rsid w:val="00CE445B"/>
    <w:rsid w:val="00CE44D0"/>
    <w:rsid w:val="00CE47C2"/>
    <w:rsid w:val="00CE4C3D"/>
    <w:rsid w:val="00CE5362"/>
    <w:rsid w:val="00CE5631"/>
    <w:rsid w:val="00CE5CD3"/>
    <w:rsid w:val="00CE60CE"/>
    <w:rsid w:val="00CE62C7"/>
    <w:rsid w:val="00CE6708"/>
    <w:rsid w:val="00CE6789"/>
    <w:rsid w:val="00CE67C5"/>
    <w:rsid w:val="00CE6803"/>
    <w:rsid w:val="00CE6968"/>
    <w:rsid w:val="00CE6A0B"/>
    <w:rsid w:val="00CE70E8"/>
    <w:rsid w:val="00CE7D8A"/>
    <w:rsid w:val="00CE7EFC"/>
    <w:rsid w:val="00CF022D"/>
    <w:rsid w:val="00CF08E9"/>
    <w:rsid w:val="00CF0ED6"/>
    <w:rsid w:val="00CF0FC8"/>
    <w:rsid w:val="00CF13F1"/>
    <w:rsid w:val="00CF2419"/>
    <w:rsid w:val="00CF2799"/>
    <w:rsid w:val="00CF2965"/>
    <w:rsid w:val="00CF3281"/>
    <w:rsid w:val="00CF34FB"/>
    <w:rsid w:val="00CF3A96"/>
    <w:rsid w:val="00CF3BC7"/>
    <w:rsid w:val="00CF3E24"/>
    <w:rsid w:val="00CF404F"/>
    <w:rsid w:val="00CF4539"/>
    <w:rsid w:val="00CF4B47"/>
    <w:rsid w:val="00CF4E51"/>
    <w:rsid w:val="00CF5079"/>
    <w:rsid w:val="00CF56D0"/>
    <w:rsid w:val="00CF5A53"/>
    <w:rsid w:val="00CF5B20"/>
    <w:rsid w:val="00CF5FAA"/>
    <w:rsid w:val="00CF6591"/>
    <w:rsid w:val="00CF6A0D"/>
    <w:rsid w:val="00CF762D"/>
    <w:rsid w:val="00CF7B1B"/>
    <w:rsid w:val="00CF7B54"/>
    <w:rsid w:val="00CF7F19"/>
    <w:rsid w:val="00D0062E"/>
    <w:rsid w:val="00D007C3"/>
    <w:rsid w:val="00D00975"/>
    <w:rsid w:val="00D00A66"/>
    <w:rsid w:val="00D00B2A"/>
    <w:rsid w:val="00D00C23"/>
    <w:rsid w:val="00D00C8C"/>
    <w:rsid w:val="00D01074"/>
    <w:rsid w:val="00D02276"/>
    <w:rsid w:val="00D028B5"/>
    <w:rsid w:val="00D02FD2"/>
    <w:rsid w:val="00D03076"/>
    <w:rsid w:val="00D03080"/>
    <w:rsid w:val="00D037EC"/>
    <w:rsid w:val="00D03BA5"/>
    <w:rsid w:val="00D040AE"/>
    <w:rsid w:val="00D040BD"/>
    <w:rsid w:val="00D041C6"/>
    <w:rsid w:val="00D04493"/>
    <w:rsid w:val="00D04876"/>
    <w:rsid w:val="00D04965"/>
    <w:rsid w:val="00D04CE6"/>
    <w:rsid w:val="00D04D35"/>
    <w:rsid w:val="00D04DD5"/>
    <w:rsid w:val="00D05999"/>
    <w:rsid w:val="00D05A72"/>
    <w:rsid w:val="00D05B8F"/>
    <w:rsid w:val="00D05F31"/>
    <w:rsid w:val="00D061E0"/>
    <w:rsid w:val="00D06261"/>
    <w:rsid w:val="00D06564"/>
    <w:rsid w:val="00D06952"/>
    <w:rsid w:val="00D06A3B"/>
    <w:rsid w:val="00D06F73"/>
    <w:rsid w:val="00D07907"/>
    <w:rsid w:val="00D07D00"/>
    <w:rsid w:val="00D100DF"/>
    <w:rsid w:val="00D1012B"/>
    <w:rsid w:val="00D104FC"/>
    <w:rsid w:val="00D10C6D"/>
    <w:rsid w:val="00D113B1"/>
    <w:rsid w:val="00D114E9"/>
    <w:rsid w:val="00D11637"/>
    <w:rsid w:val="00D11CA3"/>
    <w:rsid w:val="00D123AD"/>
    <w:rsid w:val="00D12628"/>
    <w:rsid w:val="00D12EAB"/>
    <w:rsid w:val="00D12F81"/>
    <w:rsid w:val="00D136DB"/>
    <w:rsid w:val="00D137BA"/>
    <w:rsid w:val="00D13F5F"/>
    <w:rsid w:val="00D14147"/>
    <w:rsid w:val="00D149AC"/>
    <w:rsid w:val="00D15682"/>
    <w:rsid w:val="00D157CE"/>
    <w:rsid w:val="00D158DC"/>
    <w:rsid w:val="00D15DAE"/>
    <w:rsid w:val="00D160EB"/>
    <w:rsid w:val="00D1622A"/>
    <w:rsid w:val="00D16831"/>
    <w:rsid w:val="00D1683C"/>
    <w:rsid w:val="00D16A49"/>
    <w:rsid w:val="00D16A99"/>
    <w:rsid w:val="00D16AE2"/>
    <w:rsid w:val="00D16C24"/>
    <w:rsid w:val="00D170A4"/>
    <w:rsid w:val="00D17236"/>
    <w:rsid w:val="00D17352"/>
    <w:rsid w:val="00D1739A"/>
    <w:rsid w:val="00D17809"/>
    <w:rsid w:val="00D17823"/>
    <w:rsid w:val="00D17839"/>
    <w:rsid w:val="00D17A4D"/>
    <w:rsid w:val="00D17CAB"/>
    <w:rsid w:val="00D17F16"/>
    <w:rsid w:val="00D20030"/>
    <w:rsid w:val="00D20C53"/>
    <w:rsid w:val="00D20D99"/>
    <w:rsid w:val="00D20FDE"/>
    <w:rsid w:val="00D2106C"/>
    <w:rsid w:val="00D21166"/>
    <w:rsid w:val="00D21181"/>
    <w:rsid w:val="00D21314"/>
    <w:rsid w:val="00D2135F"/>
    <w:rsid w:val="00D21655"/>
    <w:rsid w:val="00D21E76"/>
    <w:rsid w:val="00D22401"/>
    <w:rsid w:val="00D22AF6"/>
    <w:rsid w:val="00D22C06"/>
    <w:rsid w:val="00D22E13"/>
    <w:rsid w:val="00D23417"/>
    <w:rsid w:val="00D23465"/>
    <w:rsid w:val="00D234F8"/>
    <w:rsid w:val="00D237E2"/>
    <w:rsid w:val="00D23F45"/>
    <w:rsid w:val="00D246FC"/>
    <w:rsid w:val="00D24BC2"/>
    <w:rsid w:val="00D24CBF"/>
    <w:rsid w:val="00D254ED"/>
    <w:rsid w:val="00D2562D"/>
    <w:rsid w:val="00D2578B"/>
    <w:rsid w:val="00D25B43"/>
    <w:rsid w:val="00D25BA9"/>
    <w:rsid w:val="00D25C2E"/>
    <w:rsid w:val="00D260EC"/>
    <w:rsid w:val="00D267B7"/>
    <w:rsid w:val="00D27161"/>
    <w:rsid w:val="00D27969"/>
    <w:rsid w:val="00D27DD0"/>
    <w:rsid w:val="00D3017B"/>
    <w:rsid w:val="00D303C0"/>
    <w:rsid w:val="00D3063C"/>
    <w:rsid w:val="00D306F7"/>
    <w:rsid w:val="00D31245"/>
    <w:rsid w:val="00D317BD"/>
    <w:rsid w:val="00D31E5C"/>
    <w:rsid w:val="00D31FAD"/>
    <w:rsid w:val="00D32045"/>
    <w:rsid w:val="00D32317"/>
    <w:rsid w:val="00D32757"/>
    <w:rsid w:val="00D32909"/>
    <w:rsid w:val="00D32B80"/>
    <w:rsid w:val="00D32E2E"/>
    <w:rsid w:val="00D32EED"/>
    <w:rsid w:val="00D33598"/>
    <w:rsid w:val="00D3367E"/>
    <w:rsid w:val="00D33900"/>
    <w:rsid w:val="00D33C25"/>
    <w:rsid w:val="00D33F6E"/>
    <w:rsid w:val="00D33FFD"/>
    <w:rsid w:val="00D340BA"/>
    <w:rsid w:val="00D34286"/>
    <w:rsid w:val="00D34342"/>
    <w:rsid w:val="00D344DD"/>
    <w:rsid w:val="00D34533"/>
    <w:rsid w:val="00D3489B"/>
    <w:rsid w:val="00D349A8"/>
    <w:rsid w:val="00D35307"/>
    <w:rsid w:val="00D35E1B"/>
    <w:rsid w:val="00D35E22"/>
    <w:rsid w:val="00D3641E"/>
    <w:rsid w:val="00D36935"/>
    <w:rsid w:val="00D37193"/>
    <w:rsid w:val="00D3749E"/>
    <w:rsid w:val="00D3752C"/>
    <w:rsid w:val="00D3753D"/>
    <w:rsid w:val="00D37ED9"/>
    <w:rsid w:val="00D40F6B"/>
    <w:rsid w:val="00D4108C"/>
    <w:rsid w:val="00D412F0"/>
    <w:rsid w:val="00D41394"/>
    <w:rsid w:val="00D413E7"/>
    <w:rsid w:val="00D41B7A"/>
    <w:rsid w:val="00D42304"/>
    <w:rsid w:val="00D423D3"/>
    <w:rsid w:val="00D4268E"/>
    <w:rsid w:val="00D42D11"/>
    <w:rsid w:val="00D42DB8"/>
    <w:rsid w:val="00D42DC4"/>
    <w:rsid w:val="00D4301F"/>
    <w:rsid w:val="00D43127"/>
    <w:rsid w:val="00D4382B"/>
    <w:rsid w:val="00D4391A"/>
    <w:rsid w:val="00D44007"/>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0F4"/>
    <w:rsid w:val="00D502AC"/>
    <w:rsid w:val="00D50634"/>
    <w:rsid w:val="00D506FB"/>
    <w:rsid w:val="00D50CD2"/>
    <w:rsid w:val="00D50E1E"/>
    <w:rsid w:val="00D5162F"/>
    <w:rsid w:val="00D518B6"/>
    <w:rsid w:val="00D51B2F"/>
    <w:rsid w:val="00D51D30"/>
    <w:rsid w:val="00D51F82"/>
    <w:rsid w:val="00D521CA"/>
    <w:rsid w:val="00D52398"/>
    <w:rsid w:val="00D52603"/>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406"/>
    <w:rsid w:val="00D60AC0"/>
    <w:rsid w:val="00D60E46"/>
    <w:rsid w:val="00D60E6F"/>
    <w:rsid w:val="00D61432"/>
    <w:rsid w:val="00D615C2"/>
    <w:rsid w:val="00D61F1A"/>
    <w:rsid w:val="00D620CE"/>
    <w:rsid w:val="00D625E4"/>
    <w:rsid w:val="00D6277E"/>
    <w:rsid w:val="00D627C6"/>
    <w:rsid w:val="00D62B2E"/>
    <w:rsid w:val="00D62C7A"/>
    <w:rsid w:val="00D62DFF"/>
    <w:rsid w:val="00D6332B"/>
    <w:rsid w:val="00D633C5"/>
    <w:rsid w:val="00D6368E"/>
    <w:rsid w:val="00D637E2"/>
    <w:rsid w:val="00D6393F"/>
    <w:rsid w:val="00D63AF2"/>
    <w:rsid w:val="00D63C5D"/>
    <w:rsid w:val="00D63CD1"/>
    <w:rsid w:val="00D63D7D"/>
    <w:rsid w:val="00D64454"/>
    <w:rsid w:val="00D646EC"/>
    <w:rsid w:val="00D649BA"/>
    <w:rsid w:val="00D650AB"/>
    <w:rsid w:val="00D65296"/>
    <w:rsid w:val="00D653E3"/>
    <w:rsid w:val="00D654AF"/>
    <w:rsid w:val="00D65A84"/>
    <w:rsid w:val="00D65F37"/>
    <w:rsid w:val="00D660ED"/>
    <w:rsid w:val="00D661A4"/>
    <w:rsid w:val="00D665CB"/>
    <w:rsid w:val="00D673C3"/>
    <w:rsid w:val="00D6755C"/>
    <w:rsid w:val="00D701F3"/>
    <w:rsid w:val="00D70625"/>
    <w:rsid w:val="00D70923"/>
    <w:rsid w:val="00D709AA"/>
    <w:rsid w:val="00D70E37"/>
    <w:rsid w:val="00D70EA8"/>
    <w:rsid w:val="00D7188C"/>
    <w:rsid w:val="00D718DE"/>
    <w:rsid w:val="00D71C6E"/>
    <w:rsid w:val="00D721A9"/>
    <w:rsid w:val="00D72CD6"/>
    <w:rsid w:val="00D72E7C"/>
    <w:rsid w:val="00D72FF2"/>
    <w:rsid w:val="00D73152"/>
    <w:rsid w:val="00D734CA"/>
    <w:rsid w:val="00D73B4B"/>
    <w:rsid w:val="00D73BE0"/>
    <w:rsid w:val="00D74751"/>
    <w:rsid w:val="00D75136"/>
    <w:rsid w:val="00D75479"/>
    <w:rsid w:val="00D75675"/>
    <w:rsid w:val="00D75F48"/>
    <w:rsid w:val="00D75F9C"/>
    <w:rsid w:val="00D76B00"/>
    <w:rsid w:val="00D76CCC"/>
    <w:rsid w:val="00D77061"/>
    <w:rsid w:val="00D77297"/>
    <w:rsid w:val="00D77410"/>
    <w:rsid w:val="00D7775B"/>
    <w:rsid w:val="00D77802"/>
    <w:rsid w:val="00D77962"/>
    <w:rsid w:val="00D77F66"/>
    <w:rsid w:val="00D80173"/>
    <w:rsid w:val="00D804B1"/>
    <w:rsid w:val="00D80718"/>
    <w:rsid w:val="00D80AFB"/>
    <w:rsid w:val="00D80FC4"/>
    <w:rsid w:val="00D82850"/>
    <w:rsid w:val="00D828C8"/>
    <w:rsid w:val="00D828EE"/>
    <w:rsid w:val="00D82C43"/>
    <w:rsid w:val="00D838AF"/>
    <w:rsid w:val="00D83AF8"/>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B46"/>
    <w:rsid w:val="00D87F85"/>
    <w:rsid w:val="00D87FA0"/>
    <w:rsid w:val="00D90C3D"/>
    <w:rsid w:val="00D90C8F"/>
    <w:rsid w:val="00D90FB9"/>
    <w:rsid w:val="00D91083"/>
    <w:rsid w:val="00D916C7"/>
    <w:rsid w:val="00D9188B"/>
    <w:rsid w:val="00D91B52"/>
    <w:rsid w:val="00D91CDB"/>
    <w:rsid w:val="00D91D8A"/>
    <w:rsid w:val="00D91ECD"/>
    <w:rsid w:val="00D92779"/>
    <w:rsid w:val="00D92F27"/>
    <w:rsid w:val="00D932E1"/>
    <w:rsid w:val="00D93326"/>
    <w:rsid w:val="00D934A0"/>
    <w:rsid w:val="00D9372C"/>
    <w:rsid w:val="00D938BB"/>
    <w:rsid w:val="00D93FFB"/>
    <w:rsid w:val="00D941B8"/>
    <w:rsid w:val="00D9441F"/>
    <w:rsid w:val="00D945ED"/>
    <w:rsid w:val="00D947EF"/>
    <w:rsid w:val="00D9484A"/>
    <w:rsid w:val="00D94D00"/>
    <w:rsid w:val="00D94ECC"/>
    <w:rsid w:val="00D95331"/>
    <w:rsid w:val="00D95A35"/>
    <w:rsid w:val="00D960C1"/>
    <w:rsid w:val="00D96971"/>
    <w:rsid w:val="00D96C8A"/>
    <w:rsid w:val="00D96DA8"/>
    <w:rsid w:val="00D96F9B"/>
    <w:rsid w:val="00D970E9"/>
    <w:rsid w:val="00D97112"/>
    <w:rsid w:val="00D971B3"/>
    <w:rsid w:val="00D973F3"/>
    <w:rsid w:val="00D976A2"/>
    <w:rsid w:val="00D978D5"/>
    <w:rsid w:val="00D97CAB"/>
    <w:rsid w:val="00DA0959"/>
    <w:rsid w:val="00DA138C"/>
    <w:rsid w:val="00DA1472"/>
    <w:rsid w:val="00DA17BF"/>
    <w:rsid w:val="00DA1D28"/>
    <w:rsid w:val="00DA2336"/>
    <w:rsid w:val="00DA2F86"/>
    <w:rsid w:val="00DA32D1"/>
    <w:rsid w:val="00DA344B"/>
    <w:rsid w:val="00DA38FF"/>
    <w:rsid w:val="00DA3A95"/>
    <w:rsid w:val="00DA3B56"/>
    <w:rsid w:val="00DA3BBF"/>
    <w:rsid w:val="00DA3F2D"/>
    <w:rsid w:val="00DA415E"/>
    <w:rsid w:val="00DA4336"/>
    <w:rsid w:val="00DA45A9"/>
    <w:rsid w:val="00DA4B55"/>
    <w:rsid w:val="00DA50EF"/>
    <w:rsid w:val="00DA51EB"/>
    <w:rsid w:val="00DA5349"/>
    <w:rsid w:val="00DA58A7"/>
    <w:rsid w:val="00DA5BC1"/>
    <w:rsid w:val="00DA62E0"/>
    <w:rsid w:val="00DA63A0"/>
    <w:rsid w:val="00DA63EB"/>
    <w:rsid w:val="00DA6595"/>
    <w:rsid w:val="00DA6810"/>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43"/>
    <w:rsid w:val="00DB3453"/>
    <w:rsid w:val="00DB36F7"/>
    <w:rsid w:val="00DB37F1"/>
    <w:rsid w:val="00DB3AF0"/>
    <w:rsid w:val="00DB489B"/>
    <w:rsid w:val="00DB4DA9"/>
    <w:rsid w:val="00DB4F1C"/>
    <w:rsid w:val="00DB5414"/>
    <w:rsid w:val="00DB5AA6"/>
    <w:rsid w:val="00DB5BEA"/>
    <w:rsid w:val="00DB5DA8"/>
    <w:rsid w:val="00DB6133"/>
    <w:rsid w:val="00DB6989"/>
    <w:rsid w:val="00DB6AA0"/>
    <w:rsid w:val="00DB6DA1"/>
    <w:rsid w:val="00DB70DA"/>
    <w:rsid w:val="00DB71D5"/>
    <w:rsid w:val="00DB7367"/>
    <w:rsid w:val="00DB7BB1"/>
    <w:rsid w:val="00DB7C7E"/>
    <w:rsid w:val="00DB7D1C"/>
    <w:rsid w:val="00DB7EAA"/>
    <w:rsid w:val="00DB7FF8"/>
    <w:rsid w:val="00DC0910"/>
    <w:rsid w:val="00DC0DCE"/>
    <w:rsid w:val="00DC12F6"/>
    <w:rsid w:val="00DC14DE"/>
    <w:rsid w:val="00DC1671"/>
    <w:rsid w:val="00DC1674"/>
    <w:rsid w:val="00DC1942"/>
    <w:rsid w:val="00DC1B40"/>
    <w:rsid w:val="00DC1D64"/>
    <w:rsid w:val="00DC1DC4"/>
    <w:rsid w:val="00DC1FF5"/>
    <w:rsid w:val="00DC2784"/>
    <w:rsid w:val="00DC29FD"/>
    <w:rsid w:val="00DC2A72"/>
    <w:rsid w:val="00DC333A"/>
    <w:rsid w:val="00DC33DE"/>
    <w:rsid w:val="00DC3606"/>
    <w:rsid w:val="00DC365B"/>
    <w:rsid w:val="00DC3879"/>
    <w:rsid w:val="00DC39BD"/>
    <w:rsid w:val="00DC3ACE"/>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056"/>
    <w:rsid w:val="00DC7A46"/>
    <w:rsid w:val="00DC7BEC"/>
    <w:rsid w:val="00DC7EC4"/>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A04"/>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599C"/>
    <w:rsid w:val="00DD6281"/>
    <w:rsid w:val="00DD6729"/>
    <w:rsid w:val="00DD70C6"/>
    <w:rsid w:val="00DD7482"/>
    <w:rsid w:val="00DD77A5"/>
    <w:rsid w:val="00DD7AA9"/>
    <w:rsid w:val="00DD7D7D"/>
    <w:rsid w:val="00DD7FE2"/>
    <w:rsid w:val="00DE0300"/>
    <w:rsid w:val="00DE043E"/>
    <w:rsid w:val="00DE074B"/>
    <w:rsid w:val="00DE07AD"/>
    <w:rsid w:val="00DE0E35"/>
    <w:rsid w:val="00DE1013"/>
    <w:rsid w:val="00DE11BF"/>
    <w:rsid w:val="00DE1858"/>
    <w:rsid w:val="00DE1B3F"/>
    <w:rsid w:val="00DE20E0"/>
    <w:rsid w:val="00DE22A0"/>
    <w:rsid w:val="00DE266C"/>
    <w:rsid w:val="00DE275F"/>
    <w:rsid w:val="00DE2EB8"/>
    <w:rsid w:val="00DE2FBF"/>
    <w:rsid w:val="00DE424F"/>
    <w:rsid w:val="00DE42F7"/>
    <w:rsid w:val="00DE4417"/>
    <w:rsid w:val="00DE4D65"/>
    <w:rsid w:val="00DE71DD"/>
    <w:rsid w:val="00DE72C2"/>
    <w:rsid w:val="00DE72F1"/>
    <w:rsid w:val="00DE7468"/>
    <w:rsid w:val="00DE7499"/>
    <w:rsid w:val="00DE75B1"/>
    <w:rsid w:val="00DE78D1"/>
    <w:rsid w:val="00DF0120"/>
    <w:rsid w:val="00DF05C1"/>
    <w:rsid w:val="00DF0B17"/>
    <w:rsid w:val="00DF0D10"/>
    <w:rsid w:val="00DF0E58"/>
    <w:rsid w:val="00DF0F62"/>
    <w:rsid w:val="00DF1237"/>
    <w:rsid w:val="00DF147F"/>
    <w:rsid w:val="00DF197A"/>
    <w:rsid w:val="00DF1AB9"/>
    <w:rsid w:val="00DF1C0A"/>
    <w:rsid w:val="00DF2674"/>
    <w:rsid w:val="00DF2C39"/>
    <w:rsid w:val="00DF2EDF"/>
    <w:rsid w:val="00DF2FDC"/>
    <w:rsid w:val="00DF31F4"/>
    <w:rsid w:val="00DF359A"/>
    <w:rsid w:val="00DF375C"/>
    <w:rsid w:val="00DF395E"/>
    <w:rsid w:val="00DF4238"/>
    <w:rsid w:val="00DF425C"/>
    <w:rsid w:val="00DF45B4"/>
    <w:rsid w:val="00DF4D24"/>
    <w:rsid w:val="00DF4EA0"/>
    <w:rsid w:val="00DF53E0"/>
    <w:rsid w:val="00DF59CD"/>
    <w:rsid w:val="00DF5B1B"/>
    <w:rsid w:val="00DF5D30"/>
    <w:rsid w:val="00DF6139"/>
    <w:rsid w:val="00DF62D3"/>
    <w:rsid w:val="00DF63DB"/>
    <w:rsid w:val="00DF6C24"/>
    <w:rsid w:val="00DF6D44"/>
    <w:rsid w:val="00DF7B6A"/>
    <w:rsid w:val="00DF7F48"/>
    <w:rsid w:val="00E00519"/>
    <w:rsid w:val="00E00608"/>
    <w:rsid w:val="00E00876"/>
    <w:rsid w:val="00E00A24"/>
    <w:rsid w:val="00E00B4F"/>
    <w:rsid w:val="00E00C78"/>
    <w:rsid w:val="00E00DE5"/>
    <w:rsid w:val="00E00EAD"/>
    <w:rsid w:val="00E00ECA"/>
    <w:rsid w:val="00E013AF"/>
    <w:rsid w:val="00E019FB"/>
    <w:rsid w:val="00E01DA9"/>
    <w:rsid w:val="00E01DE4"/>
    <w:rsid w:val="00E01F6C"/>
    <w:rsid w:val="00E0210F"/>
    <w:rsid w:val="00E0244E"/>
    <w:rsid w:val="00E0291A"/>
    <w:rsid w:val="00E02D31"/>
    <w:rsid w:val="00E02FAB"/>
    <w:rsid w:val="00E0334A"/>
    <w:rsid w:val="00E03801"/>
    <w:rsid w:val="00E039C8"/>
    <w:rsid w:val="00E03B91"/>
    <w:rsid w:val="00E03C06"/>
    <w:rsid w:val="00E04466"/>
    <w:rsid w:val="00E045A1"/>
    <w:rsid w:val="00E0478E"/>
    <w:rsid w:val="00E0495D"/>
    <w:rsid w:val="00E05644"/>
    <w:rsid w:val="00E0576E"/>
    <w:rsid w:val="00E0580C"/>
    <w:rsid w:val="00E05A4D"/>
    <w:rsid w:val="00E05A55"/>
    <w:rsid w:val="00E05B93"/>
    <w:rsid w:val="00E06AA1"/>
    <w:rsid w:val="00E0758A"/>
    <w:rsid w:val="00E100F9"/>
    <w:rsid w:val="00E1011E"/>
    <w:rsid w:val="00E1024E"/>
    <w:rsid w:val="00E10ADA"/>
    <w:rsid w:val="00E10CE5"/>
    <w:rsid w:val="00E10E30"/>
    <w:rsid w:val="00E10F12"/>
    <w:rsid w:val="00E10F39"/>
    <w:rsid w:val="00E11384"/>
    <w:rsid w:val="00E1177D"/>
    <w:rsid w:val="00E1183D"/>
    <w:rsid w:val="00E11B75"/>
    <w:rsid w:val="00E12359"/>
    <w:rsid w:val="00E12476"/>
    <w:rsid w:val="00E124B0"/>
    <w:rsid w:val="00E12898"/>
    <w:rsid w:val="00E130E0"/>
    <w:rsid w:val="00E137D2"/>
    <w:rsid w:val="00E13B8A"/>
    <w:rsid w:val="00E142A8"/>
    <w:rsid w:val="00E143FC"/>
    <w:rsid w:val="00E1481C"/>
    <w:rsid w:val="00E14B01"/>
    <w:rsid w:val="00E150E0"/>
    <w:rsid w:val="00E15576"/>
    <w:rsid w:val="00E15C59"/>
    <w:rsid w:val="00E1611A"/>
    <w:rsid w:val="00E16BF0"/>
    <w:rsid w:val="00E16C18"/>
    <w:rsid w:val="00E16D9F"/>
    <w:rsid w:val="00E1726B"/>
    <w:rsid w:val="00E17356"/>
    <w:rsid w:val="00E17A51"/>
    <w:rsid w:val="00E17C05"/>
    <w:rsid w:val="00E17C28"/>
    <w:rsid w:val="00E204BB"/>
    <w:rsid w:val="00E2066D"/>
    <w:rsid w:val="00E20A2E"/>
    <w:rsid w:val="00E20A36"/>
    <w:rsid w:val="00E20B69"/>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600"/>
    <w:rsid w:val="00E23A36"/>
    <w:rsid w:val="00E23E81"/>
    <w:rsid w:val="00E24525"/>
    <w:rsid w:val="00E2491C"/>
    <w:rsid w:val="00E24A86"/>
    <w:rsid w:val="00E24A89"/>
    <w:rsid w:val="00E24CE1"/>
    <w:rsid w:val="00E24FB7"/>
    <w:rsid w:val="00E2516F"/>
    <w:rsid w:val="00E25240"/>
    <w:rsid w:val="00E2524C"/>
    <w:rsid w:val="00E252FC"/>
    <w:rsid w:val="00E257EB"/>
    <w:rsid w:val="00E25A5B"/>
    <w:rsid w:val="00E25E9C"/>
    <w:rsid w:val="00E26A6A"/>
    <w:rsid w:val="00E26C02"/>
    <w:rsid w:val="00E26FD9"/>
    <w:rsid w:val="00E278B2"/>
    <w:rsid w:val="00E30F9A"/>
    <w:rsid w:val="00E30FC7"/>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0E"/>
    <w:rsid w:val="00E33F19"/>
    <w:rsid w:val="00E34A27"/>
    <w:rsid w:val="00E34EBE"/>
    <w:rsid w:val="00E34EFC"/>
    <w:rsid w:val="00E35C56"/>
    <w:rsid w:val="00E35CC4"/>
    <w:rsid w:val="00E3679E"/>
    <w:rsid w:val="00E36BF2"/>
    <w:rsid w:val="00E36EE3"/>
    <w:rsid w:val="00E37166"/>
    <w:rsid w:val="00E37C46"/>
    <w:rsid w:val="00E4003E"/>
    <w:rsid w:val="00E40209"/>
    <w:rsid w:val="00E4024B"/>
    <w:rsid w:val="00E40474"/>
    <w:rsid w:val="00E40628"/>
    <w:rsid w:val="00E40791"/>
    <w:rsid w:val="00E4113E"/>
    <w:rsid w:val="00E41360"/>
    <w:rsid w:val="00E4142D"/>
    <w:rsid w:val="00E41584"/>
    <w:rsid w:val="00E4188D"/>
    <w:rsid w:val="00E41BB2"/>
    <w:rsid w:val="00E41E41"/>
    <w:rsid w:val="00E41E5A"/>
    <w:rsid w:val="00E420B5"/>
    <w:rsid w:val="00E4235E"/>
    <w:rsid w:val="00E4331A"/>
    <w:rsid w:val="00E4401B"/>
    <w:rsid w:val="00E4407E"/>
    <w:rsid w:val="00E44415"/>
    <w:rsid w:val="00E44508"/>
    <w:rsid w:val="00E445A0"/>
    <w:rsid w:val="00E451CD"/>
    <w:rsid w:val="00E451FF"/>
    <w:rsid w:val="00E4539C"/>
    <w:rsid w:val="00E45694"/>
    <w:rsid w:val="00E45B8B"/>
    <w:rsid w:val="00E45EA0"/>
    <w:rsid w:val="00E460B4"/>
    <w:rsid w:val="00E463D4"/>
    <w:rsid w:val="00E463DD"/>
    <w:rsid w:val="00E4663F"/>
    <w:rsid w:val="00E46CC7"/>
    <w:rsid w:val="00E47062"/>
    <w:rsid w:val="00E473B4"/>
    <w:rsid w:val="00E473ED"/>
    <w:rsid w:val="00E47513"/>
    <w:rsid w:val="00E47C87"/>
    <w:rsid w:val="00E47F62"/>
    <w:rsid w:val="00E508C0"/>
    <w:rsid w:val="00E509AE"/>
    <w:rsid w:val="00E50BC9"/>
    <w:rsid w:val="00E50BD1"/>
    <w:rsid w:val="00E5139A"/>
    <w:rsid w:val="00E5152C"/>
    <w:rsid w:val="00E51B1A"/>
    <w:rsid w:val="00E51BC7"/>
    <w:rsid w:val="00E522CF"/>
    <w:rsid w:val="00E525C8"/>
    <w:rsid w:val="00E5271C"/>
    <w:rsid w:val="00E528C3"/>
    <w:rsid w:val="00E52DEB"/>
    <w:rsid w:val="00E530D2"/>
    <w:rsid w:val="00E536B7"/>
    <w:rsid w:val="00E536D6"/>
    <w:rsid w:val="00E53CAE"/>
    <w:rsid w:val="00E54130"/>
    <w:rsid w:val="00E543A6"/>
    <w:rsid w:val="00E543E4"/>
    <w:rsid w:val="00E544EE"/>
    <w:rsid w:val="00E54670"/>
    <w:rsid w:val="00E54BA5"/>
    <w:rsid w:val="00E55562"/>
    <w:rsid w:val="00E55662"/>
    <w:rsid w:val="00E55D53"/>
    <w:rsid w:val="00E55EC7"/>
    <w:rsid w:val="00E55FED"/>
    <w:rsid w:val="00E562B3"/>
    <w:rsid w:val="00E5660C"/>
    <w:rsid w:val="00E56A40"/>
    <w:rsid w:val="00E56C8B"/>
    <w:rsid w:val="00E56F29"/>
    <w:rsid w:val="00E5720A"/>
    <w:rsid w:val="00E573D4"/>
    <w:rsid w:val="00E57C45"/>
    <w:rsid w:val="00E6024B"/>
    <w:rsid w:val="00E602F4"/>
    <w:rsid w:val="00E60A02"/>
    <w:rsid w:val="00E60D44"/>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327"/>
    <w:rsid w:val="00E64734"/>
    <w:rsid w:val="00E649FB"/>
    <w:rsid w:val="00E64BEB"/>
    <w:rsid w:val="00E6506B"/>
    <w:rsid w:val="00E65AB4"/>
    <w:rsid w:val="00E65B98"/>
    <w:rsid w:val="00E66042"/>
    <w:rsid w:val="00E661FC"/>
    <w:rsid w:val="00E66773"/>
    <w:rsid w:val="00E66DA9"/>
    <w:rsid w:val="00E6701D"/>
    <w:rsid w:val="00E671C8"/>
    <w:rsid w:val="00E67F43"/>
    <w:rsid w:val="00E67FFA"/>
    <w:rsid w:val="00E70003"/>
    <w:rsid w:val="00E70625"/>
    <w:rsid w:val="00E70999"/>
    <w:rsid w:val="00E70C9B"/>
    <w:rsid w:val="00E70F06"/>
    <w:rsid w:val="00E70FA5"/>
    <w:rsid w:val="00E7118A"/>
    <w:rsid w:val="00E71D03"/>
    <w:rsid w:val="00E722BF"/>
    <w:rsid w:val="00E72979"/>
    <w:rsid w:val="00E72FDD"/>
    <w:rsid w:val="00E73379"/>
    <w:rsid w:val="00E7396D"/>
    <w:rsid w:val="00E73E32"/>
    <w:rsid w:val="00E73EA5"/>
    <w:rsid w:val="00E74445"/>
    <w:rsid w:val="00E7483D"/>
    <w:rsid w:val="00E7549E"/>
    <w:rsid w:val="00E754E5"/>
    <w:rsid w:val="00E76039"/>
    <w:rsid w:val="00E765B1"/>
    <w:rsid w:val="00E766DD"/>
    <w:rsid w:val="00E767F8"/>
    <w:rsid w:val="00E77665"/>
    <w:rsid w:val="00E77DD9"/>
    <w:rsid w:val="00E77F59"/>
    <w:rsid w:val="00E808DD"/>
    <w:rsid w:val="00E80962"/>
    <w:rsid w:val="00E81040"/>
    <w:rsid w:val="00E8169A"/>
    <w:rsid w:val="00E817EF"/>
    <w:rsid w:val="00E8202F"/>
    <w:rsid w:val="00E8248C"/>
    <w:rsid w:val="00E83221"/>
    <w:rsid w:val="00E8375F"/>
    <w:rsid w:val="00E83996"/>
    <w:rsid w:val="00E83B9F"/>
    <w:rsid w:val="00E8420B"/>
    <w:rsid w:val="00E84695"/>
    <w:rsid w:val="00E84871"/>
    <w:rsid w:val="00E849BA"/>
    <w:rsid w:val="00E84B37"/>
    <w:rsid w:val="00E84B64"/>
    <w:rsid w:val="00E84BC3"/>
    <w:rsid w:val="00E84F40"/>
    <w:rsid w:val="00E850D2"/>
    <w:rsid w:val="00E863B3"/>
    <w:rsid w:val="00E866A2"/>
    <w:rsid w:val="00E86C68"/>
    <w:rsid w:val="00E87338"/>
    <w:rsid w:val="00E8776D"/>
    <w:rsid w:val="00E87C5E"/>
    <w:rsid w:val="00E87E26"/>
    <w:rsid w:val="00E902D8"/>
    <w:rsid w:val="00E90699"/>
    <w:rsid w:val="00E90A6B"/>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614A"/>
    <w:rsid w:val="00E96DD4"/>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4F6F"/>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8AF"/>
    <w:rsid w:val="00EB3BF1"/>
    <w:rsid w:val="00EB3D7A"/>
    <w:rsid w:val="00EB3EAC"/>
    <w:rsid w:val="00EB4901"/>
    <w:rsid w:val="00EB4CF1"/>
    <w:rsid w:val="00EB4D82"/>
    <w:rsid w:val="00EB4F10"/>
    <w:rsid w:val="00EB4FAD"/>
    <w:rsid w:val="00EB52A4"/>
    <w:rsid w:val="00EB5521"/>
    <w:rsid w:val="00EB55A5"/>
    <w:rsid w:val="00EB568E"/>
    <w:rsid w:val="00EB56B7"/>
    <w:rsid w:val="00EB5A16"/>
    <w:rsid w:val="00EB5EA3"/>
    <w:rsid w:val="00EB5F8D"/>
    <w:rsid w:val="00EB631E"/>
    <w:rsid w:val="00EB655F"/>
    <w:rsid w:val="00EB678A"/>
    <w:rsid w:val="00EB6D20"/>
    <w:rsid w:val="00EB6D5B"/>
    <w:rsid w:val="00EB6F08"/>
    <w:rsid w:val="00EB776E"/>
    <w:rsid w:val="00EB7853"/>
    <w:rsid w:val="00EB7EDC"/>
    <w:rsid w:val="00EC00C7"/>
    <w:rsid w:val="00EC0193"/>
    <w:rsid w:val="00EC0271"/>
    <w:rsid w:val="00EC0980"/>
    <w:rsid w:val="00EC0A24"/>
    <w:rsid w:val="00EC0F1C"/>
    <w:rsid w:val="00EC12A3"/>
    <w:rsid w:val="00EC1662"/>
    <w:rsid w:val="00EC1E76"/>
    <w:rsid w:val="00EC219C"/>
    <w:rsid w:val="00EC26D1"/>
    <w:rsid w:val="00EC28A7"/>
    <w:rsid w:val="00EC29E4"/>
    <w:rsid w:val="00EC3306"/>
    <w:rsid w:val="00EC3A9E"/>
    <w:rsid w:val="00EC3C4B"/>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BC0"/>
    <w:rsid w:val="00EC6E3D"/>
    <w:rsid w:val="00EC6EA5"/>
    <w:rsid w:val="00EC7070"/>
    <w:rsid w:val="00EC71DE"/>
    <w:rsid w:val="00EC74EE"/>
    <w:rsid w:val="00EC7681"/>
    <w:rsid w:val="00EC7DAD"/>
    <w:rsid w:val="00ED0032"/>
    <w:rsid w:val="00ED005D"/>
    <w:rsid w:val="00ED007F"/>
    <w:rsid w:val="00ED0883"/>
    <w:rsid w:val="00ED17D9"/>
    <w:rsid w:val="00ED183E"/>
    <w:rsid w:val="00ED28FB"/>
    <w:rsid w:val="00ED325B"/>
    <w:rsid w:val="00ED342A"/>
    <w:rsid w:val="00ED3496"/>
    <w:rsid w:val="00ED3816"/>
    <w:rsid w:val="00ED39A8"/>
    <w:rsid w:val="00ED40B8"/>
    <w:rsid w:val="00ED4171"/>
    <w:rsid w:val="00ED493B"/>
    <w:rsid w:val="00ED4B0B"/>
    <w:rsid w:val="00ED54D9"/>
    <w:rsid w:val="00ED5877"/>
    <w:rsid w:val="00ED5BD1"/>
    <w:rsid w:val="00ED5E4D"/>
    <w:rsid w:val="00ED6BE9"/>
    <w:rsid w:val="00ED6CAB"/>
    <w:rsid w:val="00ED6F05"/>
    <w:rsid w:val="00ED7093"/>
    <w:rsid w:val="00ED70FA"/>
    <w:rsid w:val="00ED7665"/>
    <w:rsid w:val="00ED7ABE"/>
    <w:rsid w:val="00EE0440"/>
    <w:rsid w:val="00EE04BB"/>
    <w:rsid w:val="00EE0737"/>
    <w:rsid w:val="00EE0906"/>
    <w:rsid w:val="00EE0970"/>
    <w:rsid w:val="00EE0B59"/>
    <w:rsid w:val="00EE0D95"/>
    <w:rsid w:val="00EE12AE"/>
    <w:rsid w:val="00EE143E"/>
    <w:rsid w:val="00EE1806"/>
    <w:rsid w:val="00EE184B"/>
    <w:rsid w:val="00EE185E"/>
    <w:rsid w:val="00EE1973"/>
    <w:rsid w:val="00EE1C8C"/>
    <w:rsid w:val="00EE1E77"/>
    <w:rsid w:val="00EE26D6"/>
    <w:rsid w:val="00EE2DED"/>
    <w:rsid w:val="00EE2E0C"/>
    <w:rsid w:val="00EE336A"/>
    <w:rsid w:val="00EE393B"/>
    <w:rsid w:val="00EE3D74"/>
    <w:rsid w:val="00EE4299"/>
    <w:rsid w:val="00EE592F"/>
    <w:rsid w:val="00EE5992"/>
    <w:rsid w:val="00EE5B68"/>
    <w:rsid w:val="00EE5D1A"/>
    <w:rsid w:val="00EE5D95"/>
    <w:rsid w:val="00EE5F34"/>
    <w:rsid w:val="00EE5FBC"/>
    <w:rsid w:val="00EE5FDD"/>
    <w:rsid w:val="00EE60BA"/>
    <w:rsid w:val="00EE6544"/>
    <w:rsid w:val="00EE6A7D"/>
    <w:rsid w:val="00EE6A80"/>
    <w:rsid w:val="00EE6B88"/>
    <w:rsid w:val="00EE71BD"/>
    <w:rsid w:val="00EE7335"/>
    <w:rsid w:val="00EE76D1"/>
    <w:rsid w:val="00EE773E"/>
    <w:rsid w:val="00EE7AAC"/>
    <w:rsid w:val="00EF0231"/>
    <w:rsid w:val="00EF03E2"/>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4724"/>
    <w:rsid w:val="00EF48D6"/>
    <w:rsid w:val="00EF54B9"/>
    <w:rsid w:val="00EF55A6"/>
    <w:rsid w:val="00EF6576"/>
    <w:rsid w:val="00EF6D51"/>
    <w:rsid w:val="00EF7658"/>
    <w:rsid w:val="00EF79B7"/>
    <w:rsid w:val="00EF7C2D"/>
    <w:rsid w:val="00F00183"/>
    <w:rsid w:val="00F001E0"/>
    <w:rsid w:val="00F00358"/>
    <w:rsid w:val="00F00861"/>
    <w:rsid w:val="00F00A11"/>
    <w:rsid w:val="00F00FAC"/>
    <w:rsid w:val="00F0106A"/>
    <w:rsid w:val="00F01196"/>
    <w:rsid w:val="00F017F0"/>
    <w:rsid w:val="00F01A10"/>
    <w:rsid w:val="00F01A2F"/>
    <w:rsid w:val="00F0204A"/>
    <w:rsid w:val="00F022D2"/>
    <w:rsid w:val="00F02428"/>
    <w:rsid w:val="00F0313E"/>
    <w:rsid w:val="00F031AD"/>
    <w:rsid w:val="00F03481"/>
    <w:rsid w:val="00F03687"/>
    <w:rsid w:val="00F03A6E"/>
    <w:rsid w:val="00F03B55"/>
    <w:rsid w:val="00F03C0D"/>
    <w:rsid w:val="00F03C1E"/>
    <w:rsid w:val="00F04945"/>
    <w:rsid w:val="00F04AF5"/>
    <w:rsid w:val="00F04EF1"/>
    <w:rsid w:val="00F050B1"/>
    <w:rsid w:val="00F050F2"/>
    <w:rsid w:val="00F051FF"/>
    <w:rsid w:val="00F05843"/>
    <w:rsid w:val="00F058DC"/>
    <w:rsid w:val="00F05AF3"/>
    <w:rsid w:val="00F05CF8"/>
    <w:rsid w:val="00F05F65"/>
    <w:rsid w:val="00F05F7D"/>
    <w:rsid w:val="00F065EA"/>
    <w:rsid w:val="00F06A5A"/>
    <w:rsid w:val="00F06A7C"/>
    <w:rsid w:val="00F06D88"/>
    <w:rsid w:val="00F0714A"/>
    <w:rsid w:val="00F07317"/>
    <w:rsid w:val="00F078D7"/>
    <w:rsid w:val="00F07AD7"/>
    <w:rsid w:val="00F07E51"/>
    <w:rsid w:val="00F100B2"/>
    <w:rsid w:val="00F1074D"/>
    <w:rsid w:val="00F1198C"/>
    <w:rsid w:val="00F11A9B"/>
    <w:rsid w:val="00F11B4D"/>
    <w:rsid w:val="00F11C95"/>
    <w:rsid w:val="00F11F8B"/>
    <w:rsid w:val="00F12136"/>
    <w:rsid w:val="00F12C9C"/>
    <w:rsid w:val="00F12CD4"/>
    <w:rsid w:val="00F12D02"/>
    <w:rsid w:val="00F13B3F"/>
    <w:rsid w:val="00F141F1"/>
    <w:rsid w:val="00F143A2"/>
    <w:rsid w:val="00F1464D"/>
    <w:rsid w:val="00F15C7F"/>
    <w:rsid w:val="00F15D3B"/>
    <w:rsid w:val="00F15DB6"/>
    <w:rsid w:val="00F15F57"/>
    <w:rsid w:val="00F16493"/>
    <w:rsid w:val="00F16597"/>
    <w:rsid w:val="00F16680"/>
    <w:rsid w:val="00F16D22"/>
    <w:rsid w:val="00F20A03"/>
    <w:rsid w:val="00F21032"/>
    <w:rsid w:val="00F21311"/>
    <w:rsid w:val="00F2155E"/>
    <w:rsid w:val="00F2171E"/>
    <w:rsid w:val="00F21AAE"/>
    <w:rsid w:val="00F21E7C"/>
    <w:rsid w:val="00F21F2C"/>
    <w:rsid w:val="00F22085"/>
    <w:rsid w:val="00F224C1"/>
    <w:rsid w:val="00F22D35"/>
    <w:rsid w:val="00F2378D"/>
    <w:rsid w:val="00F23FB4"/>
    <w:rsid w:val="00F24543"/>
    <w:rsid w:val="00F24900"/>
    <w:rsid w:val="00F249AF"/>
    <w:rsid w:val="00F24C59"/>
    <w:rsid w:val="00F24CD7"/>
    <w:rsid w:val="00F25C10"/>
    <w:rsid w:val="00F25CF5"/>
    <w:rsid w:val="00F25ED4"/>
    <w:rsid w:val="00F25F3F"/>
    <w:rsid w:val="00F26AC3"/>
    <w:rsid w:val="00F27734"/>
    <w:rsid w:val="00F27984"/>
    <w:rsid w:val="00F27DC9"/>
    <w:rsid w:val="00F300B7"/>
    <w:rsid w:val="00F3041A"/>
    <w:rsid w:val="00F30648"/>
    <w:rsid w:val="00F30E2F"/>
    <w:rsid w:val="00F313A8"/>
    <w:rsid w:val="00F31683"/>
    <w:rsid w:val="00F31E94"/>
    <w:rsid w:val="00F32937"/>
    <w:rsid w:val="00F32E54"/>
    <w:rsid w:val="00F33082"/>
    <w:rsid w:val="00F3369E"/>
    <w:rsid w:val="00F3382A"/>
    <w:rsid w:val="00F33DFC"/>
    <w:rsid w:val="00F33E13"/>
    <w:rsid w:val="00F33E4E"/>
    <w:rsid w:val="00F33F8D"/>
    <w:rsid w:val="00F3410C"/>
    <w:rsid w:val="00F341A3"/>
    <w:rsid w:val="00F34425"/>
    <w:rsid w:val="00F34656"/>
    <w:rsid w:val="00F34B7B"/>
    <w:rsid w:val="00F34C4D"/>
    <w:rsid w:val="00F34D0A"/>
    <w:rsid w:val="00F351F2"/>
    <w:rsid w:val="00F35205"/>
    <w:rsid w:val="00F35586"/>
    <w:rsid w:val="00F35595"/>
    <w:rsid w:val="00F356EE"/>
    <w:rsid w:val="00F35A72"/>
    <w:rsid w:val="00F35FC5"/>
    <w:rsid w:val="00F3601E"/>
    <w:rsid w:val="00F36ABE"/>
    <w:rsid w:val="00F36B37"/>
    <w:rsid w:val="00F36CBD"/>
    <w:rsid w:val="00F37239"/>
    <w:rsid w:val="00F37344"/>
    <w:rsid w:val="00F373CA"/>
    <w:rsid w:val="00F37C2D"/>
    <w:rsid w:val="00F400F0"/>
    <w:rsid w:val="00F4044D"/>
    <w:rsid w:val="00F4047A"/>
    <w:rsid w:val="00F405F8"/>
    <w:rsid w:val="00F40A18"/>
    <w:rsid w:val="00F41130"/>
    <w:rsid w:val="00F4128E"/>
    <w:rsid w:val="00F4151F"/>
    <w:rsid w:val="00F41A4F"/>
    <w:rsid w:val="00F41B29"/>
    <w:rsid w:val="00F420DD"/>
    <w:rsid w:val="00F4215A"/>
    <w:rsid w:val="00F424C7"/>
    <w:rsid w:val="00F42FC0"/>
    <w:rsid w:val="00F434BD"/>
    <w:rsid w:val="00F435E0"/>
    <w:rsid w:val="00F43DBC"/>
    <w:rsid w:val="00F4401A"/>
    <w:rsid w:val="00F44AAF"/>
    <w:rsid w:val="00F44D02"/>
    <w:rsid w:val="00F44D2E"/>
    <w:rsid w:val="00F456D8"/>
    <w:rsid w:val="00F4574A"/>
    <w:rsid w:val="00F45AE9"/>
    <w:rsid w:val="00F45BF6"/>
    <w:rsid w:val="00F45F52"/>
    <w:rsid w:val="00F46445"/>
    <w:rsid w:val="00F468CD"/>
    <w:rsid w:val="00F46D16"/>
    <w:rsid w:val="00F4778A"/>
    <w:rsid w:val="00F478F0"/>
    <w:rsid w:val="00F47D31"/>
    <w:rsid w:val="00F47DE7"/>
    <w:rsid w:val="00F47F9D"/>
    <w:rsid w:val="00F50488"/>
    <w:rsid w:val="00F50702"/>
    <w:rsid w:val="00F50F32"/>
    <w:rsid w:val="00F511FA"/>
    <w:rsid w:val="00F51BA7"/>
    <w:rsid w:val="00F525E0"/>
    <w:rsid w:val="00F526D6"/>
    <w:rsid w:val="00F5275B"/>
    <w:rsid w:val="00F528B0"/>
    <w:rsid w:val="00F52AA0"/>
    <w:rsid w:val="00F52DEC"/>
    <w:rsid w:val="00F52F5E"/>
    <w:rsid w:val="00F52FDD"/>
    <w:rsid w:val="00F53121"/>
    <w:rsid w:val="00F53289"/>
    <w:rsid w:val="00F5344C"/>
    <w:rsid w:val="00F5414E"/>
    <w:rsid w:val="00F542C7"/>
    <w:rsid w:val="00F54B28"/>
    <w:rsid w:val="00F550F9"/>
    <w:rsid w:val="00F55771"/>
    <w:rsid w:val="00F55BE9"/>
    <w:rsid w:val="00F55E36"/>
    <w:rsid w:val="00F55E6D"/>
    <w:rsid w:val="00F561AA"/>
    <w:rsid w:val="00F56357"/>
    <w:rsid w:val="00F5695F"/>
    <w:rsid w:val="00F578EF"/>
    <w:rsid w:val="00F57B1A"/>
    <w:rsid w:val="00F57B50"/>
    <w:rsid w:val="00F57F3F"/>
    <w:rsid w:val="00F600B8"/>
    <w:rsid w:val="00F60355"/>
    <w:rsid w:val="00F6044B"/>
    <w:rsid w:val="00F60633"/>
    <w:rsid w:val="00F60CD3"/>
    <w:rsid w:val="00F60E02"/>
    <w:rsid w:val="00F615BF"/>
    <w:rsid w:val="00F61C2D"/>
    <w:rsid w:val="00F61CBA"/>
    <w:rsid w:val="00F62DA1"/>
    <w:rsid w:val="00F633B5"/>
    <w:rsid w:val="00F63954"/>
    <w:rsid w:val="00F63A87"/>
    <w:rsid w:val="00F63C1C"/>
    <w:rsid w:val="00F63D29"/>
    <w:rsid w:val="00F64815"/>
    <w:rsid w:val="00F6498E"/>
    <w:rsid w:val="00F64E72"/>
    <w:rsid w:val="00F64EF2"/>
    <w:rsid w:val="00F64EF6"/>
    <w:rsid w:val="00F6506A"/>
    <w:rsid w:val="00F653E2"/>
    <w:rsid w:val="00F65478"/>
    <w:rsid w:val="00F65866"/>
    <w:rsid w:val="00F65D29"/>
    <w:rsid w:val="00F6649E"/>
    <w:rsid w:val="00F66B58"/>
    <w:rsid w:val="00F670DB"/>
    <w:rsid w:val="00F67B0A"/>
    <w:rsid w:val="00F67E1D"/>
    <w:rsid w:val="00F67F3E"/>
    <w:rsid w:val="00F704F1"/>
    <w:rsid w:val="00F706A5"/>
    <w:rsid w:val="00F71361"/>
    <w:rsid w:val="00F722B8"/>
    <w:rsid w:val="00F7239C"/>
    <w:rsid w:val="00F725E1"/>
    <w:rsid w:val="00F72933"/>
    <w:rsid w:val="00F72BAF"/>
    <w:rsid w:val="00F72D40"/>
    <w:rsid w:val="00F733C7"/>
    <w:rsid w:val="00F737C3"/>
    <w:rsid w:val="00F73C19"/>
    <w:rsid w:val="00F73EFC"/>
    <w:rsid w:val="00F7405B"/>
    <w:rsid w:val="00F7473A"/>
    <w:rsid w:val="00F749D6"/>
    <w:rsid w:val="00F74C14"/>
    <w:rsid w:val="00F74F0C"/>
    <w:rsid w:val="00F7514A"/>
    <w:rsid w:val="00F756EE"/>
    <w:rsid w:val="00F75A17"/>
    <w:rsid w:val="00F75C2B"/>
    <w:rsid w:val="00F75D37"/>
    <w:rsid w:val="00F765FC"/>
    <w:rsid w:val="00F76F22"/>
    <w:rsid w:val="00F77687"/>
    <w:rsid w:val="00F7771A"/>
    <w:rsid w:val="00F77939"/>
    <w:rsid w:val="00F77952"/>
    <w:rsid w:val="00F77954"/>
    <w:rsid w:val="00F77FB0"/>
    <w:rsid w:val="00F807C3"/>
    <w:rsid w:val="00F812E9"/>
    <w:rsid w:val="00F81923"/>
    <w:rsid w:val="00F81A34"/>
    <w:rsid w:val="00F81E9B"/>
    <w:rsid w:val="00F81EE4"/>
    <w:rsid w:val="00F81F29"/>
    <w:rsid w:val="00F820BA"/>
    <w:rsid w:val="00F823BB"/>
    <w:rsid w:val="00F8260A"/>
    <w:rsid w:val="00F82967"/>
    <w:rsid w:val="00F82B3D"/>
    <w:rsid w:val="00F82FFF"/>
    <w:rsid w:val="00F832D4"/>
    <w:rsid w:val="00F83376"/>
    <w:rsid w:val="00F83709"/>
    <w:rsid w:val="00F83777"/>
    <w:rsid w:val="00F83EE0"/>
    <w:rsid w:val="00F842E2"/>
    <w:rsid w:val="00F84696"/>
    <w:rsid w:val="00F84BCA"/>
    <w:rsid w:val="00F84EDA"/>
    <w:rsid w:val="00F84FDC"/>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05A"/>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2D"/>
    <w:rsid w:val="00F94B71"/>
    <w:rsid w:val="00F94C79"/>
    <w:rsid w:val="00F95002"/>
    <w:rsid w:val="00F95141"/>
    <w:rsid w:val="00F95480"/>
    <w:rsid w:val="00F955C1"/>
    <w:rsid w:val="00F959F1"/>
    <w:rsid w:val="00F95E04"/>
    <w:rsid w:val="00F95FA5"/>
    <w:rsid w:val="00F95F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0975"/>
    <w:rsid w:val="00FA0E9E"/>
    <w:rsid w:val="00FA12D4"/>
    <w:rsid w:val="00FA137D"/>
    <w:rsid w:val="00FA14BF"/>
    <w:rsid w:val="00FA167A"/>
    <w:rsid w:val="00FA16A2"/>
    <w:rsid w:val="00FA191D"/>
    <w:rsid w:val="00FA1C5D"/>
    <w:rsid w:val="00FA1E30"/>
    <w:rsid w:val="00FA1E9A"/>
    <w:rsid w:val="00FA234A"/>
    <w:rsid w:val="00FA2474"/>
    <w:rsid w:val="00FA261E"/>
    <w:rsid w:val="00FA287D"/>
    <w:rsid w:val="00FA3092"/>
    <w:rsid w:val="00FA31AF"/>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40B"/>
    <w:rsid w:val="00FB1536"/>
    <w:rsid w:val="00FB17B8"/>
    <w:rsid w:val="00FB18D3"/>
    <w:rsid w:val="00FB1E23"/>
    <w:rsid w:val="00FB20CD"/>
    <w:rsid w:val="00FB2328"/>
    <w:rsid w:val="00FB270B"/>
    <w:rsid w:val="00FB2C1E"/>
    <w:rsid w:val="00FB2F0C"/>
    <w:rsid w:val="00FB3447"/>
    <w:rsid w:val="00FB36CD"/>
    <w:rsid w:val="00FB39DD"/>
    <w:rsid w:val="00FB3D22"/>
    <w:rsid w:val="00FB4EA5"/>
    <w:rsid w:val="00FB4FF4"/>
    <w:rsid w:val="00FB55C0"/>
    <w:rsid w:val="00FB565D"/>
    <w:rsid w:val="00FB56BA"/>
    <w:rsid w:val="00FB5D25"/>
    <w:rsid w:val="00FB6096"/>
    <w:rsid w:val="00FB666D"/>
    <w:rsid w:val="00FB6D10"/>
    <w:rsid w:val="00FB6D50"/>
    <w:rsid w:val="00FB6E42"/>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4E71"/>
    <w:rsid w:val="00FC5286"/>
    <w:rsid w:val="00FC52F8"/>
    <w:rsid w:val="00FC5526"/>
    <w:rsid w:val="00FC5699"/>
    <w:rsid w:val="00FC5B8A"/>
    <w:rsid w:val="00FC5F50"/>
    <w:rsid w:val="00FC626F"/>
    <w:rsid w:val="00FC673F"/>
    <w:rsid w:val="00FC690C"/>
    <w:rsid w:val="00FC6BC8"/>
    <w:rsid w:val="00FC6BE8"/>
    <w:rsid w:val="00FC6DE6"/>
    <w:rsid w:val="00FC7625"/>
    <w:rsid w:val="00FC777D"/>
    <w:rsid w:val="00FC78D3"/>
    <w:rsid w:val="00FC7D8E"/>
    <w:rsid w:val="00FD065D"/>
    <w:rsid w:val="00FD15B6"/>
    <w:rsid w:val="00FD2031"/>
    <w:rsid w:val="00FD20E3"/>
    <w:rsid w:val="00FD291C"/>
    <w:rsid w:val="00FD313A"/>
    <w:rsid w:val="00FD3259"/>
    <w:rsid w:val="00FD32AD"/>
    <w:rsid w:val="00FD3C56"/>
    <w:rsid w:val="00FD3C5D"/>
    <w:rsid w:val="00FD3CEA"/>
    <w:rsid w:val="00FD4205"/>
    <w:rsid w:val="00FD4351"/>
    <w:rsid w:val="00FD48DA"/>
    <w:rsid w:val="00FD4A51"/>
    <w:rsid w:val="00FD5719"/>
    <w:rsid w:val="00FD5944"/>
    <w:rsid w:val="00FD5C05"/>
    <w:rsid w:val="00FD5CB0"/>
    <w:rsid w:val="00FD5D63"/>
    <w:rsid w:val="00FD61FD"/>
    <w:rsid w:val="00FD6B77"/>
    <w:rsid w:val="00FD6C0E"/>
    <w:rsid w:val="00FD6CCF"/>
    <w:rsid w:val="00FD7085"/>
    <w:rsid w:val="00FD78E0"/>
    <w:rsid w:val="00FD7F61"/>
    <w:rsid w:val="00FE0A59"/>
    <w:rsid w:val="00FE0BF5"/>
    <w:rsid w:val="00FE0BF8"/>
    <w:rsid w:val="00FE0CE2"/>
    <w:rsid w:val="00FE203C"/>
    <w:rsid w:val="00FE2201"/>
    <w:rsid w:val="00FE29CF"/>
    <w:rsid w:val="00FE2C26"/>
    <w:rsid w:val="00FE2F4E"/>
    <w:rsid w:val="00FE3167"/>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E6C5F"/>
    <w:rsid w:val="00FE7178"/>
    <w:rsid w:val="00FF04DD"/>
    <w:rsid w:val="00FF0527"/>
    <w:rsid w:val="00FF075E"/>
    <w:rsid w:val="00FF07B6"/>
    <w:rsid w:val="00FF1B2F"/>
    <w:rsid w:val="00FF1E68"/>
    <w:rsid w:val="00FF2077"/>
    <w:rsid w:val="00FF228A"/>
    <w:rsid w:val="00FF228D"/>
    <w:rsid w:val="00FF23EA"/>
    <w:rsid w:val="00FF294B"/>
    <w:rsid w:val="00FF2F7A"/>
    <w:rsid w:val="00FF35E0"/>
    <w:rsid w:val="00FF3637"/>
    <w:rsid w:val="00FF389B"/>
    <w:rsid w:val="00FF3D1C"/>
    <w:rsid w:val="00FF4709"/>
    <w:rsid w:val="00FF4FB9"/>
    <w:rsid w:val="00FF56E2"/>
    <w:rsid w:val="00FF5853"/>
    <w:rsid w:val="00FF5A41"/>
    <w:rsid w:val="00FF5B74"/>
    <w:rsid w:val="00FF5C48"/>
    <w:rsid w:val="00FF5E3A"/>
    <w:rsid w:val="00FF5E40"/>
    <w:rsid w:val="00FF66D8"/>
    <w:rsid w:val="00FF699A"/>
    <w:rsid w:val="00FF6C56"/>
    <w:rsid w:val="00FF6C59"/>
    <w:rsid w:val="00FF7090"/>
    <w:rsid w:val="00FF75DF"/>
    <w:rsid w:val="00FF7BE3"/>
    <w:rsid w:val="013C2098"/>
    <w:rsid w:val="01BE7857"/>
    <w:rsid w:val="029203EB"/>
    <w:rsid w:val="035416F4"/>
    <w:rsid w:val="037EA5EC"/>
    <w:rsid w:val="05BA06CC"/>
    <w:rsid w:val="07991F05"/>
    <w:rsid w:val="07E4B876"/>
    <w:rsid w:val="07EFDCA1"/>
    <w:rsid w:val="07F9F6BA"/>
    <w:rsid w:val="0812D38A"/>
    <w:rsid w:val="08967A9F"/>
    <w:rsid w:val="08ADCDF9"/>
    <w:rsid w:val="0929404B"/>
    <w:rsid w:val="0ABBB507"/>
    <w:rsid w:val="0ADEF058"/>
    <w:rsid w:val="0B0C2997"/>
    <w:rsid w:val="0B51B36F"/>
    <w:rsid w:val="0C44E45A"/>
    <w:rsid w:val="0E2636F2"/>
    <w:rsid w:val="0F19F3D7"/>
    <w:rsid w:val="1043167B"/>
    <w:rsid w:val="11051D9D"/>
    <w:rsid w:val="12056FA9"/>
    <w:rsid w:val="1256DB78"/>
    <w:rsid w:val="135CEC52"/>
    <w:rsid w:val="13EDCA9C"/>
    <w:rsid w:val="153A5856"/>
    <w:rsid w:val="15950DC4"/>
    <w:rsid w:val="1684EAE7"/>
    <w:rsid w:val="16F62FC3"/>
    <w:rsid w:val="19AAE4C8"/>
    <w:rsid w:val="1AF5864B"/>
    <w:rsid w:val="1AFE6106"/>
    <w:rsid w:val="1B0BAA66"/>
    <w:rsid w:val="1B9BEC25"/>
    <w:rsid w:val="1BCF472B"/>
    <w:rsid w:val="1C540B88"/>
    <w:rsid w:val="1D11198C"/>
    <w:rsid w:val="1D1A019D"/>
    <w:rsid w:val="1D30EDBE"/>
    <w:rsid w:val="1D77511B"/>
    <w:rsid w:val="1EC3B916"/>
    <w:rsid w:val="1F0B1453"/>
    <w:rsid w:val="1F7D8A9F"/>
    <w:rsid w:val="2033EC89"/>
    <w:rsid w:val="21845DB9"/>
    <w:rsid w:val="223FB91D"/>
    <w:rsid w:val="22AFC55E"/>
    <w:rsid w:val="2388BD88"/>
    <w:rsid w:val="23D5601B"/>
    <w:rsid w:val="24165EBC"/>
    <w:rsid w:val="248F71F3"/>
    <w:rsid w:val="24CE7C1A"/>
    <w:rsid w:val="25642DBA"/>
    <w:rsid w:val="25AAAB66"/>
    <w:rsid w:val="260993DC"/>
    <w:rsid w:val="26B99F44"/>
    <w:rsid w:val="28CD79C5"/>
    <w:rsid w:val="297EB341"/>
    <w:rsid w:val="29A656F0"/>
    <w:rsid w:val="29E76048"/>
    <w:rsid w:val="2A719C53"/>
    <w:rsid w:val="2AEA3E49"/>
    <w:rsid w:val="2D10496F"/>
    <w:rsid w:val="2F489587"/>
    <w:rsid w:val="301084FD"/>
    <w:rsid w:val="3185C3F0"/>
    <w:rsid w:val="32B3649E"/>
    <w:rsid w:val="32C53316"/>
    <w:rsid w:val="331EC0C5"/>
    <w:rsid w:val="33A2F9BD"/>
    <w:rsid w:val="348767CA"/>
    <w:rsid w:val="35DB8C3A"/>
    <w:rsid w:val="35E2E490"/>
    <w:rsid w:val="360EE176"/>
    <w:rsid w:val="365F6E5A"/>
    <w:rsid w:val="36BB877E"/>
    <w:rsid w:val="36E4B398"/>
    <w:rsid w:val="373FE0A3"/>
    <w:rsid w:val="3814D0C5"/>
    <w:rsid w:val="387D74A3"/>
    <w:rsid w:val="38C0FFF1"/>
    <w:rsid w:val="3976A676"/>
    <w:rsid w:val="3A62F9EC"/>
    <w:rsid w:val="3AB4D5C9"/>
    <w:rsid w:val="3AE711F4"/>
    <w:rsid w:val="3BBA2352"/>
    <w:rsid w:val="3C01F15A"/>
    <w:rsid w:val="3C57F05A"/>
    <w:rsid w:val="3CC3941F"/>
    <w:rsid w:val="3CDE009C"/>
    <w:rsid w:val="3ED98D93"/>
    <w:rsid w:val="404C68E1"/>
    <w:rsid w:val="40AC8BD7"/>
    <w:rsid w:val="4111CD40"/>
    <w:rsid w:val="42AF59EA"/>
    <w:rsid w:val="42AF90CC"/>
    <w:rsid w:val="42F6AC36"/>
    <w:rsid w:val="431BE93E"/>
    <w:rsid w:val="44016B7C"/>
    <w:rsid w:val="44989C9F"/>
    <w:rsid w:val="449E38F4"/>
    <w:rsid w:val="4557BA18"/>
    <w:rsid w:val="45758D9C"/>
    <w:rsid w:val="457EC888"/>
    <w:rsid w:val="458484C9"/>
    <w:rsid w:val="46C9DE25"/>
    <w:rsid w:val="46E3EFFC"/>
    <w:rsid w:val="475ADBA9"/>
    <w:rsid w:val="477712C1"/>
    <w:rsid w:val="47EEF217"/>
    <w:rsid w:val="48345715"/>
    <w:rsid w:val="49057683"/>
    <w:rsid w:val="49404D3D"/>
    <w:rsid w:val="497D4FAF"/>
    <w:rsid w:val="49A1EC6C"/>
    <w:rsid w:val="49C1FC93"/>
    <w:rsid w:val="49F80E70"/>
    <w:rsid w:val="4AA57E86"/>
    <w:rsid w:val="4CDF3200"/>
    <w:rsid w:val="4CFD4884"/>
    <w:rsid w:val="4DB27688"/>
    <w:rsid w:val="4E2D8862"/>
    <w:rsid w:val="4E4CA6AD"/>
    <w:rsid w:val="4E7D00AD"/>
    <w:rsid w:val="4EBD5A28"/>
    <w:rsid w:val="4F2385E5"/>
    <w:rsid w:val="50D32E28"/>
    <w:rsid w:val="52D16A5F"/>
    <w:rsid w:val="52D7202C"/>
    <w:rsid w:val="52F73FAD"/>
    <w:rsid w:val="534878A3"/>
    <w:rsid w:val="5374DD0F"/>
    <w:rsid w:val="53AA30A4"/>
    <w:rsid w:val="54856C11"/>
    <w:rsid w:val="558FA338"/>
    <w:rsid w:val="563A6B4C"/>
    <w:rsid w:val="563C5166"/>
    <w:rsid w:val="56E4F431"/>
    <w:rsid w:val="574A84F9"/>
    <w:rsid w:val="57B2D76E"/>
    <w:rsid w:val="57F9150A"/>
    <w:rsid w:val="58B63881"/>
    <w:rsid w:val="595892CC"/>
    <w:rsid w:val="5A15EC65"/>
    <w:rsid w:val="5A241DDE"/>
    <w:rsid w:val="5A3DC235"/>
    <w:rsid w:val="5AC76270"/>
    <w:rsid w:val="5B79F82C"/>
    <w:rsid w:val="5B8A38E2"/>
    <w:rsid w:val="5BA79A99"/>
    <w:rsid w:val="5BB1BA05"/>
    <w:rsid w:val="5D8009A5"/>
    <w:rsid w:val="5F36A3E3"/>
    <w:rsid w:val="5F9D83C1"/>
    <w:rsid w:val="5FE1A015"/>
    <w:rsid w:val="600E4497"/>
    <w:rsid w:val="608D1543"/>
    <w:rsid w:val="60E2EAE0"/>
    <w:rsid w:val="61310C7C"/>
    <w:rsid w:val="62A68C46"/>
    <w:rsid w:val="62BA41C8"/>
    <w:rsid w:val="632DB408"/>
    <w:rsid w:val="64CF78B6"/>
    <w:rsid w:val="64D66922"/>
    <w:rsid w:val="6521115C"/>
    <w:rsid w:val="65BB80F4"/>
    <w:rsid w:val="664CF6B6"/>
    <w:rsid w:val="66735820"/>
    <w:rsid w:val="673AC55C"/>
    <w:rsid w:val="67A5BBFC"/>
    <w:rsid w:val="6851D1E3"/>
    <w:rsid w:val="68EBE60E"/>
    <w:rsid w:val="68F60779"/>
    <w:rsid w:val="695431AF"/>
    <w:rsid w:val="69BE699E"/>
    <w:rsid w:val="6A1DA04A"/>
    <w:rsid w:val="6ACDA2CF"/>
    <w:rsid w:val="6AF66260"/>
    <w:rsid w:val="6B67D5BD"/>
    <w:rsid w:val="6B716907"/>
    <w:rsid w:val="6C44AD8F"/>
    <w:rsid w:val="6D83F9CA"/>
    <w:rsid w:val="6DD4F8DD"/>
    <w:rsid w:val="6DD58143"/>
    <w:rsid w:val="6E09B952"/>
    <w:rsid w:val="6EF5DA01"/>
    <w:rsid w:val="6F79FD13"/>
    <w:rsid w:val="6F7DE044"/>
    <w:rsid w:val="6FACD455"/>
    <w:rsid w:val="70B80DBC"/>
    <w:rsid w:val="70F1B293"/>
    <w:rsid w:val="70F54158"/>
    <w:rsid w:val="711F01C3"/>
    <w:rsid w:val="715D001B"/>
    <w:rsid w:val="72183BF8"/>
    <w:rsid w:val="724040DC"/>
    <w:rsid w:val="7263B82E"/>
    <w:rsid w:val="72CAEC61"/>
    <w:rsid w:val="72F17C59"/>
    <w:rsid w:val="743A03F2"/>
    <w:rsid w:val="74E0F818"/>
    <w:rsid w:val="760DE4D9"/>
    <w:rsid w:val="7626EE2B"/>
    <w:rsid w:val="7764CE57"/>
    <w:rsid w:val="779F47BF"/>
    <w:rsid w:val="77A6FF8A"/>
    <w:rsid w:val="785B7BA9"/>
    <w:rsid w:val="78DE3BB6"/>
    <w:rsid w:val="792E45EE"/>
    <w:rsid w:val="79CBFC55"/>
    <w:rsid w:val="7ADA22CC"/>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3D870961-A7A1-4458-86DA-2925676A6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17E"/>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186D76"/>
    <w:pPr>
      <w:spacing w:after="0" w:line="259" w:lineRule="auto"/>
      <w:outlineLvl w:val="9"/>
    </w:pPr>
    <w:rPr>
      <w:color w:val="2F5496" w:themeColor="accent1" w:themeShade="BF"/>
      <w:sz w:val="32"/>
      <w:lang w:val="en-US"/>
    </w:rPr>
  </w:style>
  <w:style w:type="paragraph" w:styleId="TOC2">
    <w:name w:val="toc 2"/>
    <w:basedOn w:val="Normal"/>
    <w:next w:val="Normal"/>
    <w:autoRedefine/>
    <w:uiPriority w:val="39"/>
    <w:unhideWhenUsed/>
    <w:rsid w:val="00186D76"/>
    <w:pPr>
      <w:spacing w:after="100"/>
      <w:ind w:left="220"/>
    </w:pPr>
  </w:style>
  <w:style w:type="paragraph" w:styleId="TOC1">
    <w:name w:val="toc 1"/>
    <w:basedOn w:val="Normal"/>
    <w:next w:val="Normal"/>
    <w:autoRedefine/>
    <w:uiPriority w:val="39"/>
    <w:unhideWhenUsed/>
    <w:rsid w:val="006438D2"/>
    <w:pPr>
      <w:spacing w:after="100"/>
    </w:pPr>
  </w:style>
  <w:style w:type="paragraph" w:styleId="TOC3">
    <w:name w:val="toc 3"/>
    <w:basedOn w:val="Normal"/>
    <w:next w:val="Normal"/>
    <w:autoRedefine/>
    <w:uiPriority w:val="39"/>
    <w:unhideWhenUsed/>
    <w:rsid w:val="00F67E1D"/>
    <w:pPr>
      <w:spacing w:after="100"/>
      <w:ind w:left="440"/>
    </w:pPr>
    <w:rPr>
      <w:rFonts w:eastAsiaTheme="minorEastAsia" w:cs="Times New Roman"/>
      <w:lang w:val="en-US"/>
    </w:rPr>
  </w:style>
  <w:style w:type="table" w:customStyle="1" w:styleId="TableGrid1">
    <w:name w:val="Table Grid1"/>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F3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30059395">
    <w:name w:val="scxw130059395"/>
    <w:basedOn w:val="DefaultParagraphFont"/>
    <w:rsid w:val="00D4268E"/>
  </w:style>
  <w:style w:type="character" w:styleId="FollowedHyperlink">
    <w:name w:val="FollowedHyperlink"/>
    <w:basedOn w:val="DefaultParagraphFont"/>
    <w:uiPriority w:val="99"/>
    <w:semiHidden/>
    <w:unhideWhenUsed/>
    <w:rsid w:val="00024A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96755751">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8494389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23377598">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4216251">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17732145">
      <w:bodyDiv w:val="1"/>
      <w:marLeft w:val="0"/>
      <w:marRight w:val="0"/>
      <w:marTop w:val="0"/>
      <w:marBottom w:val="0"/>
      <w:divBdr>
        <w:top w:val="none" w:sz="0" w:space="0" w:color="auto"/>
        <w:left w:val="none" w:sz="0" w:space="0" w:color="auto"/>
        <w:bottom w:val="none" w:sz="0" w:space="0" w:color="auto"/>
        <w:right w:val="none" w:sz="0" w:space="0" w:color="auto"/>
      </w:divBdr>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65448948">
      <w:bodyDiv w:val="1"/>
      <w:marLeft w:val="0"/>
      <w:marRight w:val="0"/>
      <w:marTop w:val="0"/>
      <w:marBottom w:val="0"/>
      <w:divBdr>
        <w:top w:val="none" w:sz="0" w:space="0" w:color="auto"/>
        <w:left w:val="none" w:sz="0" w:space="0" w:color="auto"/>
        <w:bottom w:val="none" w:sz="0" w:space="0" w:color="auto"/>
        <w:right w:val="none" w:sz="0" w:space="0" w:color="auto"/>
      </w:divBdr>
      <w:divsChild>
        <w:div w:id="8994882">
          <w:marLeft w:val="0"/>
          <w:marRight w:val="0"/>
          <w:marTop w:val="0"/>
          <w:marBottom w:val="0"/>
          <w:divBdr>
            <w:top w:val="none" w:sz="0" w:space="0" w:color="auto"/>
            <w:left w:val="none" w:sz="0" w:space="0" w:color="auto"/>
            <w:bottom w:val="none" w:sz="0" w:space="0" w:color="auto"/>
            <w:right w:val="none" w:sz="0" w:space="0" w:color="auto"/>
          </w:divBdr>
        </w:div>
        <w:div w:id="534998117">
          <w:marLeft w:val="0"/>
          <w:marRight w:val="0"/>
          <w:marTop w:val="0"/>
          <w:marBottom w:val="0"/>
          <w:divBdr>
            <w:top w:val="none" w:sz="0" w:space="0" w:color="auto"/>
            <w:left w:val="none" w:sz="0" w:space="0" w:color="auto"/>
            <w:bottom w:val="none" w:sz="0" w:space="0" w:color="auto"/>
            <w:right w:val="none" w:sz="0" w:space="0" w:color="auto"/>
          </w:divBdr>
        </w:div>
        <w:div w:id="804004473">
          <w:marLeft w:val="0"/>
          <w:marRight w:val="0"/>
          <w:marTop w:val="0"/>
          <w:marBottom w:val="0"/>
          <w:divBdr>
            <w:top w:val="none" w:sz="0" w:space="0" w:color="auto"/>
            <w:left w:val="none" w:sz="0" w:space="0" w:color="auto"/>
            <w:bottom w:val="none" w:sz="0" w:space="0" w:color="auto"/>
            <w:right w:val="none" w:sz="0" w:space="0" w:color="auto"/>
          </w:divBdr>
        </w:div>
        <w:div w:id="819614003">
          <w:marLeft w:val="0"/>
          <w:marRight w:val="0"/>
          <w:marTop w:val="0"/>
          <w:marBottom w:val="0"/>
          <w:divBdr>
            <w:top w:val="none" w:sz="0" w:space="0" w:color="auto"/>
            <w:left w:val="none" w:sz="0" w:space="0" w:color="auto"/>
            <w:bottom w:val="none" w:sz="0" w:space="0" w:color="auto"/>
            <w:right w:val="none" w:sz="0" w:space="0" w:color="auto"/>
          </w:divBdr>
        </w:div>
        <w:div w:id="1054543128">
          <w:marLeft w:val="0"/>
          <w:marRight w:val="0"/>
          <w:marTop w:val="0"/>
          <w:marBottom w:val="0"/>
          <w:divBdr>
            <w:top w:val="none" w:sz="0" w:space="0" w:color="auto"/>
            <w:left w:val="none" w:sz="0" w:space="0" w:color="auto"/>
            <w:bottom w:val="none" w:sz="0" w:space="0" w:color="auto"/>
            <w:right w:val="none" w:sz="0" w:space="0" w:color="auto"/>
          </w:divBdr>
        </w:div>
        <w:div w:id="1065222827">
          <w:marLeft w:val="0"/>
          <w:marRight w:val="0"/>
          <w:marTop w:val="0"/>
          <w:marBottom w:val="0"/>
          <w:divBdr>
            <w:top w:val="none" w:sz="0" w:space="0" w:color="auto"/>
            <w:left w:val="none" w:sz="0" w:space="0" w:color="auto"/>
            <w:bottom w:val="none" w:sz="0" w:space="0" w:color="auto"/>
            <w:right w:val="none" w:sz="0" w:space="0" w:color="auto"/>
          </w:divBdr>
        </w:div>
        <w:div w:id="1117942566">
          <w:marLeft w:val="0"/>
          <w:marRight w:val="0"/>
          <w:marTop w:val="0"/>
          <w:marBottom w:val="0"/>
          <w:divBdr>
            <w:top w:val="none" w:sz="0" w:space="0" w:color="auto"/>
            <w:left w:val="none" w:sz="0" w:space="0" w:color="auto"/>
            <w:bottom w:val="none" w:sz="0" w:space="0" w:color="auto"/>
            <w:right w:val="none" w:sz="0" w:space="0" w:color="auto"/>
          </w:divBdr>
        </w:div>
        <w:div w:id="1147087421">
          <w:marLeft w:val="0"/>
          <w:marRight w:val="0"/>
          <w:marTop w:val="0"/>
          <w:marBottom w:val="0"/>
          <w:divBdr>
            <w:top w:val="none" w:sz="0" w:space="0" w:color="auto"/>
            <w:left w:val="none" w:sz="0" w:space="0" w:color="auto"/>
            <w:bottom w:val="none" w:sz="0" w:space="0" w:color="auto"/>
            <w:right w:val="none" w:sz="0" w:space="0" w:color="auto"/>
          </w:divBdr>
        </w:div>
        <w:div w:id="1455714542">
          <w:marLeft w:val="0"/>
          <w:marRight w:val="0"/>
          <w:marTop w:val="0"/>
          <w:marBottom w:val="0"/>
          <w:divBdr>
            <w:top w:val="none" w:sz="0" w:space="0" w:color="auto"/>
            <w:left w:val="none" w:sz="0" w:space="0" w:color="auto"/>
            <w:bottom w:val="none" w:sz="0" w:space="0" w:color="auto"/>
            <w:right w:val="none" w:sz="0" w:space="0" w:color="auto"/>
          </w:divBdr>
        </w:div>
        <w:div w:id="1532567996">
          <w:marLeft w:val="0"/>
          <w:marRight w:val="0"/>
          <w:marTop w:val="0"/>
          <w:marBottom w:val="0"/>
          <w:divBdr>
            <w:top w:val="none" w:sz="0" w:space="0" w:color="auto"/>
            <w:left w:val="none" w:sz="0" w:space="0" w:color="auto"/>
            <w:bottom w:val="none" w:sz="0" w:space="0" w:color="auto"/>
            <w:right w:val="none" w:sz="0" w:space="0" w:color="auto"/>
          </w:divBdr>
        </w:div>
        <w:div w:id="2132480126">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386881828">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16820706">
      <w:bodyDiv w:val="1"/>
      <w:marLeft w:val="0"/>
      <w:marRight w:val="0"/>
      <w:marTop w:val="0"/>
      <w:marBottom w:val="0"/>
      <w:divBdr>
        <w:top w:val="none" w:sz="0" w:space="0" w:color="auto"/>
        <w:left w:val="none" w:sz="0" w:space="0" w:color="auto"/>
        <w:bottom w:val="none" w:sz="0" w:space="0" w:color="auto"/>
        <w:right w:val="none" w:sz="0" w:space="0" w:color="auto"/>
      </w:divBdr>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564413676">
      <w:bodyDiv w:val="1"/>
      <w:marLeft w:val="0"/>
      <w:marRight w:val="0"/>
      <w:marTop w:val="0"/>
      <w:marBottom w:val="0"/>
      <w:divBdr>
        <w:top w:val="none" w:sz="0" w:space="0" w:color="auto"/>
        <w:left w:val="none" w:sz="0" w:space="0" w:color="auto"/>
        <w:bottom w:val="none" w:sz="0" w:space="0" w:color="auto"/>
        <w:right w:val="none" w:sz="0" w:space="0" w:color="auto"/>
      </w:divBdr>
      <w:divsChild>
        <w:div w:id="1954169788">
          <w:marLeft w:val="0"/>
          <w:marRight w:val="0"/>
          <w:marTop w:val="0"/>
          <w:marBottom w:val="0"/>
          <w:divBdr>
            <w:top w:val="none" w:sz="0" w:space="0" w:color="auto"/>
            <w:left w:val="none" w:sz="0" w:space="0" w:color="auto"/>
            <w:bottom w:val="none" w:sz="0" w:space="0" w:color="auto"/>
            <w:right w:val="none" w:sz="0" w:space="0" w:color="auto"/>
          </w:divBdr>
        </w:div>
      </w:divsChild>
    </w:div>
    <w:div w:id="578297696">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69874545">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22674739">
      <w:bodyDiv w:val="1"/>
      <w:marLeft w:val="0"/>
      <w:marRight w:val="0"/>
      <w:marTop w:val="0"/>
      <w:marBottom w:val="0"/>
      <w:divBdr>
        <w:top w:val="none" w:sz="0" w:space="0" w:color="auto"/>
        <w:left w:val="none" w:sz="0" w:space="0" w:color="auto"/>
        <w:bottom w:val="none" w:sz="0" w:space="0" w:color="auto"/>
        <w:right w:val="none" w:sz="0" w:space="0" w:color="auto"/>
      </w:divBdr>
      <w:divsChild>
        <w:div w:id="858079441">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1709790">
      <w:bodyDiv w:val="1"/>
      <w:marLeft w:val="0"/>
      <w:marRight w:val="0"/>
      <w:marTop w:val="0"/>
      <w:marBottom w:val="0"/>
      <w:divBdr>
        <w:top w:val="none" w:sz="0" w:space="0" w:color="auto"/>
        <w:left w:val="none" w:sz="0" w:space="0" w:color="auto"/>
        <w:bottom w:val="none" w:sz="0" w:space="0" w:color="auto"/>
        <w:right w:val="none" w:sz="0" w:space="0" w:color="auto"/>
      </w:divBdr>
      <w:divsChild>
        <w:div w:id="303972114">
          <w:marLeft w:val="0"/>
          <w:marRight w:val="0"/>
          <w:marTop w:val="0"/>
          <w:marBottom w:val="0"/>
          <w:divBdr>
            <w:top w:val="none" w:sz="0" w:space="0" w:color="auto"/>
            <w:left w:val="none" w:sz="0" w:space="0" w:color="auto"/>
            <w:bottom w:val="none" w:sz="0" w:space="0" w:color="auto"/>
            <w:right w:val="none" w:sz="0" w:space="0" w:color="auto"/>
          </w:divBdr>
        </w:div>
        <w:div w:id="429398986">
          <w:marLeft w:val="0"/>
          <w:marRight w:val="0"/>
          <w:marTop w:val="0"/>
          <w:marBottom w:val="0"/>
          <w:divBdr>
            <w:top w:val="none" w:sz="0" w:space="0" w:color="auto"/>
            <w:left w:val="none" w:sz="0" w:space="0" w:color="auto"/>
            <w:bottom w:val="none" w:sz="0" w:space="0" w:color="auto"/>
            <w:right w:val="none" w:sz="0" w:space="0" w:color="auto"/>
          </w:divBdr>
        </w:div>
        <w:div w:id="744883038">
          <w:marLeft w:val="0"/>
          <w:marRight w:val="0"/>
          <w:marTop w:val="0"/>
          <w:marBottom w:val="0"/>
          <w:divBdr>
            <w:top w:val="none" w:sz="0" w:space="0" w:color="auto"/>
            <w:left w:val="none" w:sz="0" w:space="0" w:color="auto"/>
            <w:bottom w:val="none" w:sz="0" w:space="0" w:color="auto"/>
            <w:right w:val="none" w:sz="0" w:space="0" w:color="auto"/>
          </w:divBdr>
        </w:div>
        <w:div w:id="838351018">
          <w:marLeft w:val="0"/>
          <w:marRight w:val="0"/>
          <w:marTop w:val="0"/>
          <w:marBottom w:val="0"/>
          <w:divBdr>
            <w:top w:val="none" w:sz="0" w:space="0" w:color="auto"/>
            <w:left w:val="none" w:sz="0" w:space="0" w:color="auto"/>
            <w:bottom w:val="none" w:sz="0" w:space="0" w:color="auto"/>
            <w:right w:val="none" w:sz="0" w:space="0" w:color="auto"/>
          </w:divBdr>
        </w:div>
        <w:div w:id="1176843000">
          <w:marLeft w:val="0"/>
          <w:marRight w:val="0"/>
          <w:marTop w:val="0"/>
          <w:marBottom w:val="0"/>
          <w:divBdr>
            <w:top w:val="none" w:sz="0" w:space="0" w:color="auto"/>
            <w:left w:val="none" w:sz="0" w:space="0" w:color="auto"/>
            <w:bottom w:val="none" w:sz="0" w:space="0" w:color="auto"/>
            <w:right w:val="none" w:sz="0" w:space="0" w:color="auto"/>
          </w:divBdr>
        </w:div>
        <w:div w:id="1452046745">
          <w:marLeft w:val="0"/>
          <w:marRight w:val="0"/>
          <w:marTop w:val="0"/>
          <w:marBottom w:val="0"/>
          <w:divBdr>
            <w:top w:val="none" w:sz="0" w:space="0" w:color="auto"/>
            <w:left w:val="none" w:sz="0" w:space="0" w:color="auto"/>
            <w:bottom w:val="none" w:sz="0" w:space="0" w:color="auto"/>
            <w:right w:val="none" w:sz="0" w:space="0" w:color="auto"/>
          </w:divBdr>
        </w:div>
        <w:div w:id="2013019611">
          <w:marLeft w:val="0"/>
          <w:marRight w:val="0"/>
          <w:marTop w:val="0"/>
          <w:marBottom w:val="0"/>
          <w:divBdr>
            <w:top w:val="none" w:sz="0" w:space="0" w:color="auto"/>
            <w:left w:val="none" w:sz="0" w:space="0" w:color="auto"/>
            <w:bottom w:val="none" w:sz="0" w:space="0" w:color="auto"/>
            <w:right w:val="none" w:sz="0" w:space="0" w:color="auto"/>
          </w:divBdr>
        </w:div>
      </w:divsChild>
    </w:div>
    <w:div w:id="777677654">
      <w:bodyDiv w:val="1"/>
      <w:marLeft w:val="0"/>
      <w:marRight w:val="0"/>
      <w:marTop w:val="0"/>
      <w:marBottom w:val="0"/>
      <w:divBdr>
        <w:top w:val="none" w:sz="0" w:space="0" w:color="auto"/>
        <w:left w:val="none" w:sz="0" w:space="0" w:color="auto"/>
        <w:bottom w:val="none" w:sz="0" w:space="0" w:color="auto"/>
        <w:right w:val="none" w:sz="0" w:space="0" w:color="auto"/>
      </w:divBdr>
      <w:divsChild>
        <w:div w:id="294608817">
          <w:marLeft w:val="0"/>
          <w:marRight w:val="0"/>
          <w:marTop w:val="0"/>
          <w:marBottom w:val="0"/>
          <w:divBdr>
            <w:top w:val="none" w:sz="0" w:space="0" w:color="auto"/>
            <w:left w:val="none" w:sz="0" w:space="0" w:color="auto"/>
            <w:bottom w:val="none" w:sz="0" w:space="0" w:color="auto"/>
            <w:right w:val="none" w:sz="0" w:space="0" w:color="auto"/>
          </w:divBdr>
        </w:div>
        <w:div w:id="694621285">
          <w:marLeft w:val="0"/>
          <w:marRight w:val="0"/>
          <w:marTop w:val="0"/>
          <w:marBottom w:val="0"/>
          <w:divBdr>
            <w:top w:val="none" w:sz="0" w:space="0" w:color="auto"/>
            <w:left w:val="none" w:sz="0" w:space="0" w:color="auto"/>
            <w:bottom w:val="none" w:sz="0" w:space="0" w:color="auto"/>
            <w:right w:val="none" w:sz="0" w:space="0" w:color="auto"/>
          </w:divBdr>
        </w:div>
        <w:div w:id="1411848688">
          <w:marLeft w:val="0"/>
          <w:marRight w:val="0"/>
          <w:marTop w:val="0"/>
          <w:marBottom w:val="0"/>
          <w:divBdr>
            <w:top w:val="none" w:sz="0" w:space="0" w:color="auto"/>
            <w:left w:val="none" w:sz="0" w:space="0" w:color="auto"/>
            <w:bottom w:val="none" w:sz="0" w:space="0" w:color="auto"/>
            <w:right w:val="none" w:sz="0" w:space="0" w:color="auto"/>
          </w:divBdr>
        </w:div>
        <w:div w:id="1511990747">
          <w:marLeft w:val="0"/>
          <w:marRight w:val="0"/>
          <w:marTop w:val="0"/>
          <w:marBottom w:val="0"/>
          <w:divBdr>
            <w:top w:val="none" w:sz="0" w:space="0" w:color="auto"/>
            <w:left w:val="none" w:sz="0" w:space="0" w:color="auto"/>
            <w:bottom w:val="none" w:sz="0" w:space="0" w:color="auto"/>
            <w:right w:val="none" w:sz="0" w:space="0" w:color="auto"/>
          </w:divBdr>
        </w:div>
        <w:div w:id="1602101607">
          <w:marLeft w:val="0"/>
          <w:marRight w:val="0"/>
          <w:marTop w:val="0"/>
          <w:marBottom w:val="0"/>
          <w:divBdr>
            <w:top w:val="none" w:sz="0" w:space="0" w:color="auto"/>
            <w:left w:val="none" w:sz="0" w:space="0" w:color="auto"/>
            <w:bottom w:val="none" w:sz="0" w:space="0" w:color="auto"/>
            <w:right w:val="none" w:sz="0" w:space="0" w:color="auto"/>
          </w:divBdr>
        </w:div>
        <w:div w:id="2030450432">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13914622">
      <w:bodyDiv w:val="1"/>
      <w:marLeft w:val="0"/>
      <w:marRight w:val="0"/>
      <w:marTop w:val="0"/>
      <w:marBottom w:val="0"/>
      <w:divBdr>
        <w:top w:val="none" w:sz="0" w:space="0" w:color="auto"/>
        <w:left w:val="none" w:sz="0" w:space="0" w:color="auto"/>
        <w:bottom w:val="none" w:sz="0" w:space="0" w:color="auto"/>
        <w:right w:val="none" w:sz="0" w:space="0" w:color="auto"/>
      </w:divBdr>
      <w:divsChild>
        <w:div w:id="548302998">
          <w:marLeft w:val="0"/>
          <w:marRight w:val="0"/>
          <w:marTop w:val="0"/>
          <w:marBottom w:val="0"/>
          <w:divBdr>
            <w:top w:val="none" w:sz="0" w:space="0" w:color="auto"/>
            <w:left w:val="none" w:sz="0" w:space="0" w:color="auto"/>
            <w:bottom w:val="none" w:sz="0" w:space="0" w:color="auto"/>
            <w:right w:val="none" w:sz="0" w:space="0" w:color="auto"/>
          </w:divBdr>
        </w:div>
        <w:div w:id="1186402647">
          <w:marLeft w:val="0"/>
          <w:marRight w:val="0"/>
          <w:marTop w:val="0"/>
          <w:marBottom w:val="0"/>
          <w:divBdr>
            <w:top w:val="none" w:sz="0" w:space="0" w:color="auto"/>
            <w:left w:val="none" w:sz="0" w:space="0" w:color="auto"/>
            <w:bottom w:val="none" w:sz="0" w:space="0" w:color="auto"/>
            <w:right w:val="none" w:sz="0" w:space="0" w:color="auto"/>
          </w:divBdr>
        </w:div>
        <w:div w:id="1397897421">
          <w:marLeft w:val="0"/>
          <w:marRight w:val="0"/>
          <w:marTop w:val="0"/>
          <w:marBottom w:val="0"/>
          <w:divBdr>
            <w:top w:val="none" w:sz="0" w:space="0" w:color="auto"/>
            <w:left w:val="none" w:sz="0" w:space="0" w:color="auto"/>
            <w:bottom w:val="none" w:sz="0" w:space="0" w:color="auto"/>
            <w:right w:val="none" w:sz="0" w:space="0" w:color="auto"/>
          </w:divBdr>
        </w:div>
        <w:div w:id="1410541723">
          <w:marLeft w:val="0"/>
          <w:marRight w:val="0"/>
          <w:marTop w:val="0"/>
          <w:marBottom w:val="0"/>
          <w:divBdr>
            <w:top w:val="none" w:sz="0" w:space="0" w:color="auto"/>
            <w:left w:val="none" w:sz="0" w:space="0" w:color="auto"/>
            <w:bottom w:val="none" w:sz="0" w:space="0" w:color="auto"/>
            <w:right w:val="none" w:sz="0" w:space="0" w:color="auto"/>
          </w:divBdr>
        </w:div>
        <w:div w:id="1681928066">
          <w:marLeft w:val="0"/>
          <w:marRight w:val="0"/>
          <w:marTop w:val="0"/>
          <w:marBottom w:val="0"/>
          <w:divBdr>
            <w:top w:val="none" w:sz="0" w:space="0" w:color="auto"/>
            <w:left w:val="none" w:sz="0" w:space="0" w:color="auto"/>
            <w:bottom w:val="none" w:sz="0" w:space="0" w:color="auto"/>
            <w:right w:val="none" w:sz="0" w:space="0" w:color="auto"/>
          </w:divBdr>
        </w:div>
        <w:div w:id="1928609408">
          <w:marLeft w:val="0"/>
          <w:marRight w:val="0"/>
          <w:marTop w:val="0"/>
          <w:marBottom w:val="0"/>
          <w:divBdr>
            <w:top w:val="none" w:sz="0" w:space="0" w:color="auto"/>
            <w:left w:val="none" w:sz="0" w:space="0" w:color="auto"/>
            <w:bottom w:val="none" w:sz="0" w:space="0" w:color="auto"/>
            <w:right w:val="none" w:sz="0" w:space="0" w:color="auto"/>
          </w:divBdr>
        </w:div>
        <w:div w:id="1929266948">
          <w:marLeft w:val="0"/>
          <w:marRight w:val="0"/>
          <w:marTop w:val="0"/>
          <w:marBottom w:val="0"/>
          <w:divBdr>
            <w:top w:val="none" w:sz="0" w:space="0" w:color="auto"/>
            <w:left w:val="none" w:sz="0" w:space="0" w:color="auto"/>
            <w:bottom w:val="none" w:sz="0" w:space="0" w:color="auto"/>
            <w:right w:val="none" w:sz="0" w:space="0" w:color="auto"/>
          </w:divBdr>
        </w:div>
      </w:divsChild>
    </w:div>
    <w:div w:id="826476745">
      <w:bodyDiv w:val="1"/>
      <w:marLeft w:val="0"/>
      <w:marRight w:val="0"/>
      <w:marTop w:val="0"/>
      <w:marBottom w:val="0"/>
      <w:divBdr>
        <w:top w:val="none" w:sz="0" w:space="0" w:color="auto"/>
        <w:left w:val="none" w:sz="0" w:space="0" w:color="auto"/>
        <w:bottom w:val="none" w:sz="0" w:space="0" w:color="auto"/>
        <w:right w:val="none" w:sz="0" w:space="0" w:color="auto"/>
      </w:divBdr>
      <w:divsChild>
        <w:div w:id="169608213">
          <w:marLeft w:val="0"/>
          <w:marRight w:val="0"/>
          <w:marTop w:val="0"/>
          <w:marBottom w:val="0"/>
          <w:divBdr>
            <w:top w:val="none" w:sz="0" w:space="0" w:color="auto"/>
            <w:left w:val="none" w:sz="0" w:space="0" w:color="auto"/>
            <w:bottom w:val="none" w:sz="0" w:space="0" w:color="auto"/>
            <w:right w:val="none" w:sz="0" w:space="0" w:color="auto"/>
          </w:divBdr>
        </w:div>
        <w:div w:id="280379681">
          <w:marLeft w:val="0"/>
          <w:marRight w:val="0"/>
          <w:marTop w:val="0"/>
          <w:marBottom w:val="0"/>
          <w:divBdr>
            <w:top w:val="none" w:sz="0" w:space="0" w:color="auto"/>
            <w:left w:val="none" w:sz="0" w:space="0" w:color="auto"/>
            <w:bottom w:val="none" w:sz="0" w:space="0" w:color="auto"/>
            <w:right w:val="none" w:sz="0" w:space="0" w:color="auto"/>
          </w:divBdr>
        </w:div>
        <w:div w:id="1017121727">
          <w:marLeft w:val="0"/>
          <w:marRight w:val="0"/>
          <w:marTop w:val="0"/>
          <w:marBottom w:val="0"/>
          <w:divBdr>
            <w:top w:val="none" w:sz="0" w:space="0" w:color="auto"/>
            <w:left w:val="none" w:sz="0" w:space="0" w:color="auto"/>
            <w:bottom w:val="none" w:sz="0" w:space="0" w:color="auto"/>
            <w:right w:val="none" w:sz="0" w:space="0" w:color="auto"/>
          </w:divBdr>
        </w:div>
      </w:divsChild>
    </w:div>
    <w:div w:id="832063754">
      <w:bodyDiv w:val="1"/>
      <w:marLeft w:val="0"/>
      <w:marRight w:val="0"/>
      <w:marTop w:val="0"/>
      <w:marBottom w:val="0"/>
      <w:divBdr>
        <w:top w:val="none" w:sz="0" w:space="0" w:color="auto"/>
        <w:left w:val="none" w:sz="0" w:space="0" w:color="auto"/>
        <w:bottom w:val="none" w:sz="0" w:space="0" w:color="auto"/>
        <w:right w:val="none" w:sz="0" w:space="0" w:color="auto"/>
      </w:divBdr>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59589729">
      <w:bodyDiv w:val="1"/>
      <w:marLeft w:val="0"/>
      <w:marRight w:val="0"/>
      <w:marTop w:val="0"/>
      <w:marBottom w:val="0"/>
      <w:divBdr>
        <w:top w:val="none" w:sz="0" w:space="0" w:color="auto"/>
        <w:left w:val="none" w:sz="0" w:space="0" w:color="auto"/>
        <w:bottom w:val="none" w:sz="0" w:space="0" w:color="auto"/>
        <w:right w:val="none" w:sz="0" w:space="0" w:color="auto"/>
      </w:divBdr>
      <w:divsChild>
        <w:div w:id="857348966">
          <w:marLeft w:val="0"/>
          <w:marRight w:val="0"/>
          <w:marTop w:val="0"/>
          <w:marBottom w:val="0"/>
          <w:divBdr>
            <w:top w:val="none" w:sz="0" w:space="0" w:color="auto"/>
            <w:left w:val="none" w:sz="0" w:space="0" w:color="auto"/>
            <w:bottom w:val="none" w:sz="0" w:space="0" w:color="auto"/>
            <w:right w:val="none" w:sz="0" w:space="0" w:color="auto"/>
          </w:divBdr>
        </w:div>
      </w:divsChild>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881744677">
      <w:bodyDiv w:val="1"/>
      <w:marLeft w:val="0"/>
      <w:marRight w:val="0"/>
      <w:marTop w:val="0"/>
      <w:marBottom w:val="0"/>
      <w:divBdr>
        <w:top w:val="none" w:sz="0" w:space="0" w:color="auto"/>
        <w:left w:val="none" w:sz="0" w:space="0" w:color="auto"/>
        <w:bottom w:val="none" w:sz="0" w:space="0" w:color="auto"/>
        <w:right w:val="none" w:sz="0" w:space="0" w:color="auto"/>
      </w:divBdr>
    </w:div>
    <w:div w:id="908881883">
      <w:bodyDiv w:val="1"/>
      <w:marLeft w:val="0"/>
      <w:marRight w:val="0"/>
      <w:marTop w:val="0"/>
      <w:marBottom w:val="0"/>
      <w:divBdr>
        <w:top w:val="none" w:sz="0" w:space="0" w:color="auto"/>
        <w:left w:val="none" w:sz="0" w:space="0" w:color="auto"/>
        <w:bottom w:val="none" w:sz="0" w:space="0" w:color="auto"/>
        <w:right w:val="none" w:sz="0" w:space="0" w:color="auto"/>
      </w:divBdr>
      <w:divsChild>
        <w:div w:id="120657280">
          <w:marLeft w:val="0"/>
          <w:marRight w:val="0"/>
          <w:marTop w:val="0"/>
          <w:marBottom w:val="0"/>
          <w:divBdr>
            <w:top w:val="none" w:sz="0" w:space="0" w:color="auto"/>
            <w:left w:val="none" w:sz="0" w:space="0" w:color="auto"/>
            <w:bottom w:val="none" w:sz="0" w:space="0" w:color="auto"/>
            <w:right w:val="none" w:sz="0" w:space="0" w:color="auto"/>
          </w:divBdr>
          <w:divsChild>
            <w:div w:id="251206955">
              <w:marLeft w:val="0"/>
              <w:marRight w:val="0"/>
              <w:marTop w:val="0"/>
              <w:marBottom w:val="0"/>
              <w:divBdr>
                <w:top w:val="none" w:sz="0" w:space="0" w:color="auto"/>
                <w:left w:val="none" w:sz="0" w:space="0" w:color="auto"/>
                <w:bottom w:val="none" w:sz="0" w:space="0" w:color="auto"/>
                <w:right w:val="none" w:sz="0" w:space="0" w:color="auto"/>
              </w:divBdr>
            </w:div>
            <w:div w:id="1020425553">
              <w:marLeft w:val="0"/>
              <w:marRight w:val="0"/>
              <w:marTop w:val="0"/>
              <w:marBottom w:val="0"/>
              <w:divBdr>
                <w:top w:val="none" w:sz="0" w:space="0" w:color="auto"/>
                <w:left w:val="none" w:sz="0" w:space="0" w:color="auto"/>
                <w:bottom w:val="none" w:sz="0" w:space="0" w:color="auto"/>
                <w:right w:val="none" w:sz="0" w:space="0" w:color="auto"/>
              </w:divBdr>
            </w:div>
            <w:div w:id="1030835681">
              <w:marLeft w:val="0"/>
              <w:marRight w:val="0"/>
              <w:marTop w:val="0"/>
              <w:marBottom w:val="0"/>
              <w:divBdr>
                <w:top w:val="none" w:sz="0" w:space="0" w:color="auto"/>
                <w:left w:val="none" w:sz="0" w:space="0" w:color="auto"/>
                <w:bottom w:val="none" w:sz="0" w:space="0" w:color="auto"/>
                <w:right w:val="none" w:sz="0" w:space="0" w:color="auto"/>
              </w:divBdr>
            </w:div>
            <w:div w:id="1114210027">
              <w:marLeft w:val="0"/>
              <w:marRight w:val="0"/>
              <w:marTop w:val="0"/>
              <w:marBottom w:val="0"/>
              <w:divBdr>
                <w:top w:val="none" w:sz="0" w:space="0" w:color="auto"/>
                <w:left w:val="none" w:sz="0" w:space="0" w:color="auto"/>
                <w:bottom w:val="none" w:sz="0" w:space="0" w:color="auto"/>
                <w:right w:val="none" w:sz="0" w:space="0" w:color="auto"/>
              </w:divBdr>
            </w:div>
            <w:div w:id="1428116411">
              <w:marLeft w:val="0"/>
              <w:marRight w:val="0"/>
              <w:marTop w:val="0"/>
              <w:marBottom w:val="0"/>
              <w:divBdr>
                <w:top w:val="none" w:sz="0" w:space="0" w:color="auto"/>
                <w:left w:val="none" w:sz="0" w:space="0" w:color="auto"/>
                <w:bottom w:val="none" w:sz="0" w:space="0" w:color="auto"/>
                <w:right w:val="none" w:sz="0" w:space="0" w:color="auto"/>
              </w:divBdr>
            </w:div>
            <w:div w:id="2050959438">
              <w:marLeft w:val="0"/>
              <w:marRight w:val="0"/>
              <w:marTop w:val="0"/>
              <w:marBottom w:val="0"/>
              <w:divBdr>
                <w:top w:val="none" w:sz="0" w:space="0" w:color="auto"/>
                <w:left w:val="none" w:sz="0" w:space="0" w:color="auto"/>
                <w:bottom w:val="none" w:sz="0" w:space="0" w:color="auto"/>
                <w:right w:val="none" w:sz="0" w:space="0" w:color="auto"/>
              </w:divBdr>
            </w:div>
            <w:div w:id="2103527299">
              <w:marLeft w:val="0"/>
              <w:marRight w:val="0"/>
              <w:marTop w:val="0"/>
              <w:marBottom w:val="0"/>
              <w:divBdr>
                <w:top w:val="none" w:sz="0" w:space="0" w:color="auto"/>
                <w:left w:val="none" w:sz="0" w:space="0" w:color="auto"/>
                <w:bottom w:val="none" w:sz="0" w:space="0" w:color="auto"/>
                <w:right w:val="none" w:sz="0" w:space="0" w:color="auto"/>
              </w:divBdr>
            </w:div>
          </w:divsChild>
        </w:div>
        <w:div w:id="789015594">
          <w:marLeft w:val="0"/>
          <w:marRight w:val="0"/>
          <w:marTop w:val="0"/>
          <w:marBottom w:val="0"/>
          <w:divBdr>
            <w:top w:val="none" w:sz="0" w:space="0" w:color="auto"/>
            <w:left w:val="none" w:sz="0" w:space="0" w:color="auto"/>
            <w:bottom w:val="none" w:sz="0" w:space="0" w:color="auto"/>
            <w:right w:val="none" w:sz="0" w:space="0" w:color="auto"/>
          </w:divBdr>
        </w:div>
        <w:div w:id="1380319687">
          <w:marLeft w:val="0"/>
          <w:marRight w:val="0"/>
          <w:marTop w:val="0"/>
          <w:marBottom w:val="0"/>
          <w:divBdr>
            <w:top w:val="none" w:sz="0" w:space="0" w:color="auto"/>
            <w:left w:val="none" w:sz="0" w:space="0" w:color="auto"/>
            <w:bottom w:val="none" w:sz="0" w:space="0" w:color="auto"/>
            <w:right w:val="none" w:sz="0" w:space="0" w:color="auto"/>
          </w:divBdr>
        </w:div>
        <w:div w:id="1828473019">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37563721">
      <w:bodyDiv w:val="1"/>
      <w:marLeft w:val="0"/>
      <w:marRight w:val="0"/>
      <w:marTop w:val="0"/>
      <w:marBottom w:val="0"/>
      <w:divBdr>
        <w:top w:val="none" w:sz="0" w:space="0" w:color="auto"/>
        <w:left w:val="none" w:sz="0" w:space="0" w:color="auto"/>
        <w:bottom w:val="none" w:sz="0" w:space="0" w:color="auto"/>
        <w:right w:val="none" w:sz="0" w:space="0" w:color="auto"/>
      </w:divBdr>
      <w:divsChild>
        <w:div w:id="75516711">
          <w:marLeft w:val="0"/>
          <w:marRight w:val="0"/>
          <w:marTop w:val="0"/>
          <w:marBottom w:val="150"/>
          <w:divBdr>
            <w:top w:val="none" w:sz="0" w:space="0" w:color="auto"/>
            <w:left w:val="none" w:sz="0" w:space="0" w:color="auto"/>
            <w:bottom w:val="none" w:sz="0" w:space="0" w:color="auto"/>
            <w:right w:val="none" w:sz="0" w:space="0" w:color="auto"/>
          </w:divBdr>
        </w:div>
        <w:div w:id="284820844">
          <w:marLeft w:val="0"/>
          <w:marRight w:val="0"/>
          <w:marTop w:val="0"/>
          <w:marBottom w:val="150"/>
          <w:divBdr>
            <w:top w:val="none" w:sz="0" w:space="0" w:color="auto"/>
            <w:left w:val="none" w:sz="0" w:space="0" w:color="auto"/>
            <w:bottom w:val="none" w:sz="0" w:space="0" w:color="auto"/>
            <w:right w:val="none" w:sz="0" w:space="0" w:color="auto"/>
          </w:divBdr>
        </w:div>
        <w:div w:id="575020131">
          <w:marLeft w:val="0"/>
          <w:marRight w:val="0"/>
          <w:marTop w:val="150"/>
          <w:marBottom w:val="150"/>
          <w:divBdr>
            <w:top w:val="none" w:sz="0" w:space="0" w:color="auto"/>
            <w:left w:val="none" w:sz="0" w:space="0" w:color="auto"/>
            <w:bottom w:val="none" w:sz="0" w:space="0" w:color="auto"/>
            <w:right w:val="none" w:sz="0" w:space="0" w:color="auto"/>
          </w:divBdr>
        </w:div>
        <w:div w:id="1072000806">
          <w:marLeft w:val="0"/>
          <w:marRight w:val="0"/>
          <w:marTop w:val="0"/>
          <w:marBottom w:val="150"/>
          <w:divBdr>
            <w:top w:val="none" w:sz="0" w:space="0" w:color="auto"/>
            <w:left w:val="none" w:sz="0" w:space="0" w:color="auto"/>
            <w:bottom w:val="none" w:sz="0" w:space="0" w:color="auto"/>
            <w:right w:val="none" w:sz="0" w:space="0" w:color="auto"/>
          </w:divBdr>
        </w:div>
        <w:div w:id="1076779960">
          <w:marLeft w:val="0"/>
          <w:marRight w:val="0"/>
          <w:marTop w:val="0"/>
          <w:marBottom w:val="15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19027398">
      <w:bodyDiv w:val="1"/>
      <w:marLeft w:val="0"/>
      <w:marRight w:val="0"/>
      <w:marTop w:val="0"/>
      <w:marBottom w:val="0"/>
      <w:divBdr>
        <w:top w:val="none" w:sz="0" w:space="0" w:color="auto"/>
        <w:left w:val="none" w:sz="0" w:space="0" w:color="auto"/>
        <w:bottom w:val="none" w:sz="0" w:space="0" w:color="auto"/>
        <w:right w:val="none" w:sz="0" w:space="0" w:color="auto"/>
      </w:divBdr>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5687017">
      <w:bodyDiv w:val="1"/>
      <w:marLeft w:val="0"/>
      <w:marRight w:val="0"/>
      <w:marTop w:val="0"/>
      <w:marBottom w:val="0"/>
      <w:divBdr>
        <w:top w:val="none" w:sz="0" w:space="0" w:color="auto"/>
        <w:left w:val="none" w:sz="0" w:space="0" w:color="auto"/>
        <w:bottom w:val="none" w:sz="0" w:space="0" w:color="auto"/>
        <w:right w:val="none" w:sz="0" w:space="0" w:color="auto"/>
      </w:divBdr>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2623042">
      <w:bodyDiv w:val="1"/>
      <w:marLeft w:val="0"/>
      <w:marRight w:val="0"/>
      <w:marTop w:val="0"/>
      <w:marBottom w:val="0"/>
      <w:divBdr>
        <w:top w:val="none" w:sz="0" w:space="0" w:color="auto"/>
        <w:left w:val="none" w:sz="0" w:space="0" w:color="auto"/>
        <w:bottom w:val="none" w:sz="0" w:space="0" w:color="auto"/>
        <w:right w:val="none" w:sz="0" w:space="0" w:color="auto"/>
      </w:divBdr>
      <w:divsChild>
        <w:div w:id="1103110572">
          <w:marLeft w:val="0"/>
          <w:marRight w:val="0"/>
          <w:marTop w:val="0"/>
          <w:marBottom w:val="0"/>
          <w:divBdr>
            <w:top w:val="none" w:sz="0" w:space="0" w:color="auto"/>
            <w:left w:val="none" w:sz="0" w:space="0" w:color="auto"/>
            <w:bottom w:val="none" w:sz="0" w:space="0" w:color="auto"/>
            <w:right w:val="none" w:sz="0" w:space="0" w:color="auto"/>
          </w:divBdr>
        </w:div>
        <w:div w:id="1631209523">
          <w:marLeft w:val="0"/>
          <w:marRight w:val="0"/>
          <w:marTop w:val="0"/>
          <w:marBottom w:val="0"/>
          <w:divBdr>
            <w:top w:val="none" w:sz="0" w:space="0" w:color="auto"/>
            <w:left w:val="none" w:sz="0" w:space="0" w:color="auto"/>
            <w:bottom w:val="none" w:sz="0" w:space="0" w:color="auto"/>
            <w:right w:val="none" w:sz="0" w:space="0" w:color="auto"/>
          </w:divBdr>
          <w:divsChild>
            <w:div w:id="112285179">
              <w:marLeft w:val="0"/>
              <w:marRight w:val="0"/>
              <w:marTop w:val="0"/>
              <w:marBottom w:val="0"/>
              <w:divBdr>
                <w:top w:val="none" w:sz="0" w:space="0" w:color="auto"/>
                <w:left w:val="none" w:sz="0" w:space="0" w:color="auto"/>
                <w:bottom w:val="none" w:sz="0" w:space="0" w:color="auto"/>
                <w:right w:val="none" w:sz="0" w:space="0" w:color="auto"/>
              </w:divBdr>
            </w:div>
            <w:div w:id="322321160">
              <w:marLeft w:val="0"/>
              <w:marRight w:val="0"/>
              <w:marTop w:val="0"/>
              <w:marBottom w:val="0"/>
              <w:divBdr>
                <w:top w:val="none" w:sz="0" w:space="0" w:color="auto"/>
                <w:left w:val="none" w:sz="0" w:space="0" w:color="auto"/>
                <w:bottom w:val="none" w:sz="0" w:space="0" w:color="auto"/>
                <w:right w:val="none" w:sz="0" w:space="0" w:color="auto"/>
              </w:divBdr>
            </w:div>
            <w:div w:id="399404253">
              <w:marLeft w:val="0"/>
              <w:marRight w:val="0"/>
              <w:marTop w:val="0"/>
              <w:marBottom w:val="0"/>
              <w:divBdr>
                <w:top w:val="none" w:sz="0" w:space="0" w:color="auto"/>
                <w:left w:val="none" w:sz="0" w:space="0" w:color="auto"/>
                <w:bottom w:val="none" w:sz="0" w:space="0" w:color="auto"/>
                <w:right w:val="none" w:sz="0" w:space="0" w:color="auto"/>
              </w:divBdr>
            </w:div>
            <w:div w:id="650135641">
              <w:marLeft w:val="0"/>
              <w:marRight w:val="0"/>
              <w:marTop w:val="0"/>
              <w:marBottom w:val="0"/>
              <w:divBdr>
                <w:top w:val="none" w:sz="0" w:space="0" w:color="auto"/>
                <w:left w:val="none" w:sz="0" w:space="0" w:color="auto"/>
                <w:bottom w:val="none" w:sz="0" w:space="0" w:color="auto"/>
                <w:right w:val="none" w:sz="0" w:space="0" w:color="auto"/>
              </w:divBdr>
            </w:div>
            <w:div w:id="1624073873">
              <w:marLeft w:val="0"/>
              <w:marRight w:val="0"/>
              <w:marTop w:val="0"/>
              <w:marBottom w:val="0"/>
              <w:divBdr>
                <w:top w:val="none" w:sz="0" w:space="0" w:color="auto"/>
                <w:left w:val="none" w:sz="0" w:space="0" w:color="auto"/>
                <w:bottom w:val="none" w:sz="0" w:space="0" w:color="auto"/>
                <w:right w:val="none" w:sz="0" w:space="0" w:color="auto"/>
              </w:divBdr>
            </w:div>
            <w:div w:id="1766419695">
              <w:marLeft w:val="0"/>
              <w:marRight w:val="0"/>
              <w:marTop w:val="0"/>
              <w:marBottom w:val="0"/>
              <w:divBdr>
                <w:top w:val="none" w:sz="0" w:space="0" w:color="auto"/>
                <w:left w:val="none" w:sz="0" w:space="0" w:color="auto"/>
                <w:bottom w:val="none" w:sz="0" w:space="0" w:color="auto"/>
                <w:right w:val="none" w:sz="0" w:space="0" w:color="auto"/>
              </w:divBdr>
            </w:div>
          </w:divsChild>
        </w:div>
        <w:div w:id="2083214507">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05870093">
      <w:bodyDiv w:val="1"/>
      <w:marLeft w:val="0"/>
      <w:marRight w:val="0"/>
      <w:marTop w:val="0"/>
      <w:marBottom w:val="0"/>
      <w:divBdr>
        <w:top w:val="none" w:sz="0" w:space="0" w:color="auto"/>
        <w:left w:val="none" w:sz="0" w:space="0" w:color="auto"/>
        <w:bottom w:val="none" w:sz="0" w:space="0" w:color="auto"/>
        <w:right w:val="none" w:sz="0" w:space="0" w:color="auto"/>
      </w:divBdr>
      <w:divsChild>
        <w:div w:id="1671788017">
          <w:marLeft w:val="0"/>
          <w:marRight w:val="0"/>
          <w:marTop w:val="0"/>
          <w:marBottom w:val="0"/>
          <w:divBdr>
            <w:top w:val="none" w:sz="0" w:space="0" w:color="auto"/>
            <w:left w:val="none" w:sz="0" w:space="0" w:color="auto"/>
            <w:bottom w:val="none" w:sz="0" w:space="0" w:color="auto"/>
            <w:right w:val="none" w:sz="0" w:space="0" w:color="auto"/>
          </w:divBdr>
        </w:div>
      </w:divsChild>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156614">
      <w:bodyDiv w:val="1"/>
      <w:marLeft w:val="0"/>
      <w:marRight w:val="0"/>
      <w:marTop w:val="0"/>
      <w:marBottom w:val="0"/>
      <w:divBdr>
        <w:top w:val="none" w:sz="0" w:space="0" w:color="auto"/>
        <w:left w:val="none" w:sz="0" w:space="0" w:color="auto"/>
        <w:bottom w:val="none" w:sz="0" w:space="0" w:color="auto"/>
        <w:right w:val="none" w:sz="0" w:space="0" w:color="auto"/>
      </w:divBdr>
      <w:divsChild>
        <w:div w:id="1748382362">
          <w:marLeft w:val="0"/>
          <w:marRight w:val="0"/>
          <w:marTop w:val="0"/>
          <w:marBottom w:val="0"/>
          <w:divBdr>
            <w:top w:val="none" w:sz="0" w:space="0" w:color="auto"/>
            <w:left w:val="none" w:sz="0" w:space="0" w:color="auto"/>
            <w:bottom w:val="none" w:sz="0" w:space="0" w:color="auto"/>
            <w:right w:val="none" w:sz="0" w:space="0" w:color="auto"/>
          </w:divBdr>
          <w:divsChild>
            <w:div w:id="57945114">
              <w:marLeft w:val="0"/>
              <w:marRight w:val="0"/>
              <w:marTop w:val="0"/>
              <w:marBottom w:val="0"/>
              <w:divBdr>
                <w:top w:val="none" w:sz="0" w:space="0" w:color="auto"/>
                <w:left w:val="none" w:sz="0" w:space="0" w:color="auto"/>
                <w:bottom w:val="none" w:sz="0" w:space="0" w:color="auto"/>
                <w:right w:val="none" w:sz="0" w:space="0" w:color="auto"/>
              </w:divBdr>
            </w:div>
            <w:div w:id="245305115">
              <w:marLeft w:val="0"/>
              <w:marRight w:val="0"/>
              <w:marTop w:val="0"/>
              <w:marBottom w:val="0"/>
              <w:divBdr>
                <w:top w:val="none" w:sz="0" w:space="0" w:color="auto"/>
                <w:left w:val="none" w:sz="0" w:space="0" w:color="auto"/>
                <w:bottom w:val="none" w:sz="0" w:space="0" w:color="auto"/>
                <w:right w:val="none" w:sz="0" w:space="0" w:color="auto"/>
              </w:divBdr>
            </w:div>
            <w:div w:id="1216114854">
              <w:marLeft w:val="0"/>
              <w:marRight w:val="0"/>
              <w:marTop w:val="0"/>
              <w:marBottom w:val="0"/>
              <w:divBdr>
                <w:top w:val="none" w:sz="0" w:space="0" w:color="auto"/>
                <w:left w:val="none" w:sz="0" w:space="0" w:color="auto"/>
                <w:bottom w:val="none" w:sz="0" w:space="0" w:color="auto"/>
                <w:right w:val="none" w:sz="0" w:space="0" w:color="auto"/>
              </w:divBdr>
            </w:div>
            <w:div w:id="1291670700">
              <w:marLeft w:val="0"/>
              <w:marRight w:val="0"/>
              <w:marTop w:val="0"/>
              <w:marBottom w:val="0"/>
              <w:divBdr>
                <w:top w:val="none" w:sz="0" w:space="0" w:color="auto"/>
                <w:left w:val="none" w:sz="0" w:space="0" w:color="auto"/>
                <w:bottom w:val="none" w:sz="0" w:space="0" w:color="auto"/>
                <w:right w:val="none" w:sz="0" w:space="0" w:color="auto"/>
              </w:divBdr>
            </w:div>
            <w:div w:id="1458992063">
              <w:marLeft w:val="0"/>
              <w:marRight w:val="0"/>
              <w:marTop w:val="0"/>
              <w:marBottom w:val="0"/>
              <w:divBdr>
                <w:top w:val="none" w:sz="0" w:space="0" w:color="auto"/>
                <w:left w:val="none" w:sz="0" w:space="0" w:color="auto"/>
                <w:bottom w:val="none" w:sz="0" w:space="0" w:color="auto"/>
                <w:right w:val="none" w:sz="0" w:space="0" w:color="auto"/>
              </w:divBdr>
            </w:div>
          </w:divsChild>
        </w:div>
        <w:div w:id="1956521823">
          <w:marLeft w:val="0"/>
          <w:marRight w:val="0"/>
          <w:marTop w:val="0"/>
          <w:marBottom w:val="0"/>
          <w:divBdr>
            <w:top w:val="none" w:sz="0" w:space="0" w:color="auto"/>
            <w:left w:val="none" w:sz="0" w:space="0" w:color="auto"/>
            <w:bottom w:val="none" w:sz="0" w:space="0" w:color="auto"/>
            <w:right w:val="none" w:sz="0" w:space="0" w:color="auto"/>
          </w:divBdr>
          <w:divsChild>
            <w:div w:id="179008277">
              <w:marLeft w:val="0"/>
              <w:marRight w:val="0"/>
              <w:marTop w:val="0"/>
              <w:marBottom w:val="0"/>
              <w:divBdr>
                <w:top w:val="none" w:sz="0" w:space="0" w:color="auto"/>
                <w:left w:val="none" w:sz="0" w:space="0" w:color="auto"/>
                <w:bottom w:val="none" w:sz="0" w:space="0" w:color="auto"/>
                <w:right w:val="none" w:sz="0" w:space="0" w:color="auto"/>
              </w:divBdr>
            </w:div>
            <w:div w:id="654262309">
              <w:marLeft w:val="0"/>
              <w:marRight w:val="0"/>
              <w:marTop w:val="0"/>
              <w:marBottom w:val="0"/>
              <w:divBdr>
                <w:top w:val="none" w:sz="0" w:space="0" w:color="auto"/>
                <w:left w:val="none" w:sz="0" w:space="0" w:color="auto"/>
                <w:bottom w:val="none" w:sz="0" w:space="0" w:color="auto"/>
                <w:right w:val="none" w:sz="0" w:space="0" w:color="auto"/>
              </w:divBdr>
            </w:div>
            <w:div w:id="1317881056">
              <w:marLeft w:val="0"/>
              <w:marRight w:val="0"/>
              <w:marTop w:val="0"/>
              <w:marBottom w:val="0"/>
              <w:divBdr>
                <w:top w:val="none" w:sz="0" w:space="0" w:color="auto"/>
                <w:left w:val="none" w:sz="0" w:space="0" w:color="auto"/>
                <w:bottom w:val="none" w:sz="0" w:space="0" w:color="auto"/>
                <w:right w:val="none" w:sz="0" w:space="0" w:color="auto"/>
              </w:divBdr>
            </w:div>
            <w:div w:id="160819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0050505">
      <w:bodyDiv w:val="1"/>
      <w:marLeft w:val="0"/>
      <w:marRight w:val="0"/>
      <w:marTop w:val="0"/>
      <w:marBottom w:val="0"/>
      <w:divBdr>
        <w:top w:val="none" w:sz="0" w:space="0" w:color="auto"/>
        <w:left w:val="none" w:sz="0" w:space="0" w:color="auto"/>
        <w:bottom w:val="none" w:sz="0" w:space="0" w:color="auto"/>
        <w:right w:val="none" w:sz="0" w:space="0" w:color="auto"/>
      </w:divBdr>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34392261">
      <w:bodyDiv w:val="1"/>
      <w:marLeft w:val="0"/>
      <w:marRight w:val="0"/>
      <w:marTop w:val="0"/>
      <w:marBottom w:val="0"/>
      <w:divBdr>
        <w:top w:val="none" w:sz="0" w:space="0" w:color="auto"/>
        <w:left w:val="none" w:sz="0" w:space="0" w:color="auto"/>
        <w:bottom w:val="none" w:sz="0" w:space="0" w:color="auto"/>
        <w:right w:val="none" w:sz="0" w:space="0" w:color="auto"/>
      </w:divBdr>
    </w:div>
    <w:div w:id="1236283864">
      <w:bodyDiv w:val="1"/>
      <w:marLeft w:val="0"/>
      <w:marRight w:val="0"/>
      <w:marTop w:val="0"/>
      <w:marBottom w:val="0"/>
      <w:divBdr>
        <w:top w:val="none" w:sz="0" w:space="0" w:color="auto"/>
        <w:left w:val="none" w:sz="0" w:space="0" w:color="auto"/>
        <w:bottom w:val="none" w:sz="0" w:space="0" w:color="auto"/>
        <w:right w:val="none" w:sz="0" w:space="0" w:color="auto"/>
      </w:divBdr>
      <w:divsChild>
        <w:div w:id="50279075">
          <w:marLeft w:val="0"/>
          <w:marRight w:val="0"/>
          <w:marTop w:val="0"/>
          <w:marBottom w:val="0"/>
          <w:divBdr>
            <w:top w:val="none" w:sz="0" w:space="0" w:color="auto"/>
            <w:left w:val="none" w:sz="0" w:space="0" w:color="auto"/>
            <w:bottom w:val="none" w:sz="0" w:space="0" w:color="auto"/>
            <w:right w:val="none" w:sz="0" w:space="0" w:color="auto"/>
          </w:divBdr>
        </w:div>
        <w:div w:id="139461984">
          <w:marLeft w:val="0"/>
          <w:marRight w:val="0"/>
          <w:marTop w:val="0"/>
          <w:marBottom w:val="0"/>
          <w:divBdr>
            <w:top w:val="none" w:sz="0" w:space="0" w:color="auto"/>
            <w:left w:val="none" w:sz="0" w:space="0" w:color="auto"/>
            <w:bottom w:val="none" w:sz="0" w:space="0" w:color="auto"/>
            <w:right w:val="none" w:sz="0" w:space="0" w:color="auto"/>
          </w:divBdr>
        </w:div>
        <w:div w:id="443038350">
          <w:marLeft w:val="0"/>
          <w:marRight w:val="0"/>
          <w:marTop w:val="0"/>
          <w:marBottom w:val="0"/>
          <w:divBdr>
            <w:top w:val="none" w:sz="0" w:space="0" w:color="auto"/>
            <w:left w:val="none" w:sz="0" w:space="0" w:color="auto"/>
            <w:bottom w:val="none" w:sz="0" w:space="0" w:color="auto"/>
            <w:right w:val="none" w:sz="0" w:space="0" w:color="auto"/>
          </w:divBdr>
        </w:div>
        <w:div w:id="1036083932">
          <w:marLeft w:val="0"/>
          <w:marRight w:val="0"/>
          <w:marTop w:val="0"/>
          <w:marBottom w:val="0"/>
          <w:divBdr>
            <w:top w:val="none" w:sz="0" w:space="0" w:color="auto"/>
            <w:left w:val="none" w:sz="0" w:space="0" w:color="auto"/>
            <w:bottom w:val="none" w:sz="0" w:space="0" w:color="auto"/>
            <w:right w:val="none" w:sz="0" w:space="0" w:color="auto"/>
          </w:divBdr>
        </w:div>
        <w:div w:id="1088891105">
          <w:marLeft w:val="0"/>
          <w:marRight w:val="0"/>
          <w:marTop w:val="0"/>
          <w:marBottom w:val="0"/>
          <w:divBdr>
            <w:top w:val="none" w:sz="0" w:space="0" w:color="auto"/>
            <w:left w:val="none" w:sz="0" w:space="0" w:color="auto"/>
            <w:bottom w:val="none" w:sz="0" w:space="0" w:color="auto"/>
            <w:right w:val="none" w:sz="0" w:space="0" w:color="auto"/>
          </w:divBdr>
        </w:div>
        <w:div w:id="1831752733">
          <w:marLeft w:val="0"/>
          <w:marRight w:val="0"/>
          <w:marTop w:val="0"/>
          <w:marBottom w:val="0"/>
          <w:divBdr>
            <w:top w:val="none" w:sz="0" w:space="0" w:color="auto"/>
            <w:left w:val="none" w:sz="0" w:space="0" w:color="auto"/>
            <w:bottom w:val="none" w:sz="0" w:space="0" w:color="auto"/>
            <w:right w:val="none" w:sz="0" w:space="0" w:color="auto"/>
          </w:divBdr>
        </w:div>
        <w:div w:id="213077479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5842651">
      <w:bodyDiv w:val="1"/>
      <w:marLeft w:val="0"/>
      <w:marRight w:val="0"/>
      <w:marTop w:val="0"/>
      <w:marBottom w:val="0"/>
      <w:divBdr>
        <w:top w:val="none" w:sz="0" w:space="0" w:color="auto"/>
        <w:left w:val="none" w:sz="0" w:space="0" w:color="auto"/>
        <w:bottom w:val="none" w:sz="0" w:space="0" w:color="auto"/>
        <w:right w:val="none" w:sz="0" w:space="0" w:color="auto"/>
      </w:divBdr>
      <w:divsChild>
        <w:div w:id="55319906">
          <w:marLeft w:val="0"/>
          <w:marRight w:val="0"/>
          <w:marTop w:val="0"/>
          <w:marBottom w:val="0"/>
          <w:divBdr>
            <w:top w:val="none" w:sz="0" w:space="0" w:color="auto"/>
            <w:left w:val="none" w:sz="0" w:space="0" w:color="auto"/>
            <w:bottom w:val="none" w:sz="0" w:space="0" w:color="auto"/>
            <w:right w:val="none" w:sz="0" w:space="0" w:color="auto"/>
          </w:divBdr>
        </w:div>
        <w:div w:id="152375010">
          <w:marLeft w:val="0"/>
          <w:marRight w:val="0"/>
          <w:marTop w:val="0"/>
          <w:marBottom w:val="0"/>
          <w:divBdr>
            <w:top w:val="none" w:sz="0" w:space="0" w:color="auto"/>
            <w:left w:val="none" w:sz="0" w:space="0" w:color="auto"/>
            <w:bottom w:val="none" w:sz="0" w:space="0" w:color="auto"/>
            <w:right w:val="none" w:sz="0" w:space="0" w:color="auto"/>
          </w:divBdr>
        </w:div>
        <w:div w:id="610667357">
          <w:marLeft w:val="0"/>
          <w:marRight w:val="0"/>
          <w:marTop w:val="0"/>
          <w:marBottom w:val="0"/>
          <w:divBdr>
            <w:top w:val="none" w:sz="0" w:space="0" w:color="auto"/>
            <w:left w:val="none" w:sz="0" w:space="0" w:color="auto"/>
            <w:bottom w:val="none" w:sz="0" w:space="0" w:color="auto"/>
            <w:right w:val="none" w:sz="0" w:space="0" w:color="auto"/>
          </w:divBdr>
          <w:divsChild>
            <w:div w:id="656540450">
              <w:marLeft w:val="0"/>
              <w:marRight w:val="0"/>
              <w:marTop w:val="0"/>
              <w:marBottom w:val="0"/>
              <w:divBdr>
                <w:top w:val="none" w:sz="0" w:space="0" w:color="auto"/>
                <w:left w:val="none" w:sz="0" w:space="0" w:color="auto"/>
                <w:bottom w:val="none" w:sz="0" w:space="0" w:color="auto"/>
                <w:right w:val="none" w:sz="0" w:space="0" w:color="auto"/>
              </w:divBdr>
            </w:div>
            <w:div w:id="857736732">
              <w:marLeft w:val="0"/>
              <w:marRight w:val="0"/>
              <w:marTop w:val="0"/>
              <w:marBottom w:val="0"/>
              <w:divBdr>
                <w:top w:val="none" w:sz="0" w:space="0" w:color="auto"/>
                <w:left w:val="none" w:sz="0" w:space="0" w:color="auto"/>
                <w:bottom w:val="none" w:sz="0" w:space="0" w:color="auto"/>
                <w:right w:val="none" w:sz="0" w:space="0" w:color="auto"/>
              </w:divBdr>
            </w:div>
            <w:div w:id="1002314396">
              <w:marLeft w:val="0"/>
              <w:marRight w:val="0"/>
              <w:marTop w:val="0"/>
              <w:marBottom w:val="0"/>
              <w:divBdr>
                <w:top w:val="none" w:sz="0" w:space="0" w:color="auto"/>
                <w:left w:val="none" w:sz="0" w:space="0" w:color="auto"/>
                <w:bottom w:val="none" w:sz="0" w:space="0" w:color="auto"/>
                <w:right w:val="none" w:sz="0" w:space="0" w:color="auto"/>
              </w:divBdr>
            </w:div>
            <w:div w:id="1335231604">
              <w:marLeft w:val="0"/>
              <w:marRight w:val="0"/>
              <w:marTop w:val="0"/>
              <w:marBottom w:val="0"/>
              <w:divBdr>
                <w:top w:val="none" w:sz="0" w:space="0" w:color="auto"/>
                <w:left w:val="none" w:sz="0" w:space="0" w:color="auto"/>
                <w:bottom w:val="none" w:sz="0" w:space="0" w:color="auto"/>
                <w:right w:val="none" w:sz="0" w:space="0" w:color="auto"/>
              </w:divBdr>
            </w:div>
            <w:div w:id="1427455675">
              <w:marLeft w:val="0"/>
              <w:marRight w:val="0"/>
              <w:marTop w:val="0"/>
              <w:marBottom w:val="0"/>
              <w:divBdr>
                <w:top w:val="none" w:sz="0" w:space="0" w:color="auto"/>
                <w:left w:val="none" w:sz="0" w:space="0" w:color="auto"/>
                <w:bottom w:val="none" w:sz="0" w:space="0" w:color="auto"/>
                <w:right w:val="none" w:sz="0" w:space="0" w:color="auto"/>
              </w:divBdr>
            </w:div>
            <w:div w:id="149109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282806934">
      <w:bodyDiv w:val="1"/>
      <w:marLeft w:val="0"/>
      <w:marRight w:val="0"/>
      <w:marTop w:val="0"/>
      <w:marBottom w:val="0"/>
      <w:divBdr>
        <w:top w:val="none" w:sz="0" w:space="0" w:color="auto"/>
        <w:left w:val="none" w:sz="0" w:space="0" w:color="auto"/>
        <w:bottom w:val="none" w:sz="0" w:space="0" w:color="auto"/>
        <w:right w:val="none" w:sz="0" w:space="0" w:color="auto"/>
      </w:divBdr>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8425216">
      <w:bodyDiv w:val="1"/>
      <w:marLeft w:val="0"/>
      <w:marRight w:val="0"/>
      <w:marTop w:val="0"/>
      <w:marBottom w:val="0"/>
      <w:divBdr>
        <w:top w:val="none" w:sz="0" w:space="0" w:color="auto"/>
        <w:left w:val="none" w:sz="0" w:space="0" w:color="auto"/>
        <w:bottom w:val="none" w:sz="0" w:space="0" w:color="auto"/>
        <w:right w:val="none" w:sz="0" w:space="0" w:color="auto"/>
      </w:divBdr>
      <w:divsChild>
        <w:div w:id="339352794">
          <w:marLeft w:val="0"/>
          <w:marRight w:val="0"/>
          <w:marTop w:val="0"/>
          <w:marBottom w:val="0"/>
          <w:divBdr>
            <w:top w:val="none" w:sz="0" w:space="0" w:color="auto"/>
            <w:left w:val="none" w:sz="0" w:space="0" w:color="auto"/>
            <w:bottom w:val="none" w:sz="0" w:space="0" w:color="auto"/>
            <w:right w:val="none" w:sz="0" w:space="0" w:color="auto"/>
          </w:divBdr>
        </w:div>
        <w:div w:id="432479953">
          <w:marLeft w:val="0"/>
          <w:marRight w:val="0"/>
          <w:marTop w:val="0"/>
          <w:marBottom w:val="0"/>
          <w:divBdr>
            <w:top w:val="none" w:sz="0" w:space="0" w:color="auto"/>
            <w:left w:val="none" w:sz="0" w:space="0" w:color="auto"/>
            <w:bottom w:val="none" w:sz="0" w:space="0" w:color="auto"/>
            <w:right w:val="none" w:sz="0" w:space="0" w:color="auto"/>
          </w:divBdr>
        </w:div>
        <w:div w:id="597447898">
          <w:marLeft w:val="0"/>
          <w:marRight w:val="0"/>
          <w:marTop w:val="0"/>
          <w:marBottom w:val="0"/>
          <w:divBdr>
            <w:top w:val="none" w:sz="0" w:space="0" w:color="auto"/>
            <w:left w:val="none" w:sz="0" w:space="0" w:color="auto"/>
            <w:bottom w:val="none" w:sz="0" w:space="0" w:color="auto"/>
            <w:right w:val="none" w:sz="0" w:space="0" w:color="auto"/>
          </w:divBdr>
        </w:div>
        <w:div w:id="1219823129">
          <w:marLeft w:val="0"/>
          <w:marRight w:val="0"/>
          <w:marTop w:val="0"/>
          <w:marBottom w:val="0"/>
          <w:divBdr>
            <w:top w:val="none" w:sz="0" w:space="0" w:color="auto"/>
            <w:left w:val="none" w:sz="0" w:space="0" w:color="auto"/>
            <w:bottom w:val="none" w:sz="0" w:space="0" w:color="auto"/>
            <w:right w:val="none" w:sz="0" w:space="0" w:color="auto"/>
          </w:divBdr>
        </w:div>
        <w:div w:id="1407918095">
          <w:marLeft w:val="0"/>
          <w:marRight w:val="0"/>
          <w:marTop w:val="0"/>
          <w:marBottom w:val="0"/>
          <w:divBdr>
            <w:top w:val="none" w:sz="0" w:space="0" w:color="auto"/>
            <w:left w:val="none" w:sz="0" w:space="0" w:color="auto"/>
            <w:bottom w:val="none" w:sz="0" w:space="0" w:color="auto"/>
            <w:right w:val="none" w:sz="0" w:space="0" w:color="auto"/>
          </w:divBdr>
        </w:div>
        <w:div w:id="1413284060">
          <w:marLeft w:val="0"/>
          <w:marRight w:val="0"/>
          <w:marTop w:val="0"/>
          <w:marBottom w:val="0"/>
          <w:divBdr>
            <w:top w:val="none" w:sz="0" w:space="0" w:color="auto"/>
            <w:left w:val="none" w:sz="0" w:space="0" w:color="auto"/>
            <w:bottom w:val="none" w:sz="0" w:space="0" w:color="auto"/>
            <w:right w:val="none" w:sz="0" w:space="0" w:color="auto"/>
          </w:divBdr>
        </w:div>
        <w:div w:id="1863007936">
          <w:marLeft w:val="0"/>
          <w:marRight w:val="0"/>
          <w:marTop w:val="0"/>
          <w:marBottom w:val="0"/>
          <w:divBdr>
            <w:top w:val="none" w:sz="0" w:space="0" w:color="auto"/>
            <w:left w:val="none" w:sz="0" w:space="0" w:color="auto"/>
            <w:bottom w:val="none" w:sz="0" w:space="0" w:color="auto"/>
            <w:right w:val="none" w:sz="0" w:space="0" w:color="auto"/>
          </w:divBdr>
        </w:div>
        <w:div w:id="1908494994">
          <w:marLeft w:val="0"/>
          <w:marRight w:val="0"/>
          <w:marTop w:val="0"/>
          <w:marBottom w:val="0"/>
          <w:divBdr>
            <w:top w:val="none" w:sz="0" w:space="0" w:color="auto"/>
            <w:left w:val="none" w:sz="0" w:space="0" w:color="auto"/>
            <w:bottom w:val="none" w:sz="0" w:space="0" w:color="auto"/>
            <w:right w:val="none" w:sz="0" w:space="0" w:color="auto"/>
          </w:divBdr>
        </w:div>
        <w:div w:id="1976716611">
          <w:marLeft w:val="0"/>
          <w:marRight w:val="0"/>
          <w:marTop w:val="0"/>
          <w:marBottom w:val="0"/>
          <w:divBdr>
            <w:top w:val="none" w:sz="0" w:space="0" w:color="auto"/>
            <w:left w:val="none" w:sz="0" w:space="0" w:color="auto"/>
            <w:bottom w:val="none" w:sz="0" w:space="0" w:color="auto"/>
            <w:right w:val="none" w:sz="0" w:space="0" w:color="auto"/>
          </w:divBdr>
        </w:div>
        <w:div w:id="2047560344">
          <w:marLeft w:val="0"/>
          <w:marRight w:val="0"/>
          <w:marTop w:val="0"/>
          <w:marBottom w:val="0"/>
          <w:divBdr>
            <w:top w:val="none" w:sz="0" w:space="0" w:color="auto"/>
            <w:left w:val="none" w:sz="0" w:space="0" w:color="auto"/>
            <w:bottom w:val="none" w:sz="0" w:space="0" w:color="auto"/>
            <w:right w:val="none" w:sz="0" w:space="0" w:color="auto"/>
          </w:divBdr>
        </w:div>
      </w:divsChild>
    </w:div>
    <w:div w:id="1528250174">
      <w:bodyDiv w:val="1"/>
      <w:marLeft w:val="0"/>
      <w:marRight w:val="0"/>
      <w:marTop w:val="0"/>
      <w:marBottom w:val="0"/>
      <w:divBdr>
        <w:top w:val="none" w:sz="0" w:space="0" w:color="auto"/>
        <w:left w:val="none" w:sz="0" w:space="0" w:color="auto"/>
        <w:bottom w:val="none" w:sz="0" w:space="0" w:color="auto"/>
        <w:right w:val="none" w:sz="0" w:space="0" w:color="auto"/>
      </w:divBdr>
      <w:divsChild>
        <w:div w:id="431441002">
          <w:marLeft w:val="0"/>
          <w:marRight w:val="0"/>
          <w:marTop w:val="0"/>
          <w:marBottom w:val="0"/>
          <w:divBdr>
            <w:top w:val="none" w:sz="0" w:space="0" w:color="auto"/>
            <w:left w:val="none" w:sz="0" w:space="0" w:color="auto"/>
            <w:bottom w:val="none" w:sz="0" w:space="0" w:color="auto"/>
            <w:right w:val="none" w:sz="0" w:space="0" w:color="auto"/>
          </w:divBdr>
        </w:div>
        <w:div w:id="540049148">
          <w:marLeft w:val="0"/>
          <w:marRight w:val="0"/>
          <w:marTop w:val="0"/>
          <w:marBottom w:val="0"/>
          <w:divBdr>
            <w:top w:val="none" w:sz="0" w:space="0" w:color="auto"/>
            <w:left w:val="none" w:sz="0" w:space="0" w:color="auto"/>
            <w:bottom w:val="none" w:sz="0" w:space="0" w:color="auto"/>
            <w:right w:val="none" w:sz="0" w:space="0" w:color="auto"/>
          </w:divBdr>
        </w:div>
        <w:div w:id="875847659">
          <w:marLeft w:val="0"/>
          <w:marRight w:val="0"/>
          <w:marTop w:val="0"/>
          <w:marBottom w:val="0"/>
          <w:divBdr>
            <w:top w:val="none" w:sz="0" w:space="0" w:color="auto"/>
            <w:left w:val="none" w:sz="0" w:space="0" w:color="auto"/>
            <w:bottom w:val="none" w:sz="0" w:space="0" w:color="auto"/>
            <w:right w:val="none" w:sz="0" w:space="0" w:color="auto"/>
          </w:divBdr>
        </w:div>
        <w:div w:id="1324968091">
          <w:marLeft w:val="0"/>
          <w:marRight w:val="0"/>
          <w:marTop w:val="0"/>
          <w:marBottom w:val="0"/>
          <w:divBdr>
            <w:top w:val="none" w:sz="0" w:space="0" w:color="auto"/>
            <w:left w:val="none" w:sz="0" w:space="0" w:color="auto"/>
            <w:bottom w:val="none" w:sz="0" w:space="0" w:color="auto"/>
            <w:right w:val="none" w:sz="0" w:space="0" w:color="auto"/>
          </w:divBdr>
          <w:divsChild>
            <w:div w:id="240650042">
              <w:marLeft w:val="0"/>
              <w:marRight w:val="0"/>
              <w:marTop w:val="0"/>
              <w:marBottom w:val="0"/>
              <w:divBdr>
                <w:top w:val="none" w:sz="0" w:space="0" w:color="auto"/>
                <w:left w:val="none" w:sz="0" w:space="0" w:color="auto"/>
                <w:bottom w:val="none" w:sz="0" w:space="0" w:color="auto"/>
                <w:right w:val="none" w:sz="0" w:space="0" w:color="auto"/>
              </w:divBdr>
            </w:div>
            <w:div w:id="457646517">
              <w:marLeft w:val="0"/>
              <w:marRight w:val="0"/>
              <w:marTop w:val="0"/>
              <w:marBottom w:val="0"/>
              <w:divBdr>
                <w:top w:val="none" w:sz="0" w:space="0" w:color="auto"/>
                <w:left w:val="none" w:sz="0" w:space="0" w:color="auto"/>
                <w:bottom w:val="none" w:sz="0" w:space="0" w:color="auto"/>
                <w:right w:val="none" w:sz="0" w:space="0" w:color="auto"/>
              </w:divBdr>
            </w:div>
            <w:div w:id="556859784">
              <w:marLeft w:val="0"/>
              <w:marRight w:val="0"/>
              <w:marTop w:val="0"/>
              <w:marBottom w:val="0"/>
              <w:divBdr>
                <w:top w:val="none" w:sz="0" w:space="0" w:color="auto"/>
                <w:left w:val="none" w:sz="0" w:space="0" w:color="auto"/>
                <w:bottom w:val="none" w:sz="0" w:space="0" w:color="auto"/>
                <w:right w:val="none" w:sz="0" w:space="0" w:color="auto"/>
              </w:divBdr>
            </w:div>
            <w:div w:id="1209760705">
              <w:marLeft w:val="0"/>
              <w:marRight w:val="0"/>
              <w:marTop w:val="0"/>
              <w:marBottom w:val="0"/>
              <w:divBdr>
                <w:top w:val="none" w:sz="0" w:space="0" w:color="auto"/>
                <w:left w:val="none" w:sz="0" w:space="0" w:color="auto"/>
                <w:bottom w:val="none" w:sz="0" w:space="0" w:color="auto"/>
                <w:right w:val="none" w:sz="0" w:space="0" w:color="auto"/>
              </w:divBdr>
            </w:div>
            <w:div w:id="1239361789">
              <w:marLeft w:val="0"/>
              <w:marRight w:val="0"/>
              <w:marTop w:val="0"/>
              <w:marBottom w:val="0"/>
              <w:divBdr>
                <w:top w:val="none" w:sz="0" w:space="0" w:color="auto"/>
                <w:left w:val="none" w:sz="0" w:space="0" w:color="auto"/>
                <w:bottom w:val="none" w:sz="0" w:space="0" w:color="auto"/>
                <w:right w:val="none" w:sz="0" w:space="0" w:color="auto"/>
              </w:divBdr>
            </w:div>
            <w:div w:id="135568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386478">
      <w:bodyDiv w:val="1"/>
      <w:marLeft w:val="0"/>
      <w:marRight w:val="0"/>
      <w:marTop w:val="0"/>
      <w:marBottom w:val="0"/>
      <w:divBdr>
        <w:top w:val="none" w:sz="0" w:space="0" w:color="auto"/>
        <w:left w:val="none" w:sz="0" w:space="0" w:color="auto"/>
        <w:bottom w:val="none" w:sz="0" w:space="0" w:color="auto"/>
        <w:right w:val="none" w:sz="0" w:space="0" w:color="auto"/>
      </w:divBdr>
      <w:divsChild>
        <w:div w:id="680930716">
          <w:marLeft w:val="0"/>
          <w:marRight w:val="0"/>
          <w:marTop w:val="0"/>
          <w:marBottom w:val="0"/>
          <w:divBdr>
            <w:top w:val="none" w:sz="0" w:space="0" w:color="auto"/>
            <w:left w:val="none" w:sz="0" w:space="0" w:color="auto"/>
            <w:bottom w:val="none" w:sz="0" w:space="0" w:color="auto"/>
            <w:right w:val="none" w:sz="0" w:space="0" w:color="auto"/>
          </w:divBdr>
          <w:divsChild>
            <w:div w:id="350686073">
              <w:marLeft w:val="0"/>
              <w:marRight w:val="0"/>
              <w:marTop w:val="0"/>
              <w:marBottom w:val="0"/>
              <w:divBdr>
                <w:top w:val="none" w:sz="0" w:space="0" w:color="auto"/>
                <w:left w:val="none" w:sz="0" w:space="0" w:color="auto"/>
                <w:bottom w:val="none" w:sz="0" w:space="0" w:color="auto"/>
                <w:right w:val="none" w:sz="0" w:space="0" w:color="auto"/>
              </w:divBdr>
            </w:div>
            <w:div w:id="735057065">
              <w:marLeft w:val="0"/>
              <w:marRight w:val="0"/>
              <w:marTop w:val="0"/>
              <w:marBottom w:val="0"/>
              <w:divBdr>
                <w:top w:val="none" w:sz="0" w:space="0" w:color="auto"/>
                <w:left w:val="none" w:sz="0" w:space="0" w:color="auto"/>
                <w:bottom w:val="none" w:sz="0" w:space="0" w:color="auto"/>
                <w:right w:val="none" w:sz="0" w:space="0" w:color="auto"/>
              </w:divBdr>
            </w:div>
            <w:div w:id="925073008">
              <w:marLeft w:val="0"/>
              <w:marRight w:val="0"/>
              <w:marTop w:val="0"/>
              <w:marBottom w:val="0"/>
              <w:divBdr>
                <w:top w:val="none" w:sz="0" w:space="0" w:color="auto"/>
                <w:left w:val="none" w:sz="0" w:space="0" w:color="auto"/>
                <w:bottom w:val="none" w:sz="0" w:space="0" w:color="auto"/>
                <w:right w:val="none" w:sz="0" w:space="0" w:color="auto"/>
              </w:divBdr>
            </w:div>
          </w:divsChild>
        </w:div>
        <w:div w:id="1574580716">
          <w:marLeft w:val="0"/>
          <w:marRight w:val="0"/>
          <w:marTop w:val="0"/>
          <w:marBottom w:val="0"/>
          <w:divBdr>
            <w:top w:val="none" w:sz="0" w:space="0" w:color="auto"/>
            <w:left w:val="none" w:sz="0" w:space="0" w:color="auto"/>
            <w:bottom w:val="none" w:sz="0" w:space="0" w:color="auto"/>
            <w:right w:val="none" w:sz="0" w:space="0" w:color="auto"/>
          </w:divBdr>
          <w:divsChild>
            <w:div w:id="652022908">
              <w:marLeft w:val="0"/>
              <w:marRight w:val="0"/>
              <w:marTop w:val="0"/>
              <w:marBottom w:val="0"/>
              <w:divBdr>
                <w:top w:val="none" w:sz="0" w:space="0" w:color="auto"/>
                <w:left w:val="none" w:sz="0" w:space="0" w:color="auto"/>
                <w:bottom w:val="none" w:sz="0" w:space="0" w:color="auto"/>
                <w:right w:val="none" w:sz="0" w:space="0" w:color="auto"/>
              </w:divBdr>
            </w:div>
            <w:div w:id="883640377">
              <w:marLeft w:val="0"/>
              <w:marRight w:val="0"/>
              <w:marTop w:val="0"/>
              <w:marBottom w:val="0"/>
              <w:divBdr>
                <w:top w:val="none" w:sz="0" w:space="0" w:color="auto"/>
                <w:left w:val="none" w:sz="0" w:space="0" w:color="auto"/>
                <w:bottom w:val="none" w:sz="0" w:space="0" w:color="auto"/>
                <w:right w:val="none" w:sz="0" w:space="0" w:color="auto"/>
              </w:divBdr>
            </w:div>
            <w:div w:id="1223978623">
              <w:marLeft w:val="0"/>
              <w:marRight w:val="0"/>
              <w:marTop w:val="0"/>
              <w:marBottom w:val="0"/>
              <w:divBdr>
                <w:top w:val="none" w:sz="0" w:space="0" w:color="auto"/>
                <w:left w:val="none" w:sz="0" w:space="0" w:color="auto"/>
                <w:bottom w:val="none" w:sz="0" w:space="0" w:color="auto"/>
                <w:right w:val="none" w:sz="0" w:space="0" w:color="auto"/>
              </w:divBdr>
            </w:div>
            <w:div w:id="1488016196">
              <w:marLeft w:val="0"/>
              <w:marRight w:val="0"/>
              <w:marTop w:val="0"/>
              <w:marBottom w:val="0"/>
              <w:divBdr>
                <w:top w:val="none" w:sz="0" w:space="0" w:color="auto"/>
                <w:left w:val="none" w:sz="0" w:space="0" w:color="auto"/>
                <w:bottom w:val="none" w:sz="0" w:space="0" w:color="auto"/>
                <w:right w:val="none" w:sz="0" w:space="0" w:color="auto"/>
              </w:divBdr>
            </w:div>
            <w:div w:id="2059741235">
              <w:marLeft w:val="0"/>
              <w:marRight w:val="0"/>
              <w:marTop w:val="0"/>
              <w:marBottom w:val="0"/>
              <w:divBdr>
                <w:top w:val="none" w:sz="0" w:space="0" w:color="auto"/>
                <w:left w:val="none" w:sz="0" w:space="0" w:color="auto"/>
                <w:bottom w:val="none" w:sz="0" w:space="0" w:color="auto"/>
                <w:right w:val="none" w:sz="0" w:space="0" w:color="auto"/>
              </w:divBdr>
            </w:div>
            <w:div w:id="206452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66066371">
      <w:bodyDiv w:val="1"/>
      <w:marLeft w:val="0"/>
      <w:marRight w:val="0"/>
      <w:marTop w:val="0"/>
      <w:marBottom w:val="0"/>
      <w:divBdr>
        <w:top w:val="none" w:sz="0" w:space="0" w:color="auto"/>
        <w:left w:val="none" w:sz="0" w:space="0" w:color="auto"/>
        <w:bottom w:val="none" w:sz="0" w:space="0" w:color="auto"/>
        <w:right w:val="none" w:sz="0" w:space="0" w:color="auto"/>
      </w:divBdr>
      <w:divsChild>
        <w:div w:id="794106771">
          <w:marLeft w:val="0"/>
          <w:marRight w:val="0"/>
          <w:marTop w:val="0"/>
          <w:marBottom w:val="0"/>
          <w:divBdr>
            <w:top w:val="none" w:sz="0" w:space="0" w:color="auto"/>
            <w:left w:val="none" w:sz="0" w:space="0" w:color="auto"/>
            <w:bottom w:val="none" w:sz="0" w:space="0" w:color="auto"/>
            <w:right w:val="none" w:sz="0" w:space="0" w:color="auto"/>
          </w:divBdr>
        </w:div>
      </w:divsChild>
    </w:div>
    <w:div w:id="1574008297">
      <w:bodyDiv w:val="1"/>
      <w:marLeft w:val="0"/>
      <w:marRight w:val="0"/>
      <w:marTop w:val="0"/>
      <w:marBottom w:val="0"/>
      <w:divBdr>
        <w:top w:val="none" w:sz="0" w:space="0" w:color="auto"/>
        <w:left w:val="none" w:sz="0" w:space="0" w:color="auto"/>
        <w:bottom w:val="none" w:sz="0" w:space="0" w:color="auto"/>
        <w:right w:val="none" w:sz="0" w:space="0" w:color="auto"/>
      </w:divBdr>
      <w:divsChild>
        <w:div w:id="567031481">
          <w:marLeft w:val="0"/>
          <w:marRight w:val="0"/>
          <w:marTop w:val="0"/>
          <w:marBottom w:val="0"/>
          <w:divBdr>
            <w:top w:val="none" w:sz="0" w:space="0" w:color="auto"/>
            <w:left w:val="none" w:sz="0" w:space="0" w:color="auto"/>
            <w:bottom w:val="none" w:sz="0" w:space="0" w:color="auto"/>
            <w:right w:val="none" w:sz="0" w:space="0" w:color="auto"/>
          </w:divBdr>
        </w:div>
        <w:div w:id="1913463005">
          <w:marLeft w:val="0"/>
          <w:marRight w:val="0"/>
          <w:marTop w:val="0"/>
          <w:marBottom w:val="0"/>
          <w:divBdr>
            <w:top w:val="none" w:sz="0" w:space="0" w:color="auto"/>
            <w:left w:val="none" w:sz="0" w:space="0" w:color="auto"/>
            <w:bottom w:val="none" w:sz="0" w:space="0" w:color="auto"/>
            <w:right w:val="none" w:sz="0" w:space="0" w:color="auto"/>
          </w:divBdr>
        </w:div>
        <w:div w:id="1942713293">
          <w:marLeft w:val="0"/>
          <w:marRight w:val="0"/>
          <w:marTop w:val="0"/>
          <w:marBottom w:val="0"/>
          <w:divBdr>
            <w:top w:val="none" w:sz="0" w:space="0" w:color="auto"/>
            <w:left w:val="none" w:sz="0" w:space="0" w:color="auto"/>
            <w:bottom w:val="none" w:sz="0" w:space="0" w:color="auto"/>
            <w:right w:val="none" w:sz="0" w:space="0" w:color="auto"/>
          </w:divBdr>
        </w:div>
      </w:divsChild>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20992254">
      <w:bodyDiv w:val="1"/>
      <w:marLeft w:val="0"/>
      <w:marRight w:val="0"/>
      <w:marTop w:val="0"/>
      <w:marBottom w:val="0"/>
      <w:divBdr>
        <w:top w:val="none" w:sz="0" w:space="0" w:color="auto"/>
        <w:left w:val="none" w:sz="0" w:space="0" w:color="auto"/>
        <w:bottom w:val="none" w:sz="0" w:space="0" w:color="auto"/>
        <w:right w:val="none" w:sz="0" w:space="0" w:color="auto"/>
      </w:divBdr>
      <w:divsChild>
        <w:div w:id="243999295">
          <w:marLeft w:val="0"/>
          <w:marRight w:val="0"/>
          <w:marTop w:val="0"/>
          <w:marBottom w:val="0"/>
          <w:divBdr>
            <w:top w:val="none" w:sz="0" w:space="0" w:color="auto"/>
            <w:left w:val="none" w:sz="0" w:space="0" w:color="auto"/>
            <w:bottom w:val="none" w:sz="0" w:space="0" w:color="auto"/>
            <w:right w:val="none" w:sz="0" w:space="0" w:color="auto"/>
          </w:divBdr>
        </w:div>
        <w:div w:id="628359721">
          <w:marLeft w:val="0"/>
          <w:marRight w:val="0"/>
          <w:marTop w:val="0"/>
          <w:marBottom w:val="0"/>
          <w:divBdr>
            <w:top w:val="none" w:sz="0" w:space="0" w:color="auto"/>
            <w:left w:val="none" w:sz="0" w:space="0" w:color="auto"/>
            <w:bottom w:val="none" w:sz="0" w:space="0" w:color="auto"/>
            <w:right w:val="none" w:sz="0" w:space="0" w:color="auto"/>
          </w:divBdr>
        </w:div>
        <w:div w:id="852499504">
          <w:marLeft w:val="0"/>
          <w:marRight w:val="0"/>
          <w:marTop w:val="0"/>
          <w:marBottom w:val="0"/>
          <w:divBdr>
            <w:top w:val="none" w:sz="0" w:space="0" w:color="auto"/>
            <w:left w:val="none" w:sz="0" w:space="0" w:color="auto"/>
            <w:bottom w:val="none" w:sz="0" w:space="0" w:color="auto"/>
            <w:right w:val="none" w:sz="0" w:space="0" w:color="auto"/>
          </w:divBdr>
        </w:div>
        <w:div w:id="1065449774">
          <w:marLeft w:val="0"/>
          <w:marRight w:val="0"/>
          <w:marTop w:val="0"/>
          <w:marBottom w:val="0"/>
          <w:divBdr>
            <w:top w:val="none" w:sz="0" w:space="0" w:color="auto"/>
            <w:left w:val="none" w:sz="0" w:space="0" w:color="auto"/>
            <w:bottom w:val="none" w:sz="0" w:space="0" w:color="auto"/>
            <w:right w:val="none" w:sz="0" w:space="0" w:color="auto"/>
          </w:divBdr>
        </w:div>
        <w:div w:id="1600873439">
          <w:marLeft w:val="0"/>
          <w:marRight w:val="0"/>
          <w:marTop w:val="0"/>
          <w:marBottom w:val="0"/>
          <w:divBdr>
            <w:top w:val="none" w:sz="0" w:space="0" w:color="auto"/>
            <w:left w:val="none" w:sz="0" w:space="0" w:color="auto"/>
            <w:bottom w:val="none" w:sz="0" w:space="0" w:color="auto"/>
            <w:right w:val="none" w:sz="0" w:space="0" w:color="auto"/>
          </w:divBdr>
        </w:div>
        <w:div w:id="1745489420">
          <w:marLeft w:val="0"/>
          <w:marRight w:val="0"/>
          <w:marTop w:val="0"/>
          <w:marBottom w:val="0"/>
          <w:divBdr>
            <w:top w:val="none" w:sz="0" w:space="0" w:color="auto"/>
            <w:left w:val="none" w:sz="0" w:space="0" w:color="auto"/>
            <w:bottom w:val="none" w:sz="0" w:space="0" w:color="auto"/>
            <w:right w:val="none" w:sz="0" w:space="0" w:color="auto"/>
          </w:divBdr>
        </w:div>
        <w:div w:id="1763918849">
          <w:marLeft w:val="0"/>
          <w:marRight w:val="0"/>
          <w:marTop w:val="0"/>
          <w:marBottom w:val="0"/>
          <w:divBdr>
            <w:top w:val="none" w:sz="0" w:space="0" w:color="auto"/>
            <w:left w:val="none" w:sz="0" w:space="0" w:color="auto"/>
            <w:bottom w:val="none" w:sz="0" w:space="0" w:color="auto"/>
            <w:right w:val="none" w:sz="0" w:space="0" w:color="auto"/>
          </w:divBdr>
        </w:div>
        <w:div w:id="1989049944">
          <w:marLeft w:val="0"/>
          <w:marRight w:val="0"/>
          <w:marTop w:val="0"/>
          <w:marBottom w:val="0"/>
          <w:divBdr>
            <w:top w:val="none" w:sz="0" w:space="0" w:color="auto"/>
            <w:left w:val="none" w:sz="0" w:space="0" w:color="auto"/>
            <w:bottom w:val="none" w:sz="0" w:space="0" w:color="auto"/>
            <w:right w:val="none" w:sz="0" w:space="0" w:color="auto"/>
          </w:divBdr>
        </w:div>
        <w:div w:id="2144346237">
          <w:marLeft w:val="0"/>
          <w:marRight w:val="0"/>
          <w:marTop w:val="0"/>
          <w:marBottom w:val="0"/>
          <w:divBdr>
            <w:top w:val="none" w:sz="0" w:space="0" w:color="auto"/>
            <w:left w:val="none" w:sz="0" w:space="0" w:color="auto"/>
            <w:bottom w:val="none" w:sz="0" w:space="0" w:color="auto"/>
            <w:right w:val="none" w:sz="0" w:space="0" w:color="auto"/>
          </w:divBdr>
        </w:div>
      </w:divsChild>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3901724">
      <w:bodyDiv w:val="1"/>
      <w:marLeft w:val="0"/>
      <w:marRight w:val="0"/>
      <w:marTop w:val="0"/>
      <w:marBottom w:val="0"/>
      <w:divBdr>
        <w:top w:val="none" w:sz="0" w:space="0" w:color="auto"/>
        <w:left w:val="none" w:sz="0" w:space="0" w:color="auto"/>
        <w:bottom w:val="none" w:sz="0" w:space="0" w:color="auto"/>
        <w:right w:val="none" w:sz="0" w:space="0" w:color="auto"/>
      </w:divBdr>
      <w:divsChild>
        <w:div w:id="370613729">
          <w:marLeft w:val="0"/>
          <w:marRight w:val="0"/>
          <w:marTop w:val="0"/>
          <w:marBottom w:val="0"/>
          <w:divBdr>
            <w:top w:val="none" w:sz="0" w:space="0" w:color="auto"/>
            <w:left w:val="none" w:sz="0" w:space="0" w:color="auto"/>
            <w:bottom w:val="none" w:sz="0" w:space="0" w:color="auto"/>
            <w:right w:val="none" w:sz="0" w:space="0" w:color="auto"/>
          </w:divBdr>
        </w:div>
        <w:div w:id="683291287">
          <w:marLeft w:val="0"/>
          <w:marRight w:val="0"/>
          <w:marTop w:val="0"/>
          <w:marBottom w:val="0"/>
          <w:divBdr>
            <w:top w:val="none" w:sz="0" w:space="0" w:color="auto"/>
            <w:left w:val="none" w:sz="0" w:space="0" w:color="auto"/>
            <w:bottom w:val="none" w:sz="0" w:space="0" w:color="auto"/>
            <w:right w:val="none" w:sz="0" w:space="0" w:color="auto"/>
          </w:divBdr>
        </w:div>
        <w:div w:id="838733970">
          <w:marLeft w:val="0"/>
          <w:marRight w:val="0"/>
          <w:marTop w:val="0"/>
          <w:marBottom w:val="0"/>
          <w:divBdr>
            <w:top w:val="none" w:sz="0" w:space="0" w:color="auto"/>
            <w:left w:val="none" w:sz="0" w:space="0" w:color="auto"/>
            <w:bottom w:val="none" w:sz="0" w:space="0" w:color="auto"/>
            <w:right w:val="none" w:sz="0" w:space="0" w:color="auto"/>
          </w:divBdr>
        </w:div>
        <w:div w:id="1150365211">
          <w:marLeft w:val="0"/>
          <w:marRight w:val="0"/>
          <w:marTop w:val="0"/>
          <w:marBottom w:val="0"/>
          <w:divBdr>
            <w:top w:val="none" w:sz="0" w:space="0" w:color="auto"/>
            <w:left w:val="none" w:sz="0" w:space="0" w:color="auto"/>
            <w:bottom w:val="none" w:sz="0" w:space="0" w:color="auto"/>
            <w:right w:val="none" w:sz="0" w:space="0" w:color="auto"/>
          </w:divBdr>
        </w:div>
        <w:div w:id="1239511010">
          <w:marLeft w:val="0"/>
          <w:marRight w:val="0"/>
          <w:marTop w:val="0"/>
          <w:marBottom w:val="0"/>
          <w:divBdr>
            <w:top w:val="none" w:sz="0" w:space="0" w:color="auto"/>
            <w:left w:val="none" w:sz="0" w:space="0" w:color="auto"/>
            <w:bottom w:val="none" w:sz="0" w:space="0" w:color="auto"/>
            <w:right w:val="none" w:sz="0" w:space="0" w:color="auto"/>
          </w:divBdr>
        </w:div>
        <w:div w:id="1711417521">
          <w:marLeft w:val="0"/>
          <w:marRight w:val="0"/>
          <w:marTop w:val="0"/>
          <w:marBottom w:val="0"/>
          <w:divBdr>
            <w:top w:val="none" w:sz="0" w:space="0" w:color="auto"/>
            <w:left w:val="none" w:sz="0" w:space="0" w:color="auto"/>
            <w:bottom w:val="none" w:sz="0" w:space="0" w:color="auto"/>
            <w:right w:val="none" w:sz="0" w:space="0" w:color="auto"/>
          </w:divBdr>
        </w:div>
        <w:div w:id="1936479307">
          <w:marLeft w:val="0"/>
          <w:marRight w:val="0"/>
          <w:marTop w:val="0"/>
          <w:marBottom w:val="0"/>
          <w:divBdr>
            <w:top w:val="none" w:sz="0" w:space="0" w:color="auto"/>
            <w:left w:val="none" w:sz="0" w:space="0" w:color="auto"/>
            <w:bottom w:val="none" w:sz="0" w:space="0" w:color="auto"/>
            <w:right w:val="none" w:sz="0" w:space="0" w:color="auto"/>
          </w:divBdr>
        </w:div>
        <w:div w:id="1998335974">
          <w:marLeft w:val="0"/>
          <w:marRight w:val="0"/>
          <w:marTop w:val="0"/>
          <w:marBottom w:val="0"/>
          <w:divBdr>
            <w:top w:val="none" w:sz="0" w:space="0" w:color="auto"/>
            <w:left w:val="none" w:sz="0" w:space="0" w:color="auto"/>
            <w:bottom w:val="none" w:sz="0" w:space="0" w:color="auto"/>
            <w:right w:val="none" w:sz="0" w:space="0" w:color="auto"/>
          </w:divBdr>
        </w:div>
        <w:div w:id="2065135802">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35256219">
      <w:bodyDiv w:val="1"/>
      <w:marLeft w:val="0"/>
      <w:marRight w:val="0"/>
      <w:marTop w:val="0"/>
      <w:marBottom w:val="0"/>
      <w:divBdr>
        <w:top w:val="none" w:sz="0" w:space="0" w:color="auto"/>
        <w:left w:val="none" w:sz="0" w:space="0" w:color="auto"/>
        <w:bottom w:val="none" w:sz="0" w:space="0" w:color="auto"/>
        <w:right w:val="none" w:sz="0" w:space="0" w:color="auto"/>
      </w:divBdr>
      <w:divsChild>
        <w:div w:id="193277321">
          <w:marLeft w:val="0"/>
          <w:marRight w:val="0"/>
          <w:marTop w:val="0"/>
          <w:marBottom w:val="0"/>
          <w:divBdr>
            <w:top w:val="none" w:sz="0" w:space="0" w:color="auto"/>
            <w:left w:val="none" w:sz="0" w:space="0" w:color="auto"/>
            <w:bottom w:val="none" w:sz="0" w:space="0" w:color="auto"/>
            <w:right w:val="none" w:sz="0" w:space="0" w:color="auto"/>
          </w:divBdr>
        </w:div>
        <w:div w:id="398334987">
          <w:marLeft w:val="0"/>
          <w:marRight w:val="0"/>
          <w:marTop w:val="0"/>
          <w:marBottom w:val="0"/>
          <w:divBdr>
            <w:top w:val="none" w:sz="0" w:space="0" w:color="auto"/>
            <w:left w:val="none" w:sz="0" w:space="0" w:color="auto"/>
            <w:bottom w:val="none" w:sz="0" w:space="0" w:color="auto"/>
            <w:right w:val="none" w:sz="0" w:space="0" w:color="auto"/>
          </w:divBdr>
        </w:div>
        <w:div w:id="834228055">
          <w:marLeft w:val="0"/>
          <w:marRight w:val="0"/>
          <w:marTop w:val="0"/>
          <w:marBottom w:val="0"/>
          <w:divBdr>
            <w:top w:val="none" w:sz="0" w:space="0" w:color="auto"/>
            <w:left w:val="none" w:sz="0" w:space="0" w:color="auto"/>
            <w:bottom w:val="none" w:sz="0" w:space="0" w:color="auto"/>
            <w:right w:val="none" w:sz="0" w:space="0" w:color="auto"/>
          </w:divBdr>
        </w:div>
        <w:div w:id="1350644795">
          <w:marLeft w:val="0"/>
          <w:marRight w:val="0"/>
          <w:marTop w:val="0"/>
          <w:marBottom w:val="0"/>
          <w:divBdr>
            <w:top w:val="none" w:sz="0" w:space="0" w:color="auto"/>
            <w:left w:val="none" w:sz="0" w:space="0" w:color="auto"/>
            <w:bottom w:val="none" w:sz="0" w:space="0" w:color="auto"/>
            <w:right w:val="none" w:sz="0" w:space="0" w:color="auto"/>
          </w:divBdr>
        </w:div>
        <w:div w:id="1973823355">
          <w:marLeft w:val="0"/>
          <w:marRight w:val="0"/>
          <w:marTop w:val="0"/>
          <w:marBottom w:val="0"/>
          <w:divBdr>
            <w:top w:val="none" w:sz="0" w:space="0" w:color="auto"/>
            <w:left w:val="none" w:sz="0" w:space="0" w:color="auto"/>
            <w:bottom w:val="none" w:sz="0" w:space="0" w:color="auto"/>
            <w:right w:val="none" w:sz="0" w:space="0" w:color="auto"/>
          </w:divBdr>
        </w:div>
        <w:div w:id="1986619257">
          <w:marLeft w:val="0"/>
          <w:marRight w:val="0"/>
          <w:marTop w:val="0"/>
          <w:marBottom w:val="0"/>
          <w:divBdr>
            <w:top w:val="none" w:sz="0" w:space="0" w:color="auto"/>
            <w:left w:val="none" w:sz="0" w:space="0" w:color="auto"/>
            <w:bottom w:val="none" w:sz="0" w:space="0" w:color="auto"/>
            <w:right w:val="none" w:sz="0" w:space="0" w:color="auto"/>
          </w:divBdr>
        </w:div>
      </w:divsChild>
    </w:div>
    <w:div w:id="1637948696">
      <w:bodyDiv w:val="1"/>
      <w:marLeft w:val="0"/>
      <w:marRight w:val="0"/>
      <w:marTop w:val="0"/>
      <w:marBottom w:val="0"/>
      <w:divBdr>
        <w:top w:val="none" w:sz="0" w:space="0" w:color="auto"/>
        <w:left w:val="none" w:sz="0" w:space="0" w:color="auto"/>
        <w:bottom w:val="none" w:sz="0" w:space="0" w:color="auto"/>
        <w:right w:val="none" w:sz="0" w:space="0" w:color="auto"/>
      </w:divBdr>
      <w:divsChild>
        <w:div w:id="781536264">
          <w:marLeft w:val="0"/>
          <w:marRight w:val="0"/>
          <w:marTop w:val="0"/>
          <w:marBottom w:val="0"/>
          <w:divBdr>
            <w:top w:val="none" w:sz="0" w:space="0" w:color="auto"/>
            <w:left w:val="none" w:sz="0" w:space="0" w:color="auto"/>
            <w:bottom w:val="none" w:sz="0" w:space="0" w:color="auto"/>
            <w:right w:val="none" w:sz="0" w:space="0" w:color="auto"/>
          </w:divBdr>
          <w:divsChild>
            <w:div w:id="212009445">
              <w:marLeft w:val="0"/>
              <w:marRight w:val="0"/>
              <w:marTop w:val="0"/>
              <w:marBottom w:val="0"/>
              <w:divBdr>
                <w:top w:val="none" w:sz="0" w:space="0" w:color="auto"/>
                <w:left w:val="none" w:sz="0" w:space="0" w:color="auto"/>
                <w:bottom w:val="none" w:sz="0" w:space="0" w:color="auto"/>
                <w:right w:val="none" w:sz="0" w:space="0" w:color="auto"/>
              </w:divBdr>
            </w:div>
            <w:div w:id="648553659">
              <w:marLeft w:val="0"/>
              <w:marRight w:val="0"/>
              <w:marTop w:val="0"/>
              <w:marBottom w:val="0"/>
              <w:divBdr>
                <w:top w:val="none" w:sz="0" w:space="0" w:color="auto"/>
                <w:left w:val="none" w:sz="0" w:space="0" w:color="auto"/>
                <w:bottom w:val="none" w:sz="0" w:space="0" w:color="auto"/>
                <w:right w:val="none" w:sz="0" w:space="0" w:color="auto"/>
              </w:divBdr>
            </w:div>
            <w:div w:id="728458961">
              <w:marLeft w:val="0"/>
              <w:marRight w:val="0"/>
              <w:marTop w:val="0"/>
              <w:marBottom w:val="0"/>
              <w:divBdr>
                <w:top w:val="none" w:sz="0" w:space="0" w:color="auto"/>
                <w:left w:val="none" w:sz="0" w:space="0" w:color="auto"/>
                <w:bottom w:val="none" w:sz="0" w:space="0" w:color="auto"/>
                <w:right w:val="none" w:sz="0" w:space="0" w:color="auto"/>
              </w:divBdr>
            </w:div>
          </w:divsChild>
        </w:div>
        <w:div w:id="1995719040">
          <w:marLeft w:val="0"/>
          <w:marRight w:val="0"/>
          <w:marTop w:val="0"/>
          <w:marBottom w:val="0"/>
          <w:divBdr>
            <w:top w:val="none" w:sz="0" w:space="0" w:color="auto"/>
            <w:left w:val="none" w:sz="0" w:space="0" w:color="auto"/>
            <w:bottom w:val="none" w:sz="0" w:space="0" w:color="auto"/>
            <w:right w:val="none" w:sz="0" w:space="0" w:color="auto"/>
          </w:divBdr>
          <w:divsChild>
            <w:div w:id="109056058">
              <w:marLeft w:val="0"/>
              <w:marRight w:val="0"/>
              <w:marTop w:val="0"/>
              <w:marBottom w:val="0"/>
              <w:divBdr>
                <w:top w:val="none" w:sz="0" w:space="0" w:color="auto"/>
                <w:left w:val="none" w:sz="0" w:space="0" w:color="auto"/>
                <w:bottom w:val="none" w:sz="0" w:space="0" w:color="auto"/>
                <w:right w:val="none" w:sz="0" w:space="0" w:color="auto"/>
              </w:divBdr>
            </w:div>
            <w:div w:id="133372019">
              <w:marLeft w:val="0"/>
              <w:marRight w:val="0"/>
              <w:marTop w:val="0"/>
              <w:marBottom w:val="0"/>
              <w:divBdr>
                <w:top w:val="none" w:sz="0" w:space="0" w:color="auto"/>
                <w:left w:val="none" w:sz="0" w:space="0" w:color="auto"/>
                <w:bottom w:val="none" w:sz="0" w:space="0" w:color="auto"/>
                <w:right w:val="none" w:sz="0" w:space="0" w:color="auto"/>
              </w:divBdr>
            </w:div>
            <w:div w:id="200897047">
              <w:marLeft w:val="0"/>
              <w:marRight w:val="0"/>
              <w:marTop w:val="0"/>
              <w:marBottom w:val="0"/>
              <w:divBdr>
                <w:top w:val="none" w:sz="0" w:space="0" w:color="auto"/>
                <w:left w:val="none" w:sz="0" w:space="0" w:color="auto"/>
                <w:bottom w:val="none" w:sz="0" w:space="0" w:color="auto"/>
                <w:right w:val="none" w:sz="0" w:space="0" w:color="auto"/>
              </w:divBdr>
            </w:div>
            <w:div w:id="96596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44376445">
      <w:bodyDiv w:val="1"/>
      <w:marLeft w:val="0"/>
      <w:marRight w:val="0"/>
      <w:marTop w:val="0"/>
      <w:marBottom w:val="0"/>
      <w:divBdr>
        <w:top w:val="none" w:sz="0" w:space="0" w:color="auto"/>
        <w:left w:val="none" w:sz="0" w:space="0" w:color="auto"/>
        <w:bottom w:val="none" w:sz="0" w:space="0" w:color="auto"/>
        <w:right w:val="none" w:sz="0" w:space="0" w:color="auto"/>
      </w:divBdr>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66654813">
      <w:bodyDiv w:val="1"/>
      <w:marLeft w:val="0"/>
      <w:marRight w:val="0"/>
      <w:marTop w:val="0"/>
      <w:marBottom w:val="0"/>
      <w:divBdr>
        <w:top w:val="none" w:sz="0" w:space="0" w:color="auto"/>
        <w:left w:val="none" w:sz="0" w:space="0" w:color="auto"/>
        <w:bottom w:val="none" w:sz="0" w:space="0" w:color="auto"/>
        <w:right w:val="none" w:sz="0" w:space="0" w:color="auto"/>
      </w:divBdr>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82072621">
      <w:bodyDiv w:val="1"/>
      <w:marLeft w:val="0"/>
      <w:marRight w:val="0"/>
      <w:marTop w:val="0"/>
      <w:marBottom w:val="0"/>
      <w:divBdr>
        <w:top w:val="none" w:sz="0" w:space="0" w:color="auto"/>
        <w:left w:val="none" w:sz="0" w:space="0" w:color="auto"/>
        <w:bottom w:val="none" w:sz="0" w:space="0" w:color="auto"/>
        <w:right w:val="none" w:sz="0" w:space="0" w:color="auto"/>
      </w:divBdr>
      <w:divsChild>
        <w:div w:id="363674511">
          <w:marLeft w:val="0"/>
          <w:marRight w:val="0"/>
          <w:marTop w:val="0"/>
          <w:marBottom w:val="0"/>
          <w:divBdr>
            <w:top w:val="none" w:sz="0" w:space="0" w:color="auto"/>
            <w:left w:val="none" w:sz="0" w:space="0" w:color="auto"/>
            <w:bottom w:val="none" w:sz="0" w:space="0" w:color="auto"/>
            <w:right w:val="none" w:sz="0" w:space="0" w:color="auto"/>
          </w:divBdr>
        </w:div>
        <w:div w:id="970020809">
          <w:marLeft w:val="0"/>
          <w:marRight w:val="0"/>
          <w:marTop w:val="0"/>
          <w:marBottom w:val="0"/>
          <w:divBdr>
            <w:top w:val="none" w:sz="0" w:space="0" w:color="auto"/>
            <w:left w:val="none" w:sz="0" w:space="0" w:color="auto"/>
            <w:bottom w:val="none" w:sz="0" w:space="0" w:color="auto"/>
            <w:right w:val="none" w:sz="0" w:space="0" w:color="auto"/>
          </w:divBdr>
        </w:div>
        <w:div w:id="1572082953">
          <w:marLeft w:val="0"/>
          <w:marRight w:val="0"/>
          <w:marTop w:val="0"/>
          <w:marBottom w:val="0"/>
          <w:divBdr>
            <w:top w:val="none" w:sz="0" w:space="0" w:color="auto"/>
            <w:left w:val="none" w:sz="0" w:space="0" w:color="auto"/>
            <w:bottom w:val="none" w:sz="0" w:space="0" w:color="auto"/>
            <w:right w:val="none" w:sz="0" w:space="0" w:color="auto"/>
          </w:divBdr>
        </w:div>
        <w:div w:id="1706521385">
          <w:marLeft w:val="0"/>
          <w:marRight w:val="0"/>
          <w:marTop w:val="0"/>
          <w:marBottom w:val="0"/>
          <w:divBdr>
            <w:top w:val="none" w:sz="0" w:space="0" w:color="auto"/>
            <w:left w:val="none" w:sz="0" w:space="0" w:color="auto"/>
            <w:bottom w:val="none" w:sz="0" w:space="0" w:color="auto"/>
            <w:right w:val="none" w:sz="0" w:space="0" w:color="auto"/>
          </w:divBdr>
        </w:div>
        <w:div w:id="1801191660">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3336156">
      <w:bodyDiv w:val="1"/>
      <w:marLeft w:val="0"/>
      <w:marRight w:val="0"/>
      <w:marTop w:val="0"/>
      <w:marBottom w:val="0"/>
      <w:divBdr>
        <w:top w:val="none" w:sz="0" w:space="0" w:color="auto"/>
        <w:left w:val="none" w:sz="0" w:space="0" w:color="auto"/>
        <w:bottom w:val="none" w:sz="0" w:space="0" w:color="auto"/>
        <w:right w:val="none" w:sz="0" w:space="0" w:color="auto"/>
      </w:divBdr>
    </w:div>
    <w:div w:id="2054885360">
      <w:bodyDiv w:val="1"/>
      <w:marLeft w:val="0"/>
      <w:marRight w:val="0"/>
      <w:marTop w:val="0"/>
      <w:marBottom w:val="0"/>
      <w:divBdr>
        <w:top w:val="none" w:sz="0" w:space="0" w:color="auto"/>
        <w:left w:val="none" w:sz="0" w:space="0" w:color="auto"/>
        <w:bottom w:val="none" w:sz="0" w:space="0" w:color="auto"/>
        <w:right w:val="none" w:sz="0" w:space="0" w:color="auto"/>
      </w:divBdr>
      <w:divsChild>
        <w:div w:id="1489906236">
          <w:marLeft w:val="0"/>
          <w:marRight w:val="0"/>
          <w:marTop w:val="0"/>
          <w:marBottom w:val="0"/>
          <w:divBdr>
            <w:top w:val="none" w:sz="0" w:space="0" w:color="auto"/>
            <w:left w:val="none" w:sz="0" w:space="0" w:color="auto"/>
            <w:bottom w:val="none" w:sz="0" w:space="0" w:color="auto"/>
            <w:right w:val="none" w:sz="0" w:space="0" w:color="auto"/>
          </w:divBdr>
          <w:divsChild>
            <w:div w:id="244530726">
              <w:marLeft w:val="0"/>
              <w:marRight w:val="0"/>
              <w:marTop w:val="0"/>
              <w:marBottom w:val="0"/>
              <w:divBdr>
                <w:top w:val="none" w:sz="0" w:space="0" w:color="auto"/>
                <w:left w:val="none" w:sz="0" w:space="0" w:color="auto"/>
                <w:bottom w:val="none" w:sz="0" w:space="0" w:color="auto"/>
                <w:right w:val="none" w:sz="0" w:space="0" w:color="auto"/>
              </w:divBdr>
            </w:div>
            <w:div w:id="970982392">
              <w:marLeft w:val="0"/>
              <w:marRight w:val="0"/>
              <w:marTop w:val="0"/>
              <w:marBottom w:val="0"/>
              <w:divBdr>
                <w:top w:val="none" w:sz="0" w:space="0" w:color="auto"/>
                <w:left w:val="none" w:sz="0" w:space="0" w:color="auto"/>
                <w:bottom w:val="none" w:sz="0" w:space="0" w:color="auto"/>
                <w:right w:val="none" w:sz="0" w:space="0" w:color="auto"/>
              </w:divBdr>
            </w:div>
            <w:div w:id="1413040906">
              <w:marLeft w:val="0"/>
              <w:marRight w:val="0"/>
              <w:marTop w:val="0"/>
              <w:marBottom w:val="0"/>
              <w:divBdr>
                <w:top w:val="none" w:sz="0" w:space="0" w:color="auto"/>
                <w:left w:val="none" w:sz="0" w:space="0" w:color="auto"/>
                <w:bottom w:val="none" w:sz="0" w:space="0" w:color="auto"/>
                <w:right w:val="none" w:sz="0" w:space="0" w:color="auto"/>
              </w:divBdr>
            </w:div>
            <w:div w:id="1783913028">
              <w:marLeft w:val="0"/>
              <w:marRight w:val="0"/>
              <w:marTop w:val="0"/>
              <w:marBottom w:val="0"/>
              <w:divBdr>
                <w:top w:val="none" w:sz="0" w:space="0" w:color="auto"/>
                <w:left w:val="none" w:sz="0" w:space="0" w:color="auto"/>
                <w:bottom w:val="none" w:sz="0" w:space="0" w:color="auto"/>
                <w:right w:val="none" w:sz="0" w:space="0" w:color="auto"/>
              </w:divBdr>
            </w:div>
            <w:div w:id="1809667479">
              <w:marLeft w:val="0"/>
              <w:marRight w:val="0"/>
              <w:marTop w:val="0"/>
              <w:marBottom w:val="0"/>
              <w:divBdr>
                <w:top w:val="none" w:sz="0" w:space="0" w:color="auto"/>
                <w:left w:val="none" w:sz="0" w:space="0" w:color="auto"/>
                <w:bottom w:val="none" w:sz="0" w:space="0" w:color="auto"/>
                <w:right w:val="none" w:sz="0" w:space="0" w:color="auto"/>
              </w:divBdr>
            </w:div>
            <w:div w:id="1972398580">
              <w:marLeft w:val="0"/>
              <w:marRight w:val="0"/>
              <w:marTop w:val="0"/>
              <w:marBottom w:val="0"/>
              <w:divBdr>
                <w:top w:val="none" w:sz="0" w:space="0" w:color="auto"/>
                <w:left w:val="none" w:sz="0" w:space="0" w:color="auto"/>
                <w:bottom w:val="none" w:sz="0" w:space="0" w:color="auto"/>
                <w:right w:val="none" w:sz="0" w:space="0" w:color="auto"/>
              </w:divBdr>
            </w:div>
          </w:divsChild>
        </w:div>
        <w:div w:id="1612203126">
          <w:marLeft w:val="0"/>
          <w:marRight w:val="0"/>
          <w:marTop w:val="0"/>
          <w:marBottom w:val="0"/>
          <w:divBdr>
            <w:top w:val="none" w:sz="0" w:space="0" w:color="auto"/>
            <w:left w:val="none" w:sz="0" w:space="0" w:color="auto"/>
            <w:bottom w:val="none" w:sz="0" w:space="0" w:color="auto"/>
            <w:right w:val="none" w:sz="0" w:space="0" w:color="auto"/>
          </w:divBdr>
        </w:div>
      </w:divsChild>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846675">
      <w:bodyDiv w:val="1"/>
      <w:marLeft w:val="0"/>
      <w:marRight w:val="0"/>
      <w:marTop w:val="0"/>
      <w:marBottom w:val="0"/>
      <w:divBdr>
        <w:top w:val="none" w:sz="0" w:space="0" w:color="auto"/>
        <w:left w:val="none" w:sz="0" w:space="0" w:color="auto"/>
        <w:bottom w:val="none" w:sz="0" w:space="0" w:color="auto"/>
        <w:right w:val="none" w:sz="0" w:space="0" w:color="auto"/>
      </w:divBdr>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0010648">
      <w:bodyDiv w:val="1"/>
      <w:marLeft w:val="0"/>
      <w:marRight w:val="0"/>
      <w:marTop w:val="0"/>
      <w:marBottom w:val="0"/>
      <w:divBdr>
        <w:top w:val="none" w:sz="0" w:space="0" w:color="auto"/>
        <w:left w:val="none" w:sz="0" w:space="0" w:color="auto"/>
        <w:bottom w:val="none" w:sz="0" w:space="0" w:color="auto"/>
        <w:right w:val="none" w:sz="0" w:space="0" w:color="auto"/>
      </w:divBdr>
      <w:divsChild>
        <w:div w:id="85004432">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microsoft.com/office/2007/relationships/hdphoto" Target="media/hdphoto1.wdp"/><Relationship Id="rId26" Type="http://schemas.openxmlformats.org/officeDocument/2006/relationships/image" Target="media/image12.png"/><Relationship Id="rId39" Type="http://schemas.openxmlformats.org/officeDocument/2006/relationships/image" Target="media/image18.png"/><Relationship Id="rId3" Type="http://schemas.openxmlformats.org/officeDocument/2006/relationships/customXml" Target="../customXml/item3.xml"/><Relationship Id="rId21" Type="http://schemas.microsoft.com/office/2007/relationships/hdphoto" Target="media/hdphoto2.wdp"/><Relationship Id="rId34" Type="http://schemas.microsoft.com/office/2018/08/relationships/commentsExtensible" Target="commentsExtensible.xml"/><Relationship Id="rId42" Type="http://schemas.openxmlformats.org/officeDocument/2006/relationships/image" Target="media/image20.png"/><Relationship Id="rId47" Type="http://schemas.openxmlformats.org/officeDocument/2006/relationships/hyperlink" Target="https://engage.whittlesea.vic.gov.au/ashleypark" TargetMode="External"/><Relationship Id="rId50"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1.png"/><Relationship Id="rId33" Type="http://schemas.microsoft.com/office/2016/09/relationships/commentsIds" Target="commentsIds.xml"/><Relationship Id="rId38" Type="http://schemas.openxmlformats.org/officeDocument/2006/relationships/chart" Target="charts/chart2.xml"/><Relationship Id="rId46" Type="http://schemas.openxmlformats.org/officeDocument/2006/relationships/image" Target="media/image23.sv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4.png"/><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cid:image023.jpg@01DB39B2.249AD390" TargetMode="External"/><Relationship Id="rId32" Type="http://schemas.microsoft.com/office/2011/relationships/commentsExtended" Target="commentsExtended.xml"/><Relationship Id="rId37" Type="http://schemas.openxmlformats.org/officeDocument/2006/relationships/image" Target="media/image17.svg"/><Relationship Id="rId40" Type="http://schemas.openxmlformats.org/officeDocument/2006/relationships/image" Target="media/image19.svg"/><Relationship Id="rId45" Type="http://schemas.openxmlformats.org/officeDocument/2006/relationships/image" Target="media/image22.png"/><Relationship Id="rId53"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jpeg"/><Relationship Id="rId28" Type="http://schemas.microsoft.com/office/2007/relationships/hdphoto" Target="media/hdphoto3.wdp"/><Relationship Id="rId36" Type="http://schemas.openxmlformats.org/officeDocument/2006/relationships/image" Target="media/image16.png"/><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cid:image014.png@01DB39B2.249AD390" TargetMode="External"/><Relationship Id="rId31" Type="http://schemas.openxmlformats.org/officeDocument/2006/relationships/comments" Target="comments.xml"/><Relationship Id="rId44" Type="http://schemas.openxmlformats.org/officeDocument/2006/relationships/chart" Target="charts/chart4.xml"/><Relationship Id="rId52"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5.svg"/><Relationship Id="rId35" Type="http://schemas.openxmlformats.org/officeDocument/2006/relationships/chart" Target="charts/chart1.xml"/><Relationship Id="rId43" Type="http://schemas.openxmlformats.org/officeDocument/2006/relationships/image" Target="media/image21.sv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4.jpg"/></Relationships>
</file>

<file path=word/_rels/header2.xml.rels><?xml version="1.0" encoding="UTF-8" standalone="yes"?>
<Relationships xmlns="http://schemas.openxmlformats.org/package/2006/relationships"><Relationship Id="rId1" Type="http://schemas.openxmlformats.org/officeDocument/2006/relationships/image" Target="media/image24.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'Ashley Park Rec Res Pop Ups'!$G$2</c:f>
              <c:strCache>
                <c:ptCount val="1"/>
                <c:pt idx="0">
                  <c:v>Yes</c:v>
                </c:pt>
              </c:strCache>
            </c:strRef>
          </c:tx>
          <c:spPr>
            <a:solidFill>
              <a:schemeClr val="accent1"/>
            </a:solidFill>
            <a:ln>
              <a:noFill/>
            </a:ln>
            <a:effectLst/>
          </c:spPr>
          <c:invertIfNegative val="0"/>
          <c:cat>
            <c:strRef>
              <c:f>'Ashley Park Rec Res Pop Ups'!$H$1:$I$1</c:f>
              <c:strCache>
                <c:ptCount val="2"/>
                <c:pt idx="0">
                  <c:v>Pop-ups</c:v>
                </c:pt>
                <c:pt idx="1">
                  <c:v>Engage Whittlesea</c:v>
                </c:pt>
              </c:strCache>
            </c:strRef>
          </c:cat>
          <c:val>
            <c:numRef>
              <c:f>'Ashley Park Rec Res Pop Ups'!$H$2:$I$2</c:f>
              <c:numCache>
                <c:formatCode>General</c:formatCode>
                <c:ptCount val="2"/>
                <c:pt idx="0">
                  <c:v>12</c:v>
                </c:pt>
                <c:pt idx="1">
                  <c:v>34</c:v>
                </c:pt>
              </c:numCache>
            </c:numRef>
          </c:val>
          <c:extLst>
            <c:ext xmlns:c16="http://schemas.microsoft.com/office/drawing/2014/chart" uri="{C3380CC4-5D6E-409C-BE32-E72D297353CC}">
              <c16:uniqueId val="{00000000-E7C4-4423-B410-11ED9EAA1685}"/>
            </c:ext>
          </c:extLst>
        </c:ser>
        <c:ser>
          <c:idx val="1"/>
          <c:order val="1"/>
          <c:tx>
            <c:strRef>
              <c:f>'Ashley Park Rec Res Pop Ups'!$G$3</c:f>
              <c:strCache>
                <c:ptCount val="1"/>
                <c:pt idx="0">
                  <c:v>No</c:v>
                </c:pt>
              </c:strCache>
            </c:strRef>
          </c:tx>
          <c:spPr>
            <a:solidFill>
              <a:schemeClr val="accent2"/>
            </a:solidFill>
            <a:ln>
              <a:noFill/>
            </a:ln>
            <a:effectLst/>
          </c:spPr>
          <c:invertIfNegative val="0"/>
          <c:cat>
            <c:strRef>
              <c:f>'Ashley Park Rec Res Pop Ups'!$H$1:$I$1</c:f>
              <c:strCache>
                <c:ptCount val="2"/>
                <c:pt idx="0">
                  <c:v>Pop-ups</c:v>
                </c:pt>
                <c:pt idx="1">
                  <c:v>Engage Whittlesea</c:v>
                </c:pt>
              </c:strCache>
            </c:strRef>
          </c:cat>
          <c:val>
            <c:numRef>
              <c:f>'Ashley Park Rec Res Pop Ups'!$H$3:$I$3</c:f>
              <c:numCache>
                <c:formatCode>General</c:formatCode>
                <c:ptCount val="2"/>
                <c:pt idx="0">
                  <c:v>6</c:v>
                </c:pt>
                <c:pt idx="1">
                  <c:v>37</c:v>
                </c:pt>
              </c:numCache>
            </c:numRef>
          </c:val>
          <c:extLst>
            <c:ext xmlns:c16="http://schemas.microsoft.com/office/drawing/2014/chart" uri="{C3380CC4-5D6E-409C-BE32-E72D297353CC}">
              <c16:uniqueId val="{00000001-E7C4-4423-B410-11ED9EAA1685}"/>
            </c:ext>
          </c:extLst>
        </c:ser>
        <c:dLbls>
          <c:showLegendKey val="0"/>
          <c:showVal val="0"/>
          <c:showCatName val="0"/>
          <c:showSerName val="0"/>
          <c:showPercent val="0"/>
          <c:showBubbleSize val="0"/>
        </c:dLbls>
        <c:gapWidth val="182"/>
        <c:axId val="931214472"/>
        <c:axId val="931214832"/>
      </c:barChart>
      <c:catAx>
        <c:axId val="931214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1214832"/>
        <c:crosses val="autoZero"/>
        <c:auto val="1"/>
        <c:lblAlgn val="ctr"/>
        <c:lblOffset val="100"/>
        <c:noMultiLvlLbl val="0"/>
      </c:catAx>
      <c:valAx>
        <c:axId val="931214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1214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'Ashley Park Rec Res Pop Ups'!$B$1</c:f>
              <c:strCache>
                <c:ptCount val="1"/>
                <c:pt idx="0">
                  <c:v>On-site pop up 3/12</c:v>
                </c:pt>
              </c:strCache>
            </c:strRef>
          </c:tx>
          <c:spPr>
            <a:solidFill>
              <a:schemeClr val="accent1"/>
            </a:solidFill>
            <a:ln>
              <a:noFill/>
            </a:ln>
            <a:effectLst/>
          </c:spPr>
          <c:invertIfNegative val="0"/>
          <c:cat>
            <c:strRef>
              <c:f>'Ashley Park Rec Res Pop Ups'!$A$2:$A$13</c:f>
              <c:strCache>
                <c:ptCount val="12"/>
                <c:pt idx="0">
                  <c:v>Balance Equipment</c:v>
                </c:pt>
                <c:pt idx="1">
                  <c:v>Basket Swing</c:v>
                </c:pt>
                <c:pt idx="2">
                  <c:v>Bouncing</c:v>
                </c:pt>
                <c:pt idx="3">
                  <c:v>Climbing</c:v>
                </c:pt>
                <c:pt idx="4">
                  <c:v>Imaginative Play</c:v>
                </c:pt>
                <c:pt idx="5">
                  <c:v>Interactive Play</c:v>
                </c:pt>
                <c:pt idx="6">
                  <c:v>Musical Play</c:v>
                </c:pt>
                <c:pt idx="7">
                  <c:v>Nature Play Elements</c:v>
                </c:pt>
                <c:pt idx="8">
                  <c:v>Slide</c:v>
                </c:pt>
                <c:pt idx="9">
                  <c:v>Spinning</c:v>
                </c:pt>
                <c:pt idx="10">
                  <c:v>Swings</c:v>
                </c:pt>
                <c:pt idx="11">
                  <c:v>BBQ/Picnic</c:v>
                </c:pt>
              </c:strCache>
            </c:strRef>
          </c:cat>
          <c:val>
            <c:numRef>
              <c:f>'Ashley Park Rec Res Pop Ups'!$B$2:$B$13</c:f>
              <c:numCache>
                <c:formatCode>General</c:formatCode>
                <c:ptCount val="12"/>
                <c:pt idx="0">
                  <c:v>3</c:v>
                </c:pt>
                <c:pt idx="1">
                  <c:v>2</c:v>
                </c:pt>
                <c:pt idx="2">
                  <c:v>5</c:v>
                </c:pt>
                <c:pt idx="3">
                  <c:v>2</c:v>
                </c:pt>
                <c:pt idx="4">
                  <c:v>2</c:v>
                </c:pt>
                <c:pt idx="5">
                  <c:v>2</c:v>
                </c:pt>
                <c:pt idx="6">
                  <c:v>2</c:v>
                </c:pt>
                <c:pt idx="7">
                  <c:v>4</c:v>
                </c:pt>
                <c:pt idx="8">
                  <c:v>2</c:v>
                </c:pt>
                <c:pt idx="9">
                  <c:v>7</c:v>
                </c:pt>
                <c:pt idx="10">
                  <c:v>6</c:v>
                </c:pt>
                <c:pt idx="11">
                  <c:v>9</c:v>
                </c:pt>
              </c:numCache>
            </c:numRef>
          </c:val>
          <c:extLst>
            <c:ext xmlns:c16="http://schemas.microsoft.com/office/drawing/2014/chart" uri="{C3380CC4-5D6E-409C-BE32-E72D297353CC}">
              <c16:uniqueId val="{00000000-F2CC-4A5D-BAA8-2796A6406346}"/>
            </c:ext>
          </c:extLst>
        </c:ser>
        <c:ser>
          <c:idx val="1"/>
          <c:order val="1"/>
          <c:tx>
            <c:strRef>
              <c:f>'Ashley Park Rec Res Pop Ups'!$C$1</c:f>
              <c:strCache>
                <c:ptCount val="1"/>
                <c:pt idx="0">
                  <c:v>On-site pop up 13/12</c:v>
                </c:pt>
              </c:strCache>
            </c:strRef>
          </c:tx>
          <c:spPr>
            <a:solidFill>
              <a:schemeClr val="accent2"/>
            </a:solidFill>
            <a:ln>
              <a:noFill/>
            </a:ln>
            <a:effectLst/>
          </c:spPr>
          <c:invertIfNegative val="0"/>
          <c:cat>
            <c:strRef>
              <c:f>'Ashley Park Rec Res Pop Ups'!$A$2:$A$13</c:f>
              <c:strCache>
                <c:ptCount val="12"/>
                <c:pt idx="0">
                  <c:v>Balance Equipment</c:v>
                </c:pt>
                <c:pt idx="1">
                  <c:v>Basket Swing</c:v>
                </c:pt>
                <c:pt idx="2">
                  <c:v>Bouncing</c:v>
                </c:pt>
                <c:pt idx="3">
                  <c:v>Climbing</c:v>
                </c:pt>
                <c:pt idx="4">
                  <c:v>Imaginative Play</c:v>
                </c:pt>
                <c:pt idx="5">
                  <c:v>Interactive Play</c:v>
                </c:pt>
                <c:pt idx="6">
                  <c:v>Musical Play</c:v>
                </c:pt>
                <c:pt idx="7">
                  <c:v>Nature Play Elements</c:v>
                </c:pt>
                <c:pt idx="8">
                  <c:v>Slide</c:v>
                </c:pt>
                <c:pt idx="9">
                  <c:v>Spinning</c:v>
                </c:pt>
                <c:pt idx="10">
                  <c:v>Swings</c:v>
                </c:pt>
                <c:pt idx="11">
                  <c:v>BBQ/Picnic</c:v>
                </c:pt>
              </c:strCache>
            </c:strRef>
          </c:cat>
          <c:val>
            <c:numRef>
              <c:f>'Ashley Park Rec Res Pop Ups'!$C$2:$C$13</c:f>
              <c:numCache>
                <c:formatCode>General</c:formatCode>
                <c:ptCount val="12"/>
                <c:pt idx="0">
                  <c:v>0</c:v>
                </c:pt>
                <c:pt idx="1">
                  <c:v>0</c:v>
                </c:pt>
                <c:pt idx="2">
                  <c:v>0</c:v>
                </c:pt>
                <c:pt idx="3">
                  <c:v>1</c:v>
                </c:pt>
                <c:pt idx="4">
                  <c:v>1</c:v>
                </c:pt>
                <c:pt idx="5">
                  <c:v>0</c:v>
                </c:pt>
                <c:pt idx="6">
                  <c:v>0</c:v>
                </c:pt>
                <c:pt idx="7">
                  <c:v>3</c:v>
                </c:pt>
                <c:pt idx="8">
                  <c:v>2</c:v>
                </c:pt>
                <c:pt idx="9">
                  <c:v>1</c:v>
                </c:pt>
                <c:pt idx="10">
                  <c:v>1</c:v>
                </c:pt>
                <c:pt idx="11">
                  <c:v>1</c:v>
                </c:pt>
              </c:numCache>
            </c:numRef>
          </c:val>
          <c:extLst>
            <c:ext xmlns:c16="http://schemas.microsoft.com/office/drawing/2014/chart" uri="{C3380CC4-5D6E-409C-BE32-E72D297353CC}">
              <c16:uniqueId val="{00000001-F2CC-4A5D-BAA8-2796A6406346}"/>
            </c:ext>
          </c:extLst>
        </c:ser>
        <c:ser>
          <c:idx val="2"/>
          <c:order val="2"/>
          <c:tx>
            <c:strRef>
              <c:f>'Ashley Park Rec Res Pop Ups'!$D$1</c:f>
              <c:strCache>
                <c:ptCount val="1"/>
                <c:pt idx="0">
                  <c:v>Engage Whittlesea</c:v>
                </c:pt>
              </c:strCache>
            </c:strRef>
          </c:tx>
          <c:spPr>
            <a:solidFill>
              <a:schemeClr val="accent3"/>
            </a:solidFill>
            <a:ln>
              <a:noFill/>
            </a:ln>
            <a:effectLst/>
          </c:spPr>
          <c:invertIfNegative val="0"/>
          <c:cat>
            <c:strRef>
              <c:f>'Ashley Park Rec Res Pop Ups'!$A$2:$A$13</c:f>
              <c:strCache>
                <c:ptCount val="12"/>
                <c:pt idx="0">
                  <c:v>Balance Equipment</c:v>
                </c:pt>
                <c:pt idx="1">
                  <c:v>Basket Swing</c:v>
                </c:pt>
                <c:pt idx="2">
                  <c:v>Bouncing</c:v>
                </c:pt>
                <c:pt idx="3">
                  <c:v>Climbing</c:v>
                </c:pt>
                <c:pt idx="4">
                  <c:v>Imaginative Play</c:v>
                </c:pt>
                <c:pt idx="5">
                  <c:v>Interactive Play</c:v>
                </c:pt>
                <c:pt idx="6">
                  <c:v>Musical Play</c:v>
                </c:pt>
                <c:pt idx="7">
                  <c:v>Nature Play Elements</c:v>
                </c:pt>
                <c:pt idx="8">
                  <c:v>Slide</c:v>
                </c:pt>
                <c:pt idx="9">
                  <c:v>Spinning</c:v>
                </c:pt>
                <c:pt idx="10">
                  <c:v>Swings</c:v>
                </c:pt>
                <c:pt idx="11">
                  <c:v>BBQ/Picnic</c:v>
                </c:pt>
              </c:strCache>
            </c:strRef>
          </c:cat>
          <c:val>
            <c:numRef>
              <c:f>'Ashley Park Rec Res Pop Ups'!$D$2:$D$13</c:f>
              <c:numCache>
                <c:formatCode>General</c:formatCode>
                <c:ptCount val="12"/>
                <c:pt idx="0">
                  <c:v>24</c:v>
                </c:pt>
                <c:pt idx="1">
                  <c:v>13</c:v>
                </c:pt>
                <c:pt idx="2">
                  <c:v>18</c:v>
                </c:pt>
                <c:pt idx="3">
                  <c:v>15</c:v>
                </c:pt>
                <c:pt idx="4">
                  <c:v>19</c:v>
                </c:pt>
                <c:pt idx="5">
                  <c:v>7</c:v>
                </c:pt>
                <c:pt idx="6">
                  <c:v>9</c:v>
                </c:pt>
                <c:pt idx="7">
                  <c:v>42</c:v>
                </c:pt>
                <c:pt idx="8">
                  <c:v>26</c:v>
                </c:pt>
                <c:pt idx="9">
                  <c:v>5</c:v>
                </c:pt>
                <c:pt idx="10">
                  <c:v>22</c:v>
                </c:pt>
                <c:pt idx="11">
                  <c:v>62</c:v>
                </c:pt>
              </c:numCache>
            </c:numRef>
          </c:val>
          <c:extLst>
            <c:ext xmlns:c16="http://schemas.microsoft.com/office/drawing/2014/chart" uri="{C3380CC4-5D6E-409C-BE32-E72D297353CC}">
              <c16:uniqueId val="{00000002-F2CC-4A5D-BAA8-2796A6406346}"/>
            </c:ext>
          </c:extLst>
        </c:ser>
        <c:dLbls>
          <c:showLegendKey val="0"/>
          <c:showVal val="0"/>
          <c:showCatName val="0"/>
          <c:showSerName val="0"/>
          <c:showPercent val="0"/>
          <c:showBubbleSize val="0"/>
        </c:dLbls>
        <c:gapWidth val="182"/>
        <c:axId val="861552008"/>
        <c:axId val="861546968"/>
      </c:barChart>
      <c:catAx>
        <c:axId val="861552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546968"/>
        <c:crosses val="autoZero"/>
        <c:auto val="1"/>
        <c:lblAlgn val="ctr"/>
        <c:lblOffset val="100"/>
        <c:noMultiLvlLbl val="0"/>
      </c:catAx>
      <c:valAx>
        <c:axId val="8615469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552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'Ashley Park Rec Res Pop Ups'!$B$16</c:f>
              <c:strCache>
                <c:ptCount val="1"/>
                <c:pt idx="0">
                  <c:v>On-site pop up 3/12</c:v>
                </c:pt>
              </c:strCache>
            </c:strRef>
          </c:tx>
          <c:spPr>
            <a:solidFill>
              <a:schemeClr val="accent1"/>
            </a:solidFill>
            <a:ln>
              <a:noFill/>
            </a:ln>
            <a:effectLst/>
          </c:spPr>
          <c:invertIfNegative val="0"/>
          <c:cat>
            <c:strRef>
              <c:f>'Ashley Park Rec Res Pop Ups'!$A$17:$A$22</c:f>
              <c:strCache>
                <c:ptCount val="6"/>
                <c:pt idx="0">
                  <c:v>Climbing Elements</c:v>
                </c:pt>
                <c:pt idx="1">
                  <c:v>Hanging Elements</c:v>
                </c:pt>
                <c:pt idx="2">
                  <c:v>Balancing Elements</c:v>
                </c:pt>
                <c:pt idx="3">
                  <c:v>Strength Equipment</c:v>
                </c:pt>
                <c:pt idx="4">
                  <c:v>Cardio Equipment</c:v>
                </c:pt>
                <c:pt idx="5">
                  <c:v>Multi Use Equipment</c:v>
                </c:pt>
              </c:strCache>
            </c:strRef>
          </c:cat>
          <c:val>
            <c:numRef>
              <c:f>'Ashley Park Rec Res Pop Ups'!$B$17:$B$22</c:f>
              <c:numCache>
                <c:formatCode>General</c:formatCode>
                <c:ptCount val="6"/>
                <c:pt idx="0">
                  <c:v>4</c:v>
                </c:pt>
                <c:pt idx="1">
                  <c:v>2</c:v>
                </c:pt>
                <c:pt idx="2">
                  <c:v>0</c:v>
                </c:pt>
                <c:pt idx="3">
                  <c:v>3</c:v>
                </c:pt>
                <c:pt idx="4">
                  <c:v>4</c:v>
                </c:pt>
                <c:pt idx="5">
                  <c:v>1</c:v>
                </c:pt>
              </c:numCache>
            </c:numRef>
          </c:val>
          <c:extLst>
            <c:ext xmlns:c16="http://schemas.microsoft.com/office/drawing/2014/chart" uri="{C3380CC4-5D6E-409C-BE32-E72D297353CC}">
              <c16:uniqueId val="{00000000-E8E4-4321-B679-584B4AD56982}"/>
            </c:ext>
          </c:extLst>
        </c:ser>
        <c:ser>
          <c:idx val="1"/>
          <c:order val="1"/>
          <c:tx>
            <c:strRef>
              <c:f>'Ashley Park Rec Res Pop Ups'!$C$16</c:f>
              <c:strCache>
                <c:ptCount val="1"/>
                <c:pt idx="0">
                  <c:v>On-site pop up 13/12</c:v>
                </c:pt>
              </c:strCache>
            </c:strRef>
          </c:tx>
          <c:spPr>
            <a:solidFill>
              <a:schemeClr val="accent2"/>
            </a:solidFill>
            <a:ln>
              <a:noFill/>
            </a:ln>
            <a:effectLst/>
          </c:spPr>
          <c:invertIfNegative val="0"/>
          <c:cat>
            <c:strRef>
              <c:f>'Ashley Park Rec Res Pop Ups'!$A$17:$A$22</c:f>
              <c:strCache>
                <c:ptCount val="6"/>
                <c:pt idx="0">
                  <c:v>Climbing Elements</c:v>
                </c:pt>
                <c:pt idx="1">
                  <c:v>Hanging Elements</c:v>
                </c:pt>
                <c:pt idx="2">
                  <c:v>Balancing Elements</c:v>
                </c:pt>
                <c:pt idx="3">
                  <c:v>Strength Equipment</c:v>
                </c:pt>
                <c:pt idx="4">
                  <c:v>Cardio Equipment</c:v>
                </c:pt>
                <c:pt idx="5">
                  <c:v>Multi Use Equipment</c:v>
                </c:pt>
              </c:strCache>
            </c:strRef>
          </c:cat>
          <c:val>
            <c:numRef>
              <c:f>'Ashley Park Rec Res Pop Ups'!$C$17:$C$22</c:f>
              <c:numCache>
                <c:formatCode>General</c:formatCode>
                <c:ptCount val="6"/>
                <c:pt idx="0">
                  <c:v>0</c:v>
                </c:pt>
                <c:pt idx="1">
                  <c:v>1</c:v>
                </c:pt>
                <c:pt idx="2">
                  <c:v>0</c:v>
                </c:pt>
                <c:pt idx="3">
                  <c:v>0</c:v>
                </c:pt>
                <c:pt idx="4">
                  <c:v>0</c:v>
                </c:pt>
                <c:pt idx="5">
                  <c:v>0</c:v>
                </c:pt>
              </c:numCache>
            </c:numRef>
          </c:val>
          <c:extLst>
            <c:ext xmlns:c16="http://schemas.microsoft.com/office/drawing/2014/chart" uri="{C3380CC4-5D6E-409C-BE32-E72D297353CC}">
              <c16:uniqueId val="{00000001-E8E4-4321-B679-584B4AD56982}"/>
            </c:ext>
          </c:extLst>
        </c:ser>
        <c:ser>
          <c:idx val="2"/>
          <c:order val="2"/>
          <c:tx>
            <c:strRef>
              <c:f>'Ashley Park Rec Res Pop Ups'!$D$16</c:f>
              <c:strCache>
                <c:ptCount val="1"/>
                <c:pt idx="0">
                  <c:v>Engage Whittlesea</c:v>
                </c:pt>
              </c:strCache>
            </c:strRef>
          </c:tx>
          <c:spPr>
            <a:solidFill>
              <a:schemeClr val="accent3"/>
            </a:solidFill>
            <a:ln>
              <a:noFill/>
            </a:ln>
            <a:effectLst/>
          </c:spPr>
          <c:invertIfNegative val="0"/>
          <c:cat>
            <c:strRef>
              <c:f>'Ashley Park Rec Res Pop Ups'!$A$17:$A$22</c:f>
              <c:strCache>
                <c:ptCount val="6"/>
                <c:pt idx="0">
                  <c:v>Climbing Elements</c:v>
                </c:pt>
                <c:pt idx="1">
                  <c:v>Hanging Elements</c:v>
                </c:pt>
                <c:pt idx="2">
                  <c:v>Balancing Elements</c:v>
                </c:pt>
                <c:pt idx="3">
                  <c:v>Strength Equipment</c:v>
                </c:pt>
                <c:pt idx="4">
                  <c:v>Cardio Equipment</c:v>
                </c:pt>
                <c:pt idx="5">
                  <c:v>Multi Use Equipment</c:v>
                </c:pt>
              </c:strCache>
            </c:strRef>
          </c:cat>
          <c:val>
            <c:numRef>
              <c:f>'Ashley Park Rec Res Pop Ups'!$D$17:$D$22</c:f>
              <c:numCache>
                <c:formatCode>General</c:formatCode>
                <c:ptCount val="6"/>
                <c:pt idx="0">
                  <c:v>23</c:v>
                </c:pt>
                <c:pt idx="1">
                  <c:v>25</c:v>
                </c:pt>
                <c:pt idx="2">
                  <c:v>12</c:v>
                </c:pt>
                <c:pt idx="3">
                  <c:v>37</c:v>
                </c:pt>
                <c:pt idx="4">
                  <c:v>35</c:v>
                </c:pt>
                <c:pt idx="5">
                  <c:v>28</c:v>
                </c:pt>
              </c:numCache>
            </c:numRef>
          </c:val>
          <c:extLst>
            <c:ext xmlns:c16="http://schemas.microsoft.com/office/drawing/2014/chart" uri="{C3380CC4-5D6E-409C-BE32-E72D297353CC}">
              <c16:uniqueId val="{00000002-E8E4-4321-B679-584B4AD56982}"/>
            </c:ext>
          </c:extLst>
        </c:ser>
        <c:dLbls>
          <c:showLegendKey val="0"/>
          <c:showVal val="0"/>
          <c:showCatName val="0"/>
          <c:showSerName val="0"/>
          <c:showPercent val="0"/>
          <c:showBubbleSize val="0"/>
        </c:dLbls>
        <c:gapWidth val="182"/>
        <c:axId val="870375048"/>
        <c:axId val="870372168"/>
      </c:barChart>
      <c:catAx>
        <c:axId val="870375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372168"/>
        <c:crosses val="autoZero"/>
        <c:auto val="1"/>
        <c:lblAlgn val="ctr"/>
        <c:lblOffset val="100"/>
        <c:noMultiLvlLbl val="0"/>
      </c:catAx>
      <c:valAx>
        <c:axId val="8703721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0375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'Ashley Park Rec Res Pop Ups'!$B$26</c:f>
              <c:strCache>
                <c:ptCount val="1"/>
                <c:pt idx="0">
                  <c:v>On-site pop up 3/12</c:v>
                </c:pt>
              </c:strCache>
            </c:strRef>
          </c:tx>
          <c:spPr>
            <a:solidFill>
              <a:schemeClr val="accent1"/>
            </a:solidFill>
            <a:ln>
              <a:noFill/>
            </a:ln>
            <a:effectLst/>
          </c:spPr>
          <c:invertIfNegative val="0"/>
          <c:cat>
            <c:strRef>
              <c:f>'Ashley Park Rec Res Pop Ups'!$A$27:$A$32</c:f>
              <c:strCache>
                <c:ptCount val="6"/>
                <c:pt idx="0">
                  <c:v>Basketball</c:v>
                </c:pt>
                <c:pt idx="1">
                  <c:v>Netball</c:v>
                </c:pt>
                <c:pt idx="2">
                  <c:v>Four Square</c:v>
                </c:pt>
                <c:pt idx="3">
                  <c:v>Shuffleboard</c:v>
                </c:pt>
                <c:pt idx="4">
                  <c:v>Tennis</c:v>
                </c:pt>
                <c:pt idx="5">
                  <c:v>Half Court</c:v>
                </c:pt>
              </c:strCache>
            </c:strRef>
          </c:cat>
          <c:val>
            <c:numRef>
              <c:f>'Ashley Park Rec Res Pop Ups'!$B$27:$B$32</c:f>
              <c:numCache>
                <c:formatCode>General</c:formatCode>
                <c:ptCount val="6"/>
                <c:pt idx="0">
                  <c:v>8</c:v>
                </c:pt>
                <c:pt idx="1">
                  <c:v>8</c:v>
                </c:pt>
                <c:pt idx="2">
                  <c:v>4</c:v>
                </c:pt>
                <c:pt idx="3">
                  <c:v>1</c:v>
                </c:pt>
                <c:pt idx="4">
                  <c:v>8</c:v>
                </c:pt>
                <c:pt idx="5">
                  <c:v>1</c:v>
                </c:pt>
              </c:numCache>
            </c:numRef>
          </c:val>
          <c:extLst>
            <c:ext xmlns:c16="http://schemas.microsoft.com/office/drawing/2014/chart" uri="{C3380CC4-5D6E-409C-BE32-E72D297353CC}">
              <c16:uniqueId val="{00000000-2B33-4966-8B40-62B3EC1A9971}"/>
            </c:ext>
          </c:extLst>
        </c:ser>
        <c:ser>
          <c:idx val="1"/>
          <c:order val="1"/>
          <c:tx>
            <c:strRef>
              <c:f>'Ashley Park Rec Res Pop Ups'!$C$26</c:f>
              <c:strCache>
                <c:ptCount val="1"/>
                <c:pt idx="0">
                  <c:v>On-site pop up 13/12</c:v>
                </c:pt>
              </c:strCache>
            </c:strRef>
          </c:tx>
          <c:spPr>
            <a:solidFill>
              <a:schemeClr val="accent2"/>
            </a:solidFill>
            <a:ln>
              <a:noFill/>
            </a:ln>
            <a:effectLst/>
          </c:spPr>
          <c:invertIfNegative val="0"/>
          <c:cat>
            <c:strRef>
              <c:f>'Ashley Park Rec Res Pop Ups'!$A$27:$A$32</c:f>
              <c:strCache>
                <c:ptCount val="6"/>
                <c:pt idx="0">
                  <c:v>Basketball</c:v>
                </c:pt>
                <c:pt idx="1">
                  <c:v>Netball</c:v>
                </c:pt>
                <c:pt idx="2">
                  <c:v>Four Square</c:v>
                </c:pt>
                <c:pt idx="3">
                  <c:v>Shuffleboard</c:v>
                </c:pt>
                <c:pt idx="4">
                  <c:v>Tennis</c:v>
                </c:pt>
                <c:pt idx="5">
                  <c:v>Half Court</c:v>
                </c:pt>
              </c:strCache>
            </c:strRef>
          </c:cat>
          <c:val>
            <c:numRef>
              <c:f>'Ashley Park Rec Res Pop Ups'!$C$27:$C$32</c:f>
              <c:numCache>
                <c:formatCode>General</c:formatCode>
                <c:ptCount val="6"/>
                <c:pt idx="0">
                  <c:v>2</c:v>
                </c:pt>
                <c:pt idx="1">
                  <c:v>2</c:v>
                </c:pt>
                <c:pt idx="2">
                  <c:v>0</c:v>
                </c:pt>
                <c:pt idx="3">
                  <c:v>0</c:v>
                </c:pt>
                <c:pt idx="4">
                  <c:v>3</c:v>
                </c:pt>
                <c:pt idx="5">
                  <c:v>0</c:v>
                </c:pt>
              </c:numCache>
            </c:numRef>
          </c:val>
          <c:extLst>
            <c:ext xmlns:c16="http://schemas.microsoft.com/office/drawing/2014/chart" uri="{C3380CC4-5D6E-409C-BE32-E72D297353CC}">
              <c16:uniqueId val="{00000001-2B33-4966-8B40-62B3EC1A9971}"/>
            </c:ext>
          </c:extLst>
        </c:ser>
        <c:ser>
          <c:idx val="2"/>
          <c:order val="2"/>
          <c:tx>
            <c:strRef>
              <c:f>'Ashley Park Rec Res Pop Ups'!$D$26</c:f>
              <c:strCache>
                <c:ptCount val="1"/>
                <c:pt idx="0">
                  <c:v>Engage Whittlesea</c:v>
                </c:pt>
              </c:strCache>
            </c:strRef>
          </c:tx>
          <c:spPr>
            <a:solidFill>
              <a:schemeClr val="accent3"/>
            </a:solidFill>
            <a:ln>
              <a:noFill/>
            </a:ln>
            <a:effectLst/>
          </c:spPr>
          <c:invertIfNegative val="0"/>
          <c:cat>
            <c:strRef>
              <c:f>'Ashley Park Rec Res Pop Ups'!$A$27:$A$32</c:f>
              <c:strCache>
                <c:ptCount val="6"/>
                <c:pt idx="0">
                  <c:v>Basketball</c:v>
                </c:pt>
                <c:pt idx="1">
                  <c:v>Netball</c:v>
                </c:pt>
                <c:pt idx="2">
                  <c:v>Four Square</c:v>
                </c:pt>
                <c:pt idx="3">
                  <c:v>Shuffleboard</c:v>
                </c:pt>
                <c:pt idx="4">
                  <c:v>Tennis</c:v>
                </c:pt>
                <c:pt idx="5">
                  <c:v>Half Court</c:v>
                </c:pt>
              </c:strCache>
            </c:strRef>
          </c:cat>
          <c:val>
            <c:numRef>
              <c:f>'Ashley Park Rec Res Pop Ups'!$D$27:$D$32</c:f>
              <c:numCache>
                <c:formatCode>General</c:formatCode>
                <c:ptCount val="6"/>
                <c:pt idx="0">
                  <c:v>42</c:v>
                </c:pt>
                <c:pt idx="1">
                  <c:v>22</c:v>
                </c:pt>
                <c:pt idx="2">
                  <c:v>16</c:v>
                </c:pt>
                <c:pt idx="3">
                  <c:v>3</c:v>
                </c:pt>
                <c:pt idx="4">
                  <c:v>33</c:v>
                </c:pt>
                <c:pt idx="5">
                  <c:v>8</c:v>
                </c:pt>
              </c:numCache>
            </c:numRef>
          </c:val>
          <c:extLst>
            <c:ext xmlns:c16="http://schemas.microsoft.com/office/drawing/2014/chart" uri="{C3380CC4-5D6E-409C-BE32-E72D297353CC}">
              <c16:uniqueId val="{00000002-2B33-4966-8B40-62B3EC1A9971}"/>
            </c:ext>
          </c:extLst>
        </c:ser>
        <c:dLbls>
          <c:showLegendKey val="0"/>
          <c:showVal val="0"/>
          <c:showCatName val="0"/>
          <c:showSerName val="0"/>
          <c:showPercent val="0"/>
          <c:showBubbleSize val="0"/>
        </c:dLbls>
        <c:gapWidth val="182"/>
        <c:axId val="861555608"/>
        <c:axId val="861553088"/>
      </c:barChart>
      <c:catAx>
        <c:axId val="861555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553088"/>
        <c:crosses val="autoZero"/>
        <c:auto val="1"/>
        <c:lblAlgn val="ctr"/>
        <c:lblOffset val="100"/>
        <c:noMultiLvlLbl val="0"/>
      </c:catAx>
      <c:valAx>
        <c:axId val="8615530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1555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92785d59da2c1e5aae5de36ce49cb1d9">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96959e258f7ffd9964f62bf999c57612"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09E70BDC-0D9E-44B6-882F-404FF713AA23}">
  <ds:schemaRefs>
    <ds:schemaRef ds:uri="http://purl.org/dc/terms/"/>
    <ds:schemaRef ds:uri="http://schemas.microsoft.com/office/infopath/2007/PartnerControls"/>
    <ds:schemaRef ds:uri="http://purl.org/dc/dcmitype/"/>
    <ds:schemaRef ds:uri="http://purl.org/dc/elements/1.1/"/>
    <ds:schemaRef ds:uri="http://schemas.microsoft.com/office/2006/metadata/properties"/>
    <ds:schemaRef ds:uri="b5ab500d-7bfe-40cf-9816-28aa26f562a5"/>
    <ds:schemaRef ds:uri="http://schemas.openxmlformats.org/package/2006/metadata/core-properties"/>
    <ds:schemaRef ds:uri="http://schemas.microsoft.com/office/2006/documentManagement/types"/>
    <ds:schemaRef ds:uri="4b1a6e71-42a8-46d8-a6e7-106048f06fad"/>
    <ds:schemaRef ds:uri="0d443b12-de91-4fea-9ec9-7fddac0a8a91"/>
    <ds:schemaRef ds:uri="http://www.w3.org/XML/1998/namespace"/>
  </ds:schemaRefs>
</ds:datastoreItem>
</file>

<file path=customXml/itemProps3.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4.xml><?xml version="1.0" encoding="utf-8"?>
<ds:datastoreItem xmlns:ds="http://schemas.openxmlformats.org/officeDocument/2006/customXml" ds:itemID="{A083893C-69E0-42CB-8973-0A7640092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1553</TotalTime>
  <Pages>8</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STRATEGIC HEAT MANAGEMENT PLAN</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HEAT MANAGEMENT PLAN</dc:title>
  <dc:subject/>
  <dc:creator>Sepideh Movahed</dc:creator>
  <cp:keywords/>
  <dc:description/>
  <cp:lastModifiedBy>Joanna Nido</cp:lastModifiedBy>
  <cp:revision>258</cp:revision>
  <cp:lastPrinted>2025-04-04T04:04:00Z</cp:lastPrinted>
  <dcterms:created xsi:type="dcterms:W3CDTF">2025-12-30T17:58:00Z</dcterms:created>
  <dcterms:modified xsi:type="dcterms:W3CDTF">2026-03-26T05:08:00Z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