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11565" w14:textId="77777777" w:rsidR="00223FD4" w:rsidRPr="00E153D7" w:rsidRDefault="00223FD4" w:rsidP="00223FD4">
      <w:pPr>
        <w:pStyle w:val="Title"/>
        <w:spacing w:before="0"/>
        <w:rPr>
          <w:i/>
          <w:sz w:val="22"/>
          <w:szCs w:val="22"/>
        </w:rPr>
      </w:pPr>
      <w:r w:rsidRPr="00E153D7">
        <w:rPr>
          <w:i/>
          <w:sz w:val="22"/>
          <w:szCs w:val="22"/>
        </w:rPr>
        <w:t>Planning and Environment Act 1987</w:t>
      </w:r>
    </w:p>
    <w:p w14:paraId="43DE7DC3" w14:textId="7FB5F4D5" w:rsidR="00223FD4" w:rsidRPr="00E153D7" w:rsidRDefault="00223FD4" w:rsidP="00223FD4">
      <w:pPr>
        <w:pStyle w:val="Title"/>
        <w:rPr>
          <w:rFonts w:ascii="Arial" w:hAnsi="Arial" w:cs="Arial"/>
          <w:sz w:val="20"/>
        </w:rPr>
      </w:pPr>
      <w:r w:rsidRPr="00E153D7">
        <w:rPr>
          <w:rFonts w:ascii="Arial" w:hAnsi="Arial" w:cs="Arial"/>
          <w:sz w:val="20"/>
        </w:rPr>
        <w:t>WHITTLESEA PLANNING SCHEME</w:t>
      </w:r>
    </w:p>
    <w:p w14:paraId="498B72E9" w14:textId="77777777" w:rsidR="00223FD4" w:rsidRPr="00E153D7" w:rsidRDefault="00223FD4" w:rsidP="00223FD4">
      <w:pPr>
        <w:pStyle w:val="Subtitle"/>
        <w:rPr>
          <w:rFonts w:ascii="Arial" w:hAnsi="Arial" w:cs="Arial"/>
          <w:sz w:val="20"/>
        </w:rPr>
      </w:pPr>
    </w:p>
    <w:p w14:paraId="05C44305" w14:textId="3406CA7F" w:rsidR="00223FD4" w:rsidRPr="00E153D7" w:rsidRDefault="00223FD4" w:rsidP="00223FD4">
      <w:pPr>
        <w:pStyle w:val="Subtitle"/>
        <w:rPr>
          <w:rFonts w:ascii="Arial" w:hAnsi="Arial" w:cs="Arial"/>
          <w:sz w:val="20"/>
        </w:rPr>
      </w:pPr>
      <w:r w:rsidRPr="00E153D7">
        <w:rPr>
          <w:rFonts w:ascii="Arial" w:hAnsi="Arial" w:cs="Arial"/>
          <w:sz w:val="20"/>
        </w:rPr>
        <w:t>AMENDMENT C249wsea</w:t>
      </w:r>
    </w:p>
    <w:p w14:paraId="554BB948" w14:textId="77777777" w:rsidR="00223FD4" w:rsidRPr="00E153D7" w:rsidRDefault="00223FD4" w:rsidP="00223FD4">
      <w:pPr>
        <w:pStyle w:val="Subtitle"/>
        <w:rPr>
          <w:rFonts w:ascii="Arial" w:hAnsi="Arial" w:cs="Arial"/>
          <w:sz w:val="20"/>
        </w:rPr>
      </w:pPr>
    </w:p>
    <w:p w14:paraId="550FEE46" w14:textId="77777777" w:rsidR="00223FD4" w:rsidRPr="00E153D7" w:rsidRDefault="00223FD4" w:rsidP="00223FD4">
      <w:pPr>
        <w:pStyle w:val="Subtitle"/>
        <w:rPr>
          <w:rFonts w:ascii="Arial" w:hAnsi="Arial" w:cs="Arial"/>
          <w:sz w:val="20"/>
        </w:rPr>
      </w:pPr>
      <w:r w:rsidRPr="00E153D7">
        <w:rPr>
          <w:rFonts w:ascii="Arial" w:hAnsi="Arial" w:cs="Arial"/>
          <w:sz w:val="20"/>
        </w:rPr>
        <w:t>INSTRUCTION SHEET</w:t>
      </w:r>
    </w:p>
    <w:p w14:paraId="5F34DB94" w14:textId="77777777" w:rsidR="00223FD4" w:rsidRPr="00E153D7" w:rsidRDefault="00223FD4" w:rsidP="00223FD4">
      <w:pPr>
        <w:pStyle w:val="Subtitle"/>
        <w:jc w:val="left"/>
        <w:rPr>
          <w:rFonts w:ascii="Arial" w:hAnsi="Arial" w:cs="Arial"/>
          <w:sz w:val="20"/>
        </w:rPr>
      </w:pPr>
    </w:p>
    <w:p w14:paraId="09D8A90A" w14:textId="6A8C015C" w:rsidR="00223FD4" w:rsidRPr="00E153D7" w:rsidRDefault="00223FD4" w:rsidP="00223FD4">
      <w:pPr>
        <w:pStyle w:val="BodyText"/>
        <w:rPr>
          <w:rFonts w:ascii="Arial" w:hAnsi="Arial" w:cs="Arial"/>
          <w:sz w:val="20"/>
        </w:rPr>
      </w:pPr>
      <w:r w:rsidRPr="00E153D7">
        <w:rPr>
          <w:rFonts w:ascii="Arial" w:hAnsi="Arial" w:cs="Arial"/>
          <w:sz w:val="20"/>
        </w:rPr>
        <w:t xml:space="preserve">The planning authority for this amendment is the City of Whittlesea. </w:t>
      </w:r>
    </w:p>
    <w:p w14:paraId="57D9AA2A" w14:textId="34F21636" w:rsidR="00223FD4" w:rsidRPr="00E26342" w:rsidRDefault="00223FD4" w:rsidP="00223FD4">
      <w:pPr>
        <w:pStyle w:val="BodyText"/>
        <w:rPr>
          <w:rFonts w:ascii="Arial" w:hAnsi="Arial" w:cs="Arial"/>
          <w:sz w:val="20"/>
        </w:rPr>
      </w:pPr>
      <w:r w:rsidRPr="00E26342">
        <w:rPr>
          <w:rFonts w:ascii="Arial" w:hAnsi="Arial" w:cs="Arial"/>
          <w:sz w:val="20"/>
        </w:rPr>
        <w:t>The Whittlesea Planning Scheme is amended as follows:</w:t>
      </w:r>
    </w:p>
    <w:p w14:paraId="5461FCAD" w14:textId="77777777" w:rsidR="00223FD4" w:rsidRPr="00E26342" w:rsidRDefault="00223FD4" w:rsidP="00223FD4">
      <w:pPr>
        <w:pStyle w:val="BodyText"/>
        <w:rPr>
          <w:rFonts w:ascii="Arial" w:hAnsi="Arial" w:cs="Arial"/>
          <w:b/>
          <w:sz w:val="20"/>
        </w:rPr>
      </w:pPr>
      <w:r w:rsidRPr="00E26342">
        <w:rPr>
          <w:rFonts w:ascii="Arial" w:hAnsi="Arial" w:cs="Arial"/>
          <w:b/>
          <w:sz w:val="20"/>
        </w:rPr>
        <w:t>Planning Scheme Maps</w:t>
      </w:r>
    </w:p>
    <w:p w14:paraId="4E275682" w14:textId="4ACDAFDA" w:rsidR="00223FD4" w:rsidRPr="00E26342" w:rsidRDefault="00223FD4" w:rsidP="00223FD4">
      <w:pPr>
        <w:pStyle w:val="BodyText"/>
        <w:rPr>
          <w:rFonts w:ascii="Arial" w:hAnsi="Arial" w:cs="Arial"/>
          <w:sz w:val="20"/>
        </w:rPr>
      </w:pPr>
      <w:r w:rsidRPr="00E26342">
        <w:rPr>
          <w:rFonts w:ascii="Arial" w:hAnsi="Arial" w:cs="Arial"/>
          <w:sz w:val="20"/>
        </w:rPr>
        <w:t xml:space="preserve">The Planning Scheme Maps are amended by a total of </w:t>
      </w:r>
      <w:r w:rsidR="00DC0BD0">
        <w:rPr>
          <w:rFonts w:ascii="Arial" w:hAnsi="Arial" w:cs="Arial"/>
          <w:sz w:val="20"/>
        </w:rPr>
        <w:t>ten</w:t>
      </w:r>
      <w:r w:rsidRPr="00E26342">
        <w:rPr>
          <w:rFonts w:ascii="Arial" w:hAnsi="Arial" w:cs="Arial"/>
          <w:sz w:val="20"/>
        </w:rPr>
        <w:t xml:space="preserve"> (</w:t>
      </w:r>
      <w:r w:rsidR="00DC0BD0">
        <w:rPr>
          <w:rFonts w:ascii="Arial" w:hAnsi="Arial" w:cs="Arial"/>
          <w:sz w:val="20"/>
        </w:rPr>
        <w:t>10</w:t>
      </w:r>
      <w:r w:rsidRPr="00E26342">
        <w:rPr>
          <w:rFonts w:ascii="Arial" w:hAnsi="Arial" w:cs="Arial"/>
          <w:sz w:val="20"/>
        </w:rPr>
        <w:t>) attached maps</w:t>
      </w:r>
      <w:r w:rsidR="00D22388">
        <w:rPr>
          <w:rFonts w:ascii="Arial" w:hAnsi="Arial" w:cs="Arial"/>
          <w:sz w:val="20"/>
        </w:rPr>
        <w:t>.</w:t>
      </w:r>
      <w:r w:rsidRPr="00E26342">
        <w:rPr>
          <w:rFonts w:ascii="Arial" w:hAnsi="Arial" w:cs="Arial"/>
          <w:sz w:val="20"/>
        </w:rPr>
        <w:t xml:space="preserve"> </w:t>
      </w:r>
    </w:p>
    <w:p w14:paraId="562E9503" w14:textId="58CB5D14" w:rsidR="00223FD4" w:rsidRPr="00E26342" w:rsidRDefault="00223FD4" w:rsidP="00223FD4">
      <w:pPr>
        <w:pStyle w:val="BodyText"/>
        <w:rPr>
          <w:rFonts w:ascii="Arial" w:hAnsi="Arial" w:cs="Arial"/>
          <w:b/>
          <w:i/>
          <w:sz w:val="20"/>
        </w:rPr>
      </w:pPr>
      <w:r w:rsidRPr="00E26342">
        <w:rPr>
          <w:rFonts w:ascii="Arial" w:hAnsi="Arial" w:cs="Arial"/>
          <w:b/>
          <w:i/>
          <w:sz w:val="20"/>
        </w:rPr>
        <w:t>Zoning Maps</w:t>
      </w:r>
    </w:p>
    <w:p w14:paraId="5417817C" w14:textId="7D684A0B" w:rsidR="00223FD4" w:rsidRPr="00E26342" w:rsidRDefault="00223FD4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E26342">
        <w:rPr>
          <w:rFonts w:ascii="Arial" w:hAnsi="Arial" w:cs="Arial"/>
          <w:sz w:val="20"/>
        </w:rPr>
        <w:t>Amend Planning Scheme Map</w:t>
      </w:r>
      <w:r w:rsidR="00374442" w:rsidRPr="00E26342">
        <w:rPr>
          <w:rFonts w:ascii="Arial" w:hAnsi="Arial" w:cs="Arial"/>
          <w:sz w:val="20"/>
        </w:rPr>
        <w:t>s</w:t>
      </w:r>
      <w:r w:rsidRPr="00E26342">
        <w:rPr>
          <w:rFonts w:ascii="Arial" w:hAnsi="Arial" w:cs="Arial"/>
          <w:sz w:val="20"/>
        </w:rPr>
        <w:t xml:space="preserve"> No </w:t>
      </w:r>
      <w:r w:rsidR="00F57E59">
        <w:rPr>
          <w:rFonts w:ascii="Arial" w:hAnsi="Arial" w:cs="Arial"/>
          <w:sz w:val="20"/>
        </w:rPr>
        <w:t xml:space="preserve">01, 02, </w:t>
      </w:r>
      <w:r w:rsidRPr="00E26342">
        <w:rPr>
          <w:rFonts w:ascii="Arial" w:hAnsi="Arial" w:cs="Arial"/>
          <w:sz w:val="20"/>
          <w:lang w:val="en-GB"/>
        </w:rPr>
        <w:t>04</w:t>
      </w:r>
      <w:r w:rsidR="007474A5">
        <w:rPr>
          <w:rFonts w:ascii="Arial" w:hAnsi="Arial" w:cs="Arial"/>
          <w:sz w:val="20"/>
          <w:lang w:val="en-GB"/>
        </w:rPr>
        <w:t>,</w:t>
      </w:r>
      <w:r w:rsidR="009E7C12" w:rsidRPr="00E26342">
        <w:rPr>
          <w:rFonts w:ascii="Arial" w:hAnsi="Arial" w:cs="Arial"/>
          <w:sz w:val="20"/>
          <w:lang w:val="en-GB"/>
        </w:rPr>
        <w:t xml:space="preserve"> </w:t>
      </w:r>
      <w:r w:rsidRPr="00E26342">
        <w:rPr>
          <w:rFonts w:ascii="Arial" w:hAnsi="Arial" w:cs="Arial"/>
          <w:sz w:val="20"/>
          <w:lang w:val="en-GB"/>
        </w:rPr>
        <w:t>05</w:t>
      </w:r>
      <w:r w:rsidR="007474A5">
        <w:rPr>
          <w:rFonts w:ascii="Arial" w:hAnsi="Arial" w:cs="Arial"/>
          <w:sz w:val="20"/>
          <w:lang w:val="en-GB"/>
        </w:rPr>
        <w:t>,</w:t>
      </w:r>
      <w:r w:rsidR="00D83E52">
        <w:rPr>
          <w:rFonts w:ascii="Arial" w:hAnsi="Arial" w:cs="Arial"/>
          <w:sz w:val="20"/>
          <w:lang w:val="en-GB"/>
        </w:rPr>
        <w:t xml:space="preserve"> 06, 07,</w:t>
      </w:r>
      <w:r w:rsidR="007474A5">
        <w:rPr>
          <w:rFonts w:ascii="Arial" w:hAnsi="Arial" w:cs="Arial"/>
          <w:sz w:val="20"/>
          <w:lang w:val="en-GB"/>
        </w:rPr>
        <w:t xml:space="preserve"> 11, 12 and 17</w:t>
      </w:r>
      <w:r w:rsidRPr="00E26342">
        <w:rPr>
          <w:rFonts w:ascii="Arial" w:hAnsi="Arial" w:cs="Arial"/>
          <w:sz w:val="20"/>
          <w:lang w:val="en-GB"/>
        </w:rPr>
        <w:t xml:space="preserve"> </w:t>
      </w:r>
      <w:r w:rsidRPr="00E26342">
        <w:rPr>
          <w:rFonts w:ascii="Arial" w:hAnsi="Arial" w:cs="Arial"/>
          <w:sz w:val="20"/>
        </w:rPr>
        <w:t>in the manner shown on the</w:t>
      </w:r>
      <w:r w:rsidR="0060172B" w:rsidRPr="00E26342">
        <w:rPr>
          <w:rFonts w:ascii="Arial" w:hAnsi="Arial" w:cs="Arial"/>
          <w:sz w:val="20"/>
        </w:rPr>
        <w:t xml:space="preserve"> </w:t>
      </w:r>
      <w:r w:rsidR="00C23CA7">
        <w:rPr>
          <w:rFonts w:ascii="Arial" w:hAnsi="Arial" w:cs="Arial"/>
          <w:sz w:val="20"/>
        </w:rPr>
        <w:t>ten</w:t>
      </w:r>
      <w:r w:rsidR="00D83E52">
        <w:rPr>
          <w:rFonts w:ascii="Arial" w:hAnsi="Arial" w:cs="Arial"/>
          <w:sz w:val="20"/>
        </w:rPr>
        <w:t xml:space="preserve"> </w:t>
      </w:r>
      <w:r w:rsidRPr="00E26342">
        <w:rPr>
          <w:rFonts w:ascii="Arial" w:hAnsi="Arial" w:cs="Arial"/>
          <w:sz w:val="20"/>
        </w:rPr>
        <w:t>attached map</w:t>
      </w:r>
      <w:r w:rsidR="00C23CA7">
        <w:rPr>
          <w:rFonts w:ascii="Arial" w:hAnsi="Arial" w:cs="Arial"/>
          <w:sz w:val="20"/>
        </w:rPr>
        <w:t>s</w:t>
      </w:r>
      <w:r w:rsidRPr="00E26342">
        <w:rPr>
          <w:rFonts w:ascii="Arial" w:hAnsi="Arial" w:cs="Arial"/>
          <w:sz w:val="20"/>
        </w:rPr>
        <w:t xml:space="preserve"> marked “</w:t>
      </w:r>
      <w:r w:rsidR="009E7C12" w:rsidRPr="00E26342">
        <w:rPr>
          <w:rFonts w:ascii="Arial" w:hAnsi="Arial" w:cs="Arial"/>
          <w:sz w:val="20"/>
        </w:rPr>
        <w:t xml:space="preserve">Whittlesea </w:t>
      </w:r>
      <w:r w:rsidR="00914109">
        <w:rPr>
          <w:rFonts w:ascii="Arial" w:hAnsi="Arial" w:cs="Arial"/>
          <w:sz w:val="20"/>
        </w:rPr>
        <w:t>Planning Scheme, Amendment</w:t>
      </w:r>
      <w:r w:rsidR="009E7C12" w:rsidRPr="00E26342">
        <w:rPr>
          <w:rFonts w:ascii="Arial" w:hAnsi="Arial" w:cs="Arial"/>
          <w:sz w:val="20"/>
        </w:rPr>
        <w:t xml:space="preserve"> C249wsea </w:t>
      </w:r>
      <w:r w:rsidR="00D83E52">
        <w:rPr>
          <w:rFonts w:ascii="Arial" w:hAnsi="Arial" w:cs="Arial"/>
          <w:sz w:val="20"/>
        </w:rPr>
        <w:t>Exhibition</w:t>
      </w:r>
      <w:r w:rsidRPr="00E26342">
        <w:rPr>
          <w:rFonts w:ascii="Arial" w:hAnsi="Arial" w:cs="Arial"/>
          <w:sz w:val="20"/>
        </w:rPr>
        <w:t>”.</w:t>
      </w:r>
      <w:r w:rsidR="0060172B" w:rsidRPr="00E26342">
        <w:rPr>
          <w:rFonts w:ascii="Arial" w:hAnsi="Arial" w:cs="Arial"/>
          <w:sz w:val="20"/>
        </w:rPr>
        <w:t xml:space="preserve"> </w:t>
      </w:r>
    </w:p>
    <w:p w14:paraId="24CF5361" w14:textId="55C318C3" w:rsidR="00223FD4" w:rsidRPr="00E26342" w:rsidRDefault="00223FD4" w:rsidP="00223FD4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  <w:r w:rsidRPr="00E26342">
        <w:rPr>
          <w:rFonts w:ascii="Arial" w:hAnsi="Arial" w:cs="Arial"/>
          <w:b/>
          <w:i/>
          <w:sz w:val="20"/>
        </w:rPr>
        <w:t xml:space="preserve">Overlay Maps </w:t>
      </w:r>
    </w:p>
    <w:p w14:paraId="7B6B634F" w14:textId="49BB179C" w:rsidR="00223FD4" w:rsidRPr="00E26342" w:rsidRDefault="00223FD4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i/>
          <w:sz w:val="20"/>
        </w:rPr>
      </w:pPr>
      <w:r w:rsidRPr="00E26342">
        <w:rPr>
          <w:rFonts w:ascii="Arial" w:hAnsi="Arial" w:cs="Arial"/>
          <w:sz w:val="20"/>
        </w:rPr>
        <w:t>Delete Planning Scheme Map No</w:t>
      </w:r>
      <w:r w:rsidR="0060172B" w:rsidRPr="00E26342">
        <w:rPr>
          <w:rFonts w:ascii="Arial" w:hAnsi="Arial" w:cs="Arial"/>
          <w:sz w:val="20"/>
        </w:rPr>
        <w:t xml:space="preserve">. 15 </w:t>
      </w:r>
      <w:r w:rsidRPr="00E26342">
        <w:rPr>
          <w:rFonts w:ascii="Arial" w:hAnsi="Arial" w:cs="Arial"/>
          <w:sz w:val="20"/>
        </w:rPr>
        <w:t xml:space="preserve">in the manner shown on the </w:t>
      </w:r>
      <w:r w:rsidR="0060172B" w:rsidRPr="00E26342">
        <w:rPr>
          <w:rFonts w:ascii="Arial" w:hAnsi="Arial" w:cs="Arial"/>
          <w:sz w:val="20"/>
        </w:rPr>
        <w:t xml:space="preserve">attachment </w:t>
      </w:r>
      <w:r w:rsidRPr="00E26342">
        <w:rPr>
          <w:rFonts w:ascii="Arial" w:hAnsi="Arial" w:cs="Arial"/>
          <w:sz w:val="20"/>
        </w:rPr>
        <w:t>attached map marked “</w:t>
      </w:r>
      <w:r w:rsidR="00E26342" w:rsidRPr="00E26342">
        <w:rPr>
          <w:rFonts w:ascii="Arial" w:hAnsi="Arial" w:cs="Arial"/>
          <w:sz w:val="20"/>
        </w:rPr>
        <w:t xml:space="preserve">Whittlesea </w:t>
      </w:r>
      <w:r w:rsidR="00FA4AC4">
        <w:rPr>
          <w:rFonts w:ascii="Arial" w:hAnsi="Arial" w:cs="Arial"/>
          <w:sz w:val="20"/>
        </w:rPr>
        <w:t xml:space="preserve">Planning Scheme, Amendment </w:t>
      </w:r>
      <w:r w:rsidR="00E26342" w:rsidRPr="00E26342">
        <w:rPr>
          <w:rFonts w:ascii="Arial" w:hAnsi="Arial" w:cs="Arial"/>
          <w:sz w:val="20"/>
        </w:rPr>
        <w:t xml:space="preserve">C249wsea </w:t>
      </w:r>
      <w:r w:rsidR="009D195F">
        <w:rPr>
          <w:rFonts w:ascii="Arial" w:hAnsi="Arial" w:cs="Arial"/>
          <w:sz w:val="20"/>
        </w:rPr>
        <w:t>Exhibition</w:t>
      </w:r>
      <w:r w:rsidRPr="00E26342">
        <w:rPr>
          <w:rFonts w:ascii="Arial" w:hAnsi="Arial" w:cs="Arial"/>
          <w:sz w:val="20"/>
        </w:rPr>
        <w:t>”.</w:t>
      </w:r>
    </w:p>
    <w:p w14:paraId="2C3C0CE1" w14:textId="77777777" w:rsidR="00223FD4" w:rsidRPr="00A476C7" w:rsidRDefault="00223FD4" w:rsidP="00223FD4">
      <w:pPr>
        <w:pStyle w:val="BodyText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Ordinance</w:t>
      </w:r>
    </w:p>
    <w:p w14:paraId="16C6D0BC" w14:textId="77777777" w:rsidR="00223FD4" w:rsidRPr="00A476C7" w:rsidRDefault="00223FD4" w:rsidP="00223FD4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The Planning Scheme Ordinance is amended as follows:</w:t>
      </w:r>
    </w:p>
    <w:p w14:paraId="6CD6AECF" w14:textId="6DFD9FA0" w:rsidR="00F6186E" w:rsidRPr="00F6186E" w:rsidRDefault="00F6186E" w:rsidP="00F6186E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9F2361">
        <w:rPr>
          <w:rFonts w:ascii="Arial" w:hAnsi="Arial" w:cs="Arial"/>
          <w:sz w:val="20"/>
        </w:rPr>
        <w:t xml:space="preserve">In </w:t>
      </w:r>
      <w:r w:rsidR="004208DE">
        <w:rPr>
          <w:rFonts w:ascii="Arial" w:hAnsi="Arial" w:cs="Arial"/>
          <w:b/>
          <w:sz w:val="20"/>
        </w:rPr>
        <w:t>Purpose and Vision</w:t>
      </w:r>
      <w:r w:rsidR="004208DE" w:rsidRPr="009F2361">
        <w:rPr>
          <w:rFonts w:ascii="Arial" w:hAnsi="Arial" w:cs="Arial"/>
          <w:sz w:val="20"/>
        </w:rPr>
        <w:t xml:space="preserve"> </w:t>
      </w:r>
      <w:r w:rsidRPr="009F2361">
        <w:rPr>
          <w:rFonts w:ascii="Arial" w:hAnsi="Arial" w:cs="Arial"/>
          <w:sz w:val="20"/>
        </w:rPr>
        <w:t xml:space="preserve">– </w:t>
      </w:r>
      <w:r w:rsidR="00F836FE">
        <w:rPr>
          <w:rFonts w:ascii="Arial" w:hAnsi="Arial" w:cs="Arial"/>
          <w:sz w:val="20"/>
        </w:rPr>
        <w:t xml:space="preserve">replace </w:t>
      </w:r>
      <w:r>
        <w:rPr>
          <w:rFonts w:ascii="Arial" w:hAnsi="Arial" w:cs="Arial"/>
          <w:sz w:val="20"/>
        </w:rPr>
        <w:t>Clause 02.01</w:t>
      </w:r>
      <w:r w:rsidR="00F836FE">
        <w:rPr>
          <w:rFonts w:ascii="Arial" w:hAnsi="Arial" w:cs="Arial"/>
          <w:sz w:val="20"/>
        </w:rPr>
        <w:t xml:space="preserve"> with a new</w:t>
      </w:r>
      <w:r w:rsidRPr="009F236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Clause 02.01 </w:t>
      </w:r>
      <w:r w:rsidRPr="009F2361">
        <w:rPr>
          <w:rFonts w:ascii="Arial" w:hAnsi="Arial" w:cs="Arial"/>
          <w:sz w:val="20"/>
        </w:rPr>
        <w:t>in the form of the attached document</w:t>
      </w:r>
      <w:r>
        <w:rPr>
          <w:rFonts w:ascii="Arial" w:hAnsi="Arial" w:cs="Arial"/>
          <w:sz w:val="20"/>
        </w:rPr>
        <w:t xml:space="preserve">. </w:t>
      </w:r>
    </w:p>
    <w:p w14:paraId="64426A3A" w14:textId="18AEECDC" w:rsidR="00223FD4" w:rsidRPr="00E71744" w:rsidRDefault="00223FD4" w:rsidP="00223FD4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bookmarkStart w:id="0" w:name="_Hlk143517692"/>
      <w:r w:rsidRPr="009F2361">
        <w:rPr>
          <w:rFonts w:ascii="Arial" w:hAnsi="Arial" w:cs="Arial"/>
          <w:sz w:val="20"/>
        </w:rPr>
        <w:t xml:space="preserve">In </w:t>
      </w:r>
      <w:r w:rsidR="004208DE">
        <w:rPr>
          <w:rFonts w:ascii="Arial" w:hAnsi="Arial" w:cs="Arial"/>
          <w:b/>
          <w:sz w:val="20"/>
        </w:rPr>
        <w:t xml:space="preserve">Purpose and </w:t>
      </w:r>
      <w:r w:rsidRPr="00E71744">
        <w:rPr>
          <w:rFonts w:ascii="Arial" w:hAnsi="Arial" w:cs="Arial"/>
          <w:b/>
          <w:sz w:val="20"/>
        </w:rPr>
        <w:t xml:space="preserve">Vision </w:t>
      </w:r>
      <w:r w:rsidRPr="00E71744">
        <w:rPr>
          <w:rFonts w:ascii="Arial" w:hAnsi="Arial" w:cs="Arial"/>
          <w:sz w:val="20"/>
        </w:rPr>
        <w:t>–</w:t>
      </w:r>
      <w:r w:rsidR="00F6186E" w:rsidRPr="00E71744">
        <w:rPr>
          <w:rFonts w:ascii="Arial" w:hAnsi="Arial" w:cs="Arial"/>
          <w:sz w:val="20"/>
        </w:rPr>
        <w:t xml:space="preserve"> </w:t>
      </w:r>
      <w:r w:rsidR="004208DE">
        <w:rPr>
          <w:rFonts w:ascii="Arial" w:hAnsi="Arial" w:cs="Arial"/>
          <w:sz w:val="20"/>
        </w:rPr>
        <w:t xml:space="preserve">replace </w:t>
      </w:r>
      <w:r w:rsidRPr="00E71744">
        <w:rPr>
          <w:rFonts w:ascii="Arial" w:hAnsi="Arial" w:cs="Arial"/>
          <w:sz w:val="20"/>
        </w:rPr>
        <w:t xml:space="preserve">Clause </w:t>
      </w:r>
      <w:r w:rsidR="00F6186E" w:rsidRPr="00E71744">
        <w:rPr>
          <w:rFonts w:ascii="Arial" w:hAnsi="Arial" w:cs="Arial"/>
          <w:sz w:val="20"/>
        </w:rPr>
        <w:t>02.02</w:t>
      </w:r>
      <w:r w:rsidRPr="00E71744">
        <w:rPr>
          <w:rFonts w:ascii="Arial" w:hAnsi="Arial" w:cs="Arial"/>
          <w:sz w:val="20"/>
        </w:rPr>
        <w:t xml:space="preserve"> </w:t>
      </w:r>
      <w:r w:rsidR="004208DE">
        <w:rPr>
          <w:rFonts w:ascii="Arial" w:hAnsi="Arial" w:cs="Arial"/>
          <w:sz w:val="20"/>
        </w:rPr>
        <w:t>with a new</w:t>
      </w:r>
      <w:r w:rsidR="00F6186E" w:rsidRPr="00E71744">
        <w:rPr>
          <w:rFonts w:ascii="Arial" w:hAnsi="Arial" w:cs="Arial"/>
          <w:sz w:val="20"/>
        </w:rPr>
        <w:t xml:space="preserve"> </w:t>
      </w:r>
      <w:r w:rsidRPr="00E71744">
        <w:rPr>
          <w:rFonts w:ascii="Arial" w:hAnsi="Arial" w:cs="Arial"/>
          <w:sz w:val="20"/>
        </w:rPr>
        <w:t xml:space="preserve">Clause </w:t>
      </w:r>
      <w:r w:rsidR="00F6186E" w:rsidRPr="00E71744">
        <w:rPr>
          <w:rFonts w:ascii="Arial" w:hAnsi="Arial" w:cs="Arial"/>
          <w:sz w:val="20"/>
        </w:rPr>
        <w:t>02.02</w:t>
      </w:r>
      <w:r w:rsidRPr="00E71744">
        <w:rPr>
          <w:rFonts w:ascii="Arial" w:hAnsi="Arial" w:cs="Arial"/>
          <w:sz w:val="20"/>
        </w:rPr>
        <w:t xml:space="preserve"> in the form of the attached document.</w:t>
      </w:r>
    </w:p>
    <w:p w14:paraId="5E348315" w14:textId="4FBDAF02" w:rsidR="00E71744" w:rsidRDefault="00F6186E" w:rsidP="00E71744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71744">
        <w:rPr>
          <w:rFonts w:ascii="Arial" w:hAnsi="Arial" w:cs="Arial"/>
          <w:sz w:val="20"/>
        </w:rPr>
        <w:t xml:space="preserve">In </w:t>
      </w:r>
      <w:r w:rsidR="004208DE">
        <w:rPr>
          <w:rFonts w:ascii="Arial" w:hAnsi="Arial" w:cs="Arial"/>
          <w:b/>
          <w:sz w:val="20"/>
        </w:rPr>
        <w:t>Purpose and Vision</w:t>
      </w:r>
      <w:r w:rsidR="004208DE" w:rsidRPr="00E71744" w:rsidDel="004208DE">
        <w:rPr>
          <w:rFonts w:ascii="Arial" w:hAnsi="Arial" w:cs="Arial"/>
          <w:b/>
          <w:sz w:val="20"/>
        </w:rPr>
        <w:t xml:space="preserve"> </w:t>
      </w:r>
      <w:r w:rsidRPr="00E71744">
        <w:rPr>
          <w:rFonts w:ascii="Arial" w:hAnsi="Arial" w:cs="Arial"/>
          <w:sz w:val="20"/>
        </w:rPr>
        <w:t xml:space="preserve">– </w:t>
      </w:r>
      <w:r w:rsidR="004208DE">
        <w:rPr>
          <w:rFonts w:ascii="Arial" w:hAnsi="Arial" w:cs="Arial"/>
          <w:sz w:val="20"/>
        </w:rPr>
        <w:t xml:space="preserve">replace </w:t>
      </w:r>
      <w:r w:rsidRPr="00E71744">
        <w:rPr>
          <w:rFonts w:ascii="Arial" w:hAnsi="Arial" w:cs="Arial"/>
          <w:sz w:val="20"/>
        </w:rPr>
        <w:t>Clause 02.03</w:t>
      </w:r>
      <w:r w:rsidR="004208DE">
        <w:rPr>
          <w:rFonts w:ascii="Arial" w:hAnsi="Arial" w:cs="Arial"/>
          <w:sz w:val="20"/>
        </w:rPr>
        <w:t xml:space="preserve"> with a new </w:t>
      </w:r>
      <w:r w:rsidRPr="00E71744">
        <w:rPr>
          <w:rFonts w:ascii="Arial" w:hAnsi="Arial" w:cs="Arial"/>
          <w:sz w:val="20"/>
        </w:rPr>
        <w:t>Clause 02.03 in the form of the attached document.</w:t>
      </w:r>
    </w:p>
    <w:bookmarkEnd w:id="0"/>
    <w:p w14:paraId="7CE2E16C" w14:textId="075FAA32" w:rsidR="00223FD4" w:rsidRPr="00E71744" w:rsidRDefault="00223FD4" w:rsidP="00223FD4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71744">
        <w:rPr>
          <w:rFonts w:ascii="Arial" w:hAnsi="Arial" w:cs="Arial"/>
          <w:sz w:val="20"/>
        </w:rPr>
        <w:t xml:space="preserve">In </w:t>
      </w:r>
      <w:r w:rsidRPr="00E71744">
        <w:rPr>
          <w:rFonts w:ascii="Arial" w:hAnsi="Arial" w:cs="Arial"/>
          <w:b/>
          <w:sz w:val="20"/>
        </w:rPr>
        <w:t>Planning Policy Framework</w:t>
      </w:r>
      <w:r w:rsidRPr="00E71744">
        <w:rPr>
          <w:rFonts w:ascii="Arial" w:hAnsi="Arial" w:cs="Arial"/>
          <w:sz w:val="20"/>
        </w:rPr>
        <w:t xml:space="preserve">- replace Clause </w:t>
      </w:r>
      <w:r w:rsidR="00E71744" w:rsidRPr="00E71744">
        <w:rPr>
          <w:rFonts w:ascii="Arial" w:hAnsi="Arial" w:cs="Arial"/>
          <w:sz w:val="20"/>
        </w:rPr>
        <w:t>11.01</w:t>
      </w:r>
      <w:r w:rsidR="0080423D">
        <w:rPr>
          <w:rFonts w:ascii="Arial" w:hAnsi="Arial" w:cs="Arial"/>
          <w:sz w:val="20"/>
        </w:rPr>
        <w:t xml:space="preserve"> </w:t>
      </w:r>
      <w:r w:rsidRPr="00E71744">
        <w:rPr>
          <w:rFonts w:ascii="Arial" w:hAnsi="Arial" w:cs="Arial"/>
          <w:sz w:val="20"/>
        </w:rPr>
        <w:t xml:space="preserve">with a new Clause </w:t>
      </w:r>
      <w:r w:rsidR="00E71744" w:rsidRPr="00E71744">
        <w:rPr>
          <w:rFonts w:ascii="Arial" w:hAnsi="Arial" w:cs="Arial"/>
          <w:sz w:val="20"/>
        </w:rPr>
        <w:t>11.01</w:t>
      </w:r>
      <w:r w:rsidR="00093415">
        <w:rPr>
          <w:rFonts w:ascii="Arial" w:hAnsi="Arial" w:cs="Arial"/>
          <w:sz w:val="20"/>
        </w:rPr>
        <w:t xml:space="preserve"> </w:t>
      </w:r>
      <w:r w:rsidRPr="00E71744">
        <w:rPr>
          <w:rFonts w:ascii="Arial" w:hAnsi="Arial" w:cs="Arial"/>
          <w:sz w:val="20"/>
        </w:rPr>
        <w:t xml:space="preserve">in the form of the attached document. </w:t>
      </w:r>
    </w:p>
    <w:p w14:paraId="5CF1236B" w14:textId="7C10EE51" w:rsidR="00F6186E" w:rsidRPr="00EE253B" w:rsidRDefault="00F6186E" w:rsidP="00F6186E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E253B">
        <w:rPr>
          <w:rFonts w:ascii="Arial" w:hAnsi="Arial" w:cs="Arial"/>
          <w:sz w:val="20"/>
        </w:rPr>
        <w:t xml:space="preserve">In </w:t>
      </w:r>
      <w:r w:rsidRPr="00EE253B">
        <w:rPr>
          <w:rFonts w:ascii="Arial" w:hAnsi="Arial" w:cs="Arial"/>
          <w:b/>
          <w:sz w:val="20"/>
        </w:rPr>
        <w:t>Planning Policy Framework</w:t>
      </w:r>
      <w:r w:rsidRPr="00EE253B">
        <w:rPr>
          <w:rFonts w:ascii="Arial" w:hAnsi="Arial" w:cs="Arial"/>
          <w:sz w:val="20"/>
        </w:rPr>
        <w:t xml:space="preserve">- replace Clause </w:t>
      </w:r>
      <w:r w:rsidR="00E71744" w:rsidRPr="00EE253B">
        <w:rPr>
          <w:rFonts w:ascii="Arial" w:hAnsi="Arial" w:cs="Arial"/>
          <w:sz w:val="20"/>
        </w:rPr>
        <w:t xml:space="preserve">11.03 </w:t>
      </w:r>
      <w:r w:rsidRPr="00EE253B">
        <w:rPr>
          <w:rFonts w:ascii="Arial" w:hAnsi="Arial" w:cs="Arial"/>
          <w:sz w:val="20"/>
        </w:rPr>
        <w:t xml:space="preserve">with a new Clause </w:t>
      </w:r>
      <w:r w:rsidR="00E71744" w:rsidRPr="00EE253B">
        <w:rPr>
          <w:rFonts w:ascii="Arial" w:hAnsi="Arial" w:cs="Arial"/>
          <w:sz w:val="20"/>
        </w:rPr>
        <w:t xml:space="preserve">11.03 </w:t>
      </w:r>
      <w:r w:rsidRPr="00EE253B">
        <w:rPr>
          <w:rFonts w:ascii="Arial" w:hAnsi="Arial" w:cs="Arial"/>
          <w:sz w:val="20"/>
        </w:rPr>
        <w:t xml:space="preserve">in the form of the attached document. </w:t>
      </w:r>
    </w:p>
    <w:p w14:paraId="3B455127" w14:textId="7A5CE247" w:rsidR="00E71744" w:rsidRPr="00EE253B" w:rsidRDefault="00E71744" w:rsidP="00E71744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E253B">
        <w:rPr>
          <w:rFonts w:ascii="Arial" w:hAnsi="Arial" w:cs="Arial"/>
          <w:sz w:val="20"/>
        </w:rPr>
        <w:t xml:space="preserve">In </w:t>
      </w:r>
      <w:r w:rsidRPr="00EE253B">
        <w:rPr>
          <w:rFonts w:ascii="Arial" w:hAnsi="Arial" w:cs="Arial"/>
          <w:b/>
          <w:sz w:val="20"/>
        </w:rPr>
        <w:t>Planning Policy Framework</w:t>
      </w:r>
      <w:r w:rsidRPr="00EE253B">
        <w:rPr>
          <w:rFonts w:ascii="Arial" w:hAnsi="Arial" w:cs="Arial"/>
          <w:sz w:val="20"/>
        </w:rPr>
        <w:t>- replace Clause 12.01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with a new Clause </w:t>
      </w:r>
      <w:r w:rsidR="00EE253B" w:rsidRPr="00EE253B">
        <w:rPr>
          <w:rFonts w:ascii="Arial" w:hAnsi="Arial" w:cs="Arial"/>
          <w:sz w:val="20"/>
        </w:rPr>
        <w:t>12.01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in the form of the attached document. </w:t>
      </w:r>
    </w:p>
    <w:p w14:paraId="63254D06" w14:textId="6334A2EC" w:rsidR="00E71744" w:rsidRPr="00EE253B" w:rsidRDefault="00E71744" w:rsidP="00E71744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E253B">
        <w:rPr>
          <w:rFonts w:ascii="Arial" w:hAnsi="Arial" w:cs="Arial"/>
          <w:sz w:val="20"/>
        </w:rPr>
        <w:t xml:space="preserve">In </w:t>
      </w:r>
      <w:r w:rsidRPr="00EE253B">
        <w:rPr>
          <w:rFonts w:ascii="Arial" w:hAnsi="Arial" w:cs="Arial"/>
          <w:b/>
          <w:sz w:val="20"/>
        </w:rPr>
        <w:t>Planning Policy Framework</w:t>
      </w:r>
      <w:r w:rsidRPr="00EE253B">
        <w:rPr>
          <w:rFonts w:ascii="Arial" w:hAnsi="Arial" w:cs="Arial"/>
          <w:sz w:val="20"/>
        </w:rPr>
        <w:t xml:space="preserve">- replace Clause </w:t>
      </w:r>
      <w:r w:rsidR="00EE253B" w:rsidRPr="00EE253B">
        <w:rPr>
          <w:rFonts w:ascii="Arial" w:hAnsi="Arial" w:cs="Arial"/>
          <w:sz w:val="20"/>
        </w:rPr>
        <w:t>15.01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with a new Clause </w:t>
      </w:r>
      <w:r w:rsidR="00EE253B" w:rsidRPr="00EE253B">
        <w:rPr>
          <w:rFonts w:ascii="Arial" w:hAnsi="Arial" w:cs="Arial"/>
          <w:sz w:val="20"/>
        </w:rPr>
        <w:t>15.01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in the form of the attached document. </w:t>
      </w:r>
    </w:p>
    <w:p w14:paraId="70A28899" w14:textId="5A3785FA" w:rsidR="00E71744" w:rsidRPr="00EE253B" w:rsidRDefault="00E71744" w:rsidP="00E71744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E253B">
        <w:rPr>
          <w:rFonts w:ascii="Arial" w:hAnsi="Arial" w:cs="Arial"/>
          <w:sz w:val="20"/>
        </w:rPr>
        <w:t xml:space="preserve">In </w:t>
      </w:r>
      <w:r w:rsidRPr="00EE253B">
        <w:rPr>
          <w:rFonts w:ascii="Arial" w:hAnsi="Arial" w:cs="Arial"/>
          <w:b/>
          <w:sz w:val="20"/>
        </w:rPr>
        <w:t>Planning Policy Framework</w:t>
      </w:r>
      <w:r w:rsidRPr="00EE253B">
        <w:rPr>
          <w:rFonts w:ascii="Arial" w:hAnsi="Arial" w:cs="Arial"/>
          <w:sz w:val="20"/>
        </w:rPr>
        <w:t xml:space="preserve">- replace Clause </w:t>
      </w:r>
      <w:r w:rsidR="00EE253B" w:rsidRPr="00EE253B">
        <w:rPr>
          <w:rFonts w:ascii="Arial" w:hAnsi="Arial" w:cs="Arial"/>
          <w:sz w:val="20"/>
        </w:rPr>
        <w:t>15.03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with a new Clause </w:t>
      </w:r>
      <w:r w:rsidR="00EE253B" w:rsidRPr="00EE253B">
        <w:rPr>
          <w:rFonts w:ascii="Arial" w:hAnsi="Arial" w:cs="Arial"/>
          <w:sz w:val="20"/>
        </w:rPr>
        <w:t>15.03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in the form of the attached document. </w:t>
      </w:r>
    </w:p>
    <w:p w14:paraId="3FA8F7A3" w14:textId="2E2BBD59" w:rsidR="00EE253B" w:rsidRPr="00EE253B" w:rsidRDefault="00EE253B" w:rsidP="00EE253B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E253B">
        <w:rPr>
          <w:rFonts w:ascii="Arial" w:hAnsi="Arial" w:cs="Arial"/>
          <w:sz w:val="20"/>
        </w:rPr>
        <w:t xml:space="preserve">In </w:t>
      </w:r>
      <w:r w:rsidRPr="00EE253B">
        <w:rPr>
          <w:rFonts w:ascii="Arial" w:hAnsi="Arial" w:cs="Arial"/>
          <w:b/>
          <w:sz w:val="20"/>
        </w:rPr>
        <w:t>Planning Policy Framework</w:t>
      </w:r>
      <w:r w:rsidRPr="00EE253B">
        <w:rPr>
          <w:rFonts w:ascii="Arial" w:hAnsi="Arial" w:cs="Arial"/>
          <w:sz w:val="20"/>
        </w:rPr>
        <w:t>- replace Clause 16.01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>with a new Clause 16.01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in the form of the attached document. </w:t>
      </w:r>
    </w:p>
    <w:p w14:paraId="3ADF827C" w14:textId="273E839A" w:rsidR="00EE253B" w:rsidRPr="00EE253B" w:rsidRDefault="00EE253B" w:rsidP="00EE253B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E253B">
        <w:rPr>
          <w:rFonts w:ascii="Arial" w:hAnsi="Arial" w:cs="Arial"/>
          <w:sz w:val="20"/>
        </w:rPr>
        <w:t xml:space="preserve">In </w:t>
      </w:r>
      <w:r w:rsidRPr="00EE253B">
        <w:rPr>
          <w:rFonts w:ascii="Arial" w:hAnsi="Arial" w:cs="Arial"/>
          <w:b/>
          <w:sz w:val="20"/>
        </w:rPr>
        <w:t>Planning Policy Framework</w:t>
      </w:r>
      <w:r w:rsidRPr="00EE253B">
        <w:rPr>
          <w:rFonts w:ascii="Arial" w:hAnsi="Arial" w:cs="Arial"/>
          <w:sz w:val="20"/>
        </w:rPr>
        <w:t>- replace Clause 17.01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>with a new Clause 17.01</w:t>
      </w:r>
      <w:r w:rsidR="00093415">
        <w:rPr>
          <w:rFonts w:ascii="Arial" w:hAnsi="Arial" w:cs="Arial"/>
          <w:sz w:val="20"/>
        </w:rPr>
        <w:t xml:space="preserve"> </w:t>
      </w:r>
      <w:r w:rsidRPr="00EE253B">
        <w:rPr>
          <w:rFonts w:ascii="Arial" w:hAnsi="Arial" w:cs="Arial"/>
          <w:sz w:val="20"/>
        </w:rPr>
        <w:t xml:space="preserve">in the form of the attached document. </w:t>
      </w:r>
    </w:p>
    <w:p w14:paraId="2B9D988E" w14:textId="18FD583F" w:rsidR="00EE253B" w:rsidRPr="00E153D7" w:rsidRDefault="00EE253B" w:rsidP="00EE253B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E153D7">
        <w:rPr>
          <w:rFonts w:ascii="Arial" w:hAnsi="Arial" w:cs="Arial"/>
          <w:sz w:val="20"/>
        </w:rPr>
        <w:t xml:space="preserve">In </w:t>
      </w:r>
      <w:r w:rsidRPr="00E153D7">
        <w:rPr>
          <w:rFonts w:ascii="Arial" w:hAnsi="Arial" w:cs="Arial"/>
          <w:b/>
          <w:sz w:val="20"/>
        </w:rPr>
        <w:t>Planning Policy Framework</w:t>
      </w:r>
      <w:r w:rsidRPr="00E153D7">
        <w:rPr>
          <w:rFonts w:ascii="Arial" w:hAnsi="Arial" w:cs="Arial"/>
          <w:sz w:val="20"/>
        </w:rPr>
        <w:t>- replace Clause 17.03</w:t>
      </w:r>
      <w:r w:rsidR="00093415">
        <w:rPr>
          <w:rFonts w:ascii="Arial" w:hAnsi="Arial" w:cs="Arial"/>
          <w:sz w:val="20"/>
        </w:rPr>
        <w:t xml:space="preserve"> </w:t>
      </w:r>
      <w:r w:rsidRPr="00E153D7">
        <w:rPr>
          <w:rFonts w:ascii="Arial" w:hAnsi="Arial" w:cs="Arial"/>
          <w:sz w:val="20"/>
        </w:rPr>
        <w:t>with a new Clause 17.03</w:t>
      </w:r>
      <w:r w:rsidR="00093415">
        <w:rPr>
          <w:rFonts w:ascii="Arial" w:hAnsi="Arial" w:cs="Arial"/>
          <w:sz w:val="20"/>
        </w:rPr>
        <w:t xml:space="preserve"> </w:t>
      </w:r>
      <w:r w:rsidRPr="00E153D7">
        <w:rPr>
          <w:rFonts w:ascii="Arial" w:hAnsi="Arial" w:cs="Arial"/>
          <w:sz w:val="20"/>
        </w:rPr>
        <w:t xml:space="preserve">in the form of the attached document. </w:t>
      </w:r>
    </w:p>
    <w:p w14:paraId="644F93D4" w14:textId="346CCA06" w:rsidR="00EE253B" w:rsidRPr="00B54F01" w:rsidRDefault="00EE253B" w:rsidP="00EE253B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B54F01">
        <w:rPr>
          <w:rFonts w:ascii="Arial" w:hAnsi="Arial" w:cs="Arial"/>
          <w:sz w:val="20"/>
        </w:rPr>
        <w:lastRenderedPageBreak/>
        <w:t xml:space="preserve">In </w:t>
      </w:r>
      <w:r w:rsidRPr="00B54F01">
        <w:rPr>
          <w:rFonts w:ascii="Arial" w:hAnsi="Arial" w:cs="Arial"/>
          <w:b/>
          <w:sz w:val="20"/>
        </w:rPr>
        <w:t>Planning Policy Framework</w:t>
      </w:r>
      <w:r w:rsidRPr="00B54F01">
        <w:rPr>
          <w:rFonts w:ascii="Arial" w:hAnsi="Arial" w:cs="Arial"/>
          <w:sz w:val="20"/>
        </w:rPr>
        <w:t xml:space="preserve">- replace Clause </w:t>
      </w:r>
      <w:r w:rsidR="00E153D7" w:rsidRPr="00B54F01">
        <w:rPr>
          <w:rFonts w:ascii="Arial" w:hAnsi="Arial" w:cs="Arial"/>
          <w:sz w:val="20"/>
        </w:rPr>
        <w:t>19.02</w:t>
      </w:r>
      <w:r w:rsidR="00093415">
        <w:rPr>
          <w:rFonts w:ascii="Arial" w:hAnsi="Arial" w:cs="Arial"/>
          <w:sz w:val="20"/>
        </w:rPr>
        <w:t xml:space="preserve"> </w:t>
      </w:r>
      <w:r w:rsidRPr="00B54F01">
        <w:rPr>
          <w:rFonts w:ascii="Arial" w:hAnsi="Arial" w:cs="Arial"/>
          <w:sz w:val="20"/>
        </w:rPr>
        <w:t xml:space="preserve">with a new Clause </w:t>
      </w:r>
      <w:r w:rsidR="00E153D7" w:rsidRPr="00B54F01">
        <w:rPr>
          <w:rFonts w:ascii="Arial" w:hAnsi="Arial" w:cs="Arial"/>
          <w:sz w:val="20"/>
        </w:rPr>
        <w:t>19.02</w:t>
      </w:r>
      <w:r w:rsidR="00093415">
        <w:rPr>
          <w:rFonts w:ascii="Arial" w:hAnsi="Arial" w:cs="Arial"/>
          <w:sz w:val="20"/>
        </w:rPr>
        <w:t xml:space="preserve"> </w:t>
      </w:r>
      <w:r w:rsidRPr="00B54F01">
        <w:rPr>
          <w:rFonts w:ascii="Arial" w:hAnsi="Arial" w:cs="Arial"/>
          <w:sz w:val="20"/>
        </w:rPr>
        <w:t xml:space="preserve">in the form of the attached document. </w:t>
      </w:r>
    </w:p>
    <w:p w14:paraId="73A2636A" w14:textId="3B46563F" w:rsidR="00E153D7" w:rsidRPr="00B54F01" w:rsidRDefault="00E153D7" w:rsidP="00E153D7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r w:rsidRPr="00B54F01">
        <w:rPr>
          <w:rFonts w:ascii="Arial" w:hAnsi="Arial" w:cs="Arial"/>
          <w:sz w:val="20"/>
        </w:rPr>
        <w:t xml:space="preserve">In </w:t>
      </w:r>
      <w:r w:rsidRPr="00B54F01">
        <w:rPr>
          <w:rFonts w:ascii="Arial" w:hAnsi="Arial" w:cs="Arial"/>
          <w:b/>
          <w:sz w:val="20"/>
        </w:rPr>
        <w:t>Planning Policy Framework</w:t>
      </w:r>
      <w:r w:rsidRPr="00B54F01">
        <w:rPr>
          <w:rFonts w:ascii="Arial" w:hAnsi="Arial" w:cs="Arial"/>
          <w:sz w:val="20"/>
        </w:rPr>
        <w:t>- replace Clause 19.03</w:t>
      </w:r>
      <w:r w:rsidR="00093415">
        <w:rPr>
          <w:rFonts w:ascii="Arial" w:hAnsi="Arial" w:cs="Arial"/>
          <w:sz w:val="20"/>
        </w:rPr>
        <w:t xml:space="preserve"> </w:t>
      </w:r>
      <w:r w:rsidRPr="00B54F01">
        <w:rPr>
          <w:rFonts w:ascii="Arial" w:hAnsi="Arial" w:cs="Arial"/>
          <w:sz w:val="20"/>
        </w:rPr>
        <w:t>with a new Clause 19.03</w:t>
      </w:r>
      <w:r w:rsidR="00093415">
        <w:rPr>
          <w:rFonts w:ascii="Arial" w:hAnsi="Arial" w:cs="Arial"/>
          <w:sz w:val="20"/>
        </w:rPr>
        <w:t xml:space="preserve"> </w:t>
      </w:r>
      <w:r w:rsidRPr="00B54F01">
        <w:rPr>
          <w:rFonts w:ascii="Arial" w:hAnsi="Arial" w:cs="Arial"/>
          <w:sz w:val="20"/>
        </w:rPr>
        <w:t xml:space="preserve">in the form of the attached document. </w:t>
      </w:r>
    </w:p>
    <w:p w14:paraId="138C1AF0" w14:textId="3B71DE7D" w:rsidR="00223FD4" w:rsidRDefault="00223FD4" w:rsidP="002F42D8">
      <w:pPr>
        <w:numPr>
          <w:ilvl w:val="0"/>
          <w:numId w:val="1"/>
        </w:numPr>
        <w:spacing w:before="240" w:after="120"/>
        <w:rPr>
          <w:rFonts w:ascii="Arial" w:hAnsi="Arial" w:cs="Arial"/>
          <w:sz w:val="20"/>
        </w:rPr>
      </w:pPr>
      <w:bookmarkStart w:id="1" w:name="_Hlk143519627"/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="000F4BD9" w:rsidRPr="000F4BD9">
        <w:rPr>
          <w:rFonts w:ascii="Arial" w:hAnsi="Arial" w:cs="Arial"/>
          <w:sz w:val="20"/>
        </w:rPr>
        <w:t xml:space="preserve">35.05 Green Wedge A Zone, </w:t>
      </w:r>
      <w:r w:rsidRPr="000F4BD9">
        <w:rPr>
          <w:rFonts w:ascii="Arial" w:hAnsi="Arial" w:cs="Arial"/>
          <w:sz w:val="20"/>
        </w:rPr>
        <w:t xml:space="preserve">replace </w:t>
      </w:r>
      <w:r w:rsidR="001130EB" w:rsidRPr="00093415">
        <w:rPr>
          <w:rFonts w:ascii="Arial" w:hAnsi="Arial" w:cs="Arial"/>
          <w:sz w:val="20"/>
        </w:rPr>
        <w:t xml:space="preserve">the </w:t>
      </w:r>
      <w:r w:rsidRPr="000F4BD9">
        <w:rPr>
          <w:rFonts w:ascii="Arial" w:hAnsi="Arial" w:cs="Arial"/>
          <w:sz w:val="20"/>
        </w:rPr>
        <w:t>Schedule with a new Schedule</w:t>
      </w:r>
      <w:r w:rsidR="002F42D8">
        <w:rPr>
          <w:rFonts w:ascii="Arial" w:hAnsi="Arial" w:cs="Arial"/>
          <w:sz w:val="20"/>
        </w:rPr>
        <w:t xml:space="preserve"> 1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bookmarkEnd w:id="1"/>
    <w:p w14:paraId="5BD7957B" w14:textId="77777777" w:rsidR="006907D4" w:rsidRDefault="00BE52E0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>– Clause 35.0</w:t>
      </w:r>
      <w:r>
        <w:rPr>
          <w:rFonts w:ascii="Arial" w:hAnsi="Arial" w:cs="Arial"/>
          <w:sz w:val="20"/>
        </w:rPr>
        <w:t>6</w:t>
      </w:r>
      <w:r w:rsidRPr="000F4BD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Rural Conservation Zone</w:t>
      </w:r>
      <w:r w:rsidRPr="000F4BD9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delete the Schedule</w:t>
      </w:r>
      <w:r w:rsidR="003455CD">
        <w:rPr>
          <w:rFonts w:ascii="Arial" w:hAnsi="Arial" w:cs="Arial"/>
          <w:sz w:val="20"/>
        </w:rPr>
        <w:t>.</w:t>
      </w:r>
    </w:p>
    <w:p w14:paraId="57993015" w14:textId="2E9F91E6" w:rsidR="00BE52E0" w:rsidRDefault="006907D4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</w:t>
      </w:r>
      <w:r w:rsidRPr="00804C1E">
        <w:rPr>
          <w:rFonts w:ascii="Arial" w:hAnsi="Arial" w:cs="Arial"/>
          <w:b/>
          <w:bCs/>
          <w:sz w:val="20"/>
        </w:rPr>
        <w:t>Zones</w:t>
      </w:r>
      <w:r>
        <w:rPr>
          <w:rFonts w:ascii="Arial" w:hAnsi="Arial" w:cs="Arial"/>
          <w:sz w:val="20"/>
        </w:rPr>
        <w:t xml:space="preserve"> – Clause 35.06 Rural Conservation Zone, replace Schedule 1 with a new Schedule 1 in the form of the attached document.</w:t>
      </w:r>
      <w:r w:rsidR="003455CD">
        <w:rPr>
          <w:rFonts w:ascii="Arial" w:hAnsi="Arial" w:cs="Arial"/>
          <w:sz w:val="20"/>
        </w:rPr>
        <w:t xml:space="preserve"> </w:t>
      </w:r>
    </w:p>
    <w:p w14:paraId="2FE9DBE9" w14:textId="4E3AF3E0" w:rsidR="00BE52E0" w:rsidRDefault="00BE52E0" w:rsidP="00BE52E0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Pr="00BE52E0">
        <w:rPr>
          <w:rFonts w:ascii="Arial" w:hAnsi="Arial" w:cs="Arial"/>
          <w:sz w:val="20"/>
        </w:rPr>
        <w:t xml:space="preserve">37.02 </w:t>
      </w:r>
      <w:r>
        <w:rPr>
          <w:rFonts w:ascii="Arial" w:hAnsi="Arial" w:cs="Arial"/>
          <w:sz w:val="20"/>
        </w:rPr>
        <w:t>Comprehensive Development Zone</w:t>
      </w:r>
      <w:r w:rsidRPr="000F4BD9">
        <w:rPr>
          <w:rFonts w:ascii="Arial" w:hAnsi="Arial" w:cs="Arial"/>
          <w:sz w:val="20"/>
        </w:rPr>
        <w:t>, replace Schedule</w:t>
      </w:r>
      <w:r>
        <w:rPr>
          <w:rFonts w:ascii="Arial" w:hAnsi="Arial" w:cs="Arial"/>
          <w:sz w:val="20"/>
        </w:rPr>
        <w:t xml:space="preserve"> 4</w:t>
      </w:r>
      <w:r w:rsidRPr="000F4BD9">
        <w:rPr>
          <w:rFonts w:ascii="Arial" w:hAnsi="Arial" w:cs="Arial"/>
          <w:sz w:val="20"/>
        </w:rPr>
        <w:t xml:space="preserve"> with a new Schedule</w:t>
      </w:r>
      <w:r>
        <w:rPr>
          <w:rFonts w:ascii="Arial" w:hAnsi="Arial" w:cs="Arial"/>
          <w:sz w:val="20"/>
        </w:rPr>
        <w:t xml:space="preserve"> 4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p w14:paraId="1749A7C2" w14:textId="46AAB6B6" w:rsidR="00BE52E0" w:rsidRDefault="00BE52E0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Pr="00BE52E0">
        <w:rPr>
          <w:rFonts w:ascii="Arial" w:hAnsi="Arial" w:cs="Arial"/>
          <w:sz w:val="20"/>
        </w:rPr>
        <w:t>37.07 Urban Growth Zone</w:t>
      </w:r>
      <w:r w:rsidRPr="000F4BD9">
        <w:rPr>
          <w:rFonts w:ascii="Arial" w:hAnsi="Arial" w:cs="Arial"/>
          <w:sz w:val="20"/>
        </w:rPr>
        <w:t>, replace Schedule</w:t>
      </w:r>
      <w:r>
        <w:rPr>
          <w:rFonts w:ascii="Arial" w:hAnsi="Arial" w:cs="Arial"/>
          <w:sz w:val="20"/>
        </w:rPr>
        <w:t xml:space="preserve"> 3</w:t>
      </w:r>
      <w:r w:rsidRPr="000F4BD9">
        <w:rPr>
          <w:rFonts w:ascii="Arial" w:hAnsi="Arial" w:cs="Arial"/>
          <w:sz w:val="20"/>
        </w:rPr>
        <w:t xml:space="preserve"> with a new Schedule</w:t>
      </w:r>
      <w:r>
        <w:rPr>
          <w:rFonts w:ascii="Arial" w:hAnsi="Arial" w:cs="Arial"/>
          <w:sz w:val="20"/>
        </w:rPr>
        <w:t xml:space="preserve"> 3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p w14:paraId="32DE442F" w14:textId="6ED632F3" w:rsidR="00BE52E0" w:rsidRDefault="00BE52E0" w:rsidP="00BE52E0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Pr="00BE52E0">
        <w:rPr>
          <w:rFonts w:ascii="Arial" w:hAnsi="Arial" w:cs="Arial"/>
          <w:sz w:val="20"/>
        </w:rPr>
        <w:t>37.07 Urban Growth Zone</w:t>
      </w:r>
      <w:r w:rsidRPr="000F4BD9">
        <w:rPr>
          <w:rFonts w:ascii="Arial" w:hAnsi="Arial" w:cs="Arial"/>
          <w:sz w:val="20"/>
        </w:rPr>
        <w:t>, replace Schedule</w:t>
      </w:r>
      <w:r>
        <w:rPr>
          <w:rFonts w:ascii="Arial" w:hAnsi="Arial" w:cs="Arial"/>
          <w:sz w:val="20"/>
        </w:rPr>
        <w:t xml:space="preserve"> </w:t>
      </w:r>
      <w:r w:rsidR="00B54F01">
        <w:rPr>
          <w:rFonts w:ascii="Arial" w:hAnsi="Arial" w:cs="Arial"/>
          <w:sz w:val="20"/>
        </w:rPr>
        <w:t>4</w:t>
      </w:r>
      <w:r w:rsidRPr="000F4BD9">
        <w:rPr>
          <w:rFonts w:ascii="Arial" w:hAnsi="Arial" w:cs="Arial"/>
          <w:sz w:val="20"/>
        </w:rPr>
        <w:t xml:space="preserve"> with a new Schedule</w:t>
      </w:r>
      <w:r>
        <w:rPr>
          <w:rFonts w:ascii="Arial" w:hAnsi="Arial" w:cs="Arial"/>
          <w:sz w:val="20"/>
        </w:rPr>
        <w:t xml:space="preserve"> </w:t>
      </w:r>
      <w:r w:rsidR="00B54F01">
        <w:rPr>
          <w:rFonts w:ascii="Arial" w:hAnsi="Arial" w:cs="Arial"/>
          <w:sz w:val="20"/>
        </w:rPr>
        <w:t>4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p w14:paraId="6A08BCD6" w14:textId="17FDF51F" w:rsidR="00BE52E0" w:rsidRDefault="00BE52E0" w:rsidP="00BE52E0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Pr="00BE52E0">
        <w:rPr>
          <w:rFonts w:ascii="Arial" w:hAnsi="Arial" w:cs="Arial"/>
          <w:sz w:val="20"/>
        </w:rPr>
        <w:t>37.07 Urban Growth Zone</w:t>
      </w:r>
      <w:r w:rsidRPr="000F4BD9">
        <w:rPr>
          <w:rFonts w:ascii="Arial" w:hAnsi="Arial" w:cs="Arial"/>
          <w:sz w:val="20"/>
        </w:rPr>
        <w:t>, replace Schedule</w:t>
      </w:r>
      <w:r>
        <w:rPr>
          <w:rFonts w:ascii="Arial" w:hAnsi="Arial" w:cs="Arial"/>
          <w:sz w:val="20"/>
        </w:rPr>
        <w:t xml:space="preserve"> </w:t>
      </w:r>
      <w:r w:rsidR="00B54F01">
        <w:rPr>
          <w:rFonts w:ascii="Arial" w:hAnsi="Arial" w:cs="Arial"/>
          <w:sz w:val="20"/>
        </w:rPr>
        <w:t>5</w:t>
      </w:r>
      <w:r w:rsidRPr="000F4BD9">
        <w:rPr>
          <w:rFonts w:ascii="Arial" w:hAnsi="Arial" w:cs="Arial"/>
          <w:sz w:val="20"/>
        </w:rPr>
        <w:t xml:space="preserve"> with a new Schedule</w:t>
      </w:r>
      <w:r>
        <w:rPr>
          <w:rFonts w:ascii="Arial" w:hAnsi="Arial" w:cs="Arial"/>
          <w:sz w:val="20"/>
        </w:rPr>
        <w:t xml:space="preserve"> </w:t>
      </w:r>
      <w:r w:rsidR="00B54F01">
        <w:rPr>
          <w:rFonts w:ascii="Arial" w:hAnsi="Arial" w:cs="Arial"/>
          <w:sz w:val="20"/>
        </w:rPr>
        <w:t>5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p w14:paraId="033FEC26" w14:textId="62F0BD6A" w:rsidR="00BE52E0" w:rsidRDefault="00BE52E0" w:rsidP="00BE52E0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Pr="00BE52E0">
        <w:rPr>
          <w:rFonts w:ascii="Arial" w:hAnsi="Arial" w:cs="Arial"/>
          <w:sz w:val="20"/>
        </w:rPr>
        <w:t>37.07 Urban Growth Zone</w:t>
      </w:r>
      <w:r w:rsidRPr="000F4BD9">
        <w:rPr>
          <w:rFonts w:ascii="Arial" w:hAnsi="Arial" w:cs="Arial"/>
          <w:sz w:val="20"/>
        </w:rPr>
        <w:t>, replace Schedule</w:t>
      </w:r>
      <w:r>
        <w:rPr>
          <w:rFonts w:ascii="Arial" w:hAnsi="Arial" w:cs="Arial"/>
          <w:sz w:val="20"/>
        </w:rPr>
        <w:t xml:space="preserve"> </w:t>
      </w:r>
      <w:r w:rsidR="00B54F01">
        <w:rPr>
          <w:rFonts w:ascii="Arial" w:hAnsi="Arial" w:cs="Arial"/>
          <w:sz w:val="20"/>
        </w:rPr>
        <w:t>6</w:t>
      </w:r>
      <w:r w:rsidRPr="000F4BD9">
        <w:rPr>
          <w:rFonts w:ascii="Arial" w:hAnsi="Arial" w:cs="Arial"/>
          <w:sz w:val="20"/>
        </w:rPr>
        <w:t xml:space="preserve"> with a new Schedule</w:t>
      </w:r>
      <w:r>
        <w:rPr>
          <w:rFonts w:ascii="Arial" w:hAnsi="Arial" w:cs="Arial"/>
          <w:sz w:val="20"/>
        </w:rPr>
        <w:t xml:space="preserve"> </w:t>
      </w:r>
      <w:r w:rsidR="00B54F01">
        <w:rPr>
          <w:rFonts w:ascii="Arial" w:hAnsi="Arial" w:cs="Arial"/>
          <w:sz w:val="20"/>
        </w:rPr>
        <w:t>6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p w14:paraId="40A0086B" w14:textId="06589AFB" w:rsidR="00223FD4" w:rsidRPr="00B54F01" w:rsidRDefault="00BE52E0" w:rsidP="00B54F01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0F4BD9">
        <w:rPr>
          <w:rFonts w:ascii="Arial" w:hAnsi="Arial" w:cs="Arial"/>
          <w:sz w:val="20"/>
        </w:rPr>
        <w:t xml:space="preserve">In </w:t>
      </w:r>
      <w:r w:rsidRPr="000F4BD9">
        <w:rPr>
          <w:rFonts w:ascii="Arial" w:hAnsi="Arial" w:cs="Arial"/>
          <w:b/>
          <w:sz w:val="20"/>
        </w:rPr>
        <w:t xml:space="preserve">Zones </w:t>
      </w:r>
      <w:r w:rsidRPr="000F4BD9">
        <w:rPr>
          <w:rFonts w:ascii="Arial" w:hAnsi="Arial" w:cs="Arial"/>
          <w:sz w:val="20"/>
        </w:rPr>
        <w:t xml:space="preserve">– Clause </w:t>
      </w:r>
      <w:r w:rsidRPr="00BE52E0">
        <w:rPr>
          <w:rFonts w:ascii="Arial" w:hAnsi="Arial" w:cs="Arial"/>
          <w:sz w:val="20"/>
        </w:rPr>
        <w:t>37.07 Urban Growth Zone</w:t>
      </w:r>
      <w:r w:rsidRPr="000F4BD9">
        <w:rPr>
          <w:rFonts w:ascii="Arial" w:hAnsi="Arial" w:cs="Arial"/>
          <w:sz w:val="20"/>
        </w:rPr>
        <w:t>, replace Schedule</w:t>
      </w:r>
      <w:r>
        <w:rPr>
          <w:rFonts w:ascii="Arial" w:hAnsi="Arial" w:cs="Arial"/>
          <w:sz w:val="20"/>
        </w:rPr>
        <w:t xml:space="preserve"> </w:t>
      </w:r>
      <w:r w:rsidR="00557EEB">
        <w:rPr>
          <w:rFonts w:ascii="Arial" w:hAnsi="Arial" w:cs="Arial"/>
          <w:sz w:val="20"/>
        </w:rPr>
        <w:t>7</w:t>
      </w:r>
      <w:r w:rsidRPr="000F4BD9">
        <w:rPr>
          <w:rFonts w:ascii="Arial" w:hAnsi="Arial" w:cs="Arial"/>
          <w:sz w:val="20"/>
        </w:rPr>
        <w:t xml:space="preserve"> with a new Schedule</w:t>
      </w:r>
      <w:r>
        <w:rPr>
          <w:rFonts w:ascii="Arial" w:hAnsi="Arial" w:cs="Arial"/>
          <w:sz w:val="20"/>
        </w:rPr>
        <w:t xml:space="preserve"> </w:t>
      </w:r>
      <w:r w:rsidR="00557EEB">
        <w:rPr>
          <w:rFonts w:ascii="Arial" w:hAnsi="Arial" w:cs="Arial"/>
          <w:sz w:val="20"/>
        </w:rPr>
        <w:t>7</w:t>
      </w:r>
      <w:r w:rsidRPr="000F4BD9">
        <w:rPr>
          <w:rFonts w:ascii="Arial" w:hAnsi="Arial" w:cs="Arial"/>
          <w:sz w:val="20"/>
        </w:rPr>
        <w:t xml:space="preserve"> in the form of the attached document.</w:t>
      </w:r>
    </w:p>
    <w:p w14:paraId="0D0CF346" w14:textId="6723F634" w:rsidR="00223FD4" w:rsidRPr="009706C8" w:rsidRDefault="00223FD4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i/>
          <w:color w:val="0000FF"/>
          <w:sz w:val="20"/>
        </w:rPr>
      </w:pPr>
      <w:r w:rsidRPr="009706C8">
        <w:rPr>
          <w:rFonts w:ascii="Arial" w:hAnsi="Arial" w:cs="Arial"/>
          <w:sz w:val="20"/>
        </w:rPr>
        <w:t xml:space="preserve">In </w:t>
      </w:r>
      <w:r>
        <w:rPr>
          <w:rFonts w:ascii="Arial" w:hAnsi="Arial" w:cs="Arial"/>
          <w:b/>
          <w:sz w:val="20"/>
        </w:rPr>
        <w:t>Operational Provisions</w:t>
      </w:r>
      <w:r>
        <w:rPr>
          <w:rFonts w:ascii="Arial" w:hAnsi="Arial" w:cs="Arial"/>
          <w:sz w:val="20"/>
        </w:rPr>
        <w:t xml:space="preserve"> – Clause 72.03, replace the S</w:t>
      </w:r>
      <w:r w:rsidRPr="009706C8">
        <w:rPr>
          <w:rFonts w:ascii="Arial" w:hAnsi="Arial" w:cs="Arial"/>
          <w:sz w:val="20"/>
        </w:rPr>
        <w:t>chedule with a new Schedule in the form of the attached document</w:t>
      </w:r>
      <w:r w:rsidRPr="009706C8">
        <w:rPr>
          <w:rFonts w:ascii="Arial" w:hAnsi="Arial" w:cs="Arial"/>
          <w:color w:val="0000FF"/>
          <w:sz w:val="20"/>
        </w:rPr>
        <w:t xml:space="preserve">.  </w:t>
      </w:r>
    </w:p>
    <w:p w14:paraId="32B34E2F" w14:textId="6FD5262A" w:rsidR="004171AE" w:rsidRDefault="00223FD4" w:rsidP="00223FD4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In </w:t>
      </w:r>
      <w:r>
        <w:rPr>
          <w:rFonts w:ascii="Arial" w:hAnsi="Arial" w:cs="Arial"/>
          <w:b/>
          <w:sz w:val="20"/>
        </w:rPr>
        <w:t>Operational Provisions</w:t>
      </w:r>
      <w:r>
        <w:rPr>
          <w:rFonts w:ascii="Arial" w:hAnsi="Arial" w:cs="Arial"/>
          <w:sz w:val="20"/>
        </w:rPr>
        <w:t xml:space="preserve"> – Clause 72.0</w:t>
      </w:r>
      <w:r w:rsidR="002F42D8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, replace the Schedule with a new S</w:t>
      </w:r>
      <w:r w:rsidRPr="00A476C7">
        <w:rPr>
          <w:rFonts w:ascii="Arial" w:hAnsi="Arial" w:cs="Arial"/>
          <w:sz w:val="20"/>
        </w:rPr>
        <w:t xml:space="preserve">chedule in the form of the attached </w:t>
      </w:r>
      <w:r w:rsidR="004171AE">
        <w:rPr>
          <w:rFonts w:ascii="Arial" w:hAnsi="Arial" w:cs="Arial"/>
          <w:sz w:val="20"/>
        </w:rPr>
        <w:t>document</w:t>
      </w:r>
    </w:p>
    <w:p w14:paraId="458CA128" w14:textId="77777777" w:rsidR="004171AE" w:rsidRDefault="004171AE" w:rsidP="004171AE">
      <w:pPr>
        <w:pStyle w:val="ListNumber"/>
        <w:spacing w:before="240"/>
        <w:ind w:left="0" w:firstLine="0"/>
        <w:jc w:val="center"/>
        <w:rPr>
          <w:rFonts w:ascii="Arial" w:hAnsi="Arial" w:cs="Arial"/>
          <w:sz w:val="20"/>
        </w:rPr>
      </w:pPr>
    </w:p>
    <w:p w14:paraId="44DD6C24" w14:textId="5A1A7F25" w:rsidR="00223FD4" w:rsidRPr="0011778C" w:rsidRDefault="00223FD4" w:rsidP="004171AE">
      <w:pPr>
        <w:pStyle w:val="ListNumber"/>
        <w:spacing w:before="240"/>
        <w:ind w:left="0" w:firstLine="0"/>
        <w:jc w:val="center"/>
        <w:rPr>
          <w:rFonts w:ascii="Arial" w:hAnsi="Arial" w:cs="Arial"/>
          <w:sz w:val="20"/>
        </w:rPr>
      </w:pPr>
      <w:r w:rsidRPr="0011778C">
        <w:rPr>
          <w:rFonts w:ascii="Arial" w:hAnsi="Arial" w:cs="Arial"/>
          <w:sz w:val="20"/>
        </w:rPr>
        <w:t>End of document</w:t>
      </w:r>
    </w:p>
    <w:p w14:paraId="5A44ABE7" w14:textId="77777777" w:rsidR="002216ED" w:rsidRDefault="002216ED"/>
    <w:sectPr w:rsidR="002216ED" w:rsidSect="004478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21343" w14:textId="77777777" w:rsidR="00EA70B1" w:rsidRDefault="00EA70B1">
      <w:r>
        <w:separator/>
      </w:r>
    </w:p>
  </w:endnote>
  <w:endnote w:type="continuationSeparator" w:id="0">
    <w:p w14:paraId="6886BDEB" w14:textId="77777777" w:rsidR="00EA70B1" w:rsidRDefault="00EA70B1">
      <w:r>
        <w:continuationSeparator/>
      </w:r>
    </w:p>
  </w:endnote>
  <w:endnote w:type="continuationNotice" w:id="1">
    <w:p w14:paraId="2CD7761E" w14:textId="77777777" w:rsidR="00EA70B1" w:rsidRDefault="00EA70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EE0F" w14:textId="77777777" w:rsidR="00602B33" w:rsidRDefault="00602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8541" w14:textId="1FA7F602" w:rsidR="00EE6FEF" w:rsidRDefault="00602B33">
    <w:pPr>
      <w:pStyle w:val="Footer"/>
      <w:jc w:val="right"/>
      <w:rPr>
        <w:rFonts w:ascii="Arial Narrow" w:hAnsi="Arial Narrow"/>
      </w:rPr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56387" wp14:editId="6C6C29A7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1" name="Text Box 1" descr="{&quot;HashCode&quot;:1862493762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348DE5A" w14:textId="0D5A147D" w:rsidR="00602B33" w:rsidRPr="00602B33" w:rsidRDefault="00602B33" w:rsidP="00602B33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602B33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563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1862493762,&quot;Height&quot;:842.0,&quot;Width&quot;:595.0,&quot;Placement&quot;:&quot;Footer&quot;,&quot;Index&quot;:&quot;Primary&quot;,&quot;Section&quot;:1,&quot;Top&quot;:0.0,&quot;Left&quot;:0.0}" style="position:absolute;left:0;text-align:left;margin-left:0;margin-top:805.45pt;width:595.35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7zFAIAACQEAAAOAAAAZHJzL2Uyb0RvYy54bWysU99v2jAQfp+0/8Hy+0igQNeIULFWTJOq&#10;thKd+mwcm0SyfZ5tSNhfv7MToOv2NO3Fudyd78f3fV7cdlqRg3C+AVPS8SinRBgOVWN2Jf3+sv70&#10;mRIfmKmYAiNKehSe3i4/fli0thATqEFVwhEsYnzR2pLWIdgiyzyvhWZ+BFYYDEpwmgX8dbuscqzF&#10;6lplkzyfZy24yjrgwnv03vdBukz1pRQ8PEnpRSCqpDhbSKdL5zae2XLBip1jtm74MAb7hyk0aww2&#10;PZe6Z4GRvWv+KKUb7sCDDCMOOgMpGy7SDrjNOH+3zaZmVqRdEBxvzzD5/1eWPx429tmR0H2BDgmM&#10;gLTWFx6dcZ9OOh2/OCnBOEJ4PMMmukA4Oq9n8/xmOqOEY2xyfZXPEq7Z5bZ1PnwVoEk0SuqQloQW&#10;Ozz4gB0x9ZQSmxlYN0olapQhbUnnV1jytwjeUAYvXmaNVui23bDAFqoj7uWgp9xbvm6w+QPz4Zk5&#10;5BhXQd2GJzykAmwCg0VJDe7n3/wxH6HHKCUtaqak/seeOUGJ+maQlJvxdBpFln7QcG+925PX7PUd&#10;oBzH+DIsT2bMDepkSgf6FWW9it0wxAzHniXdnsy70CsYnwUXq1VKQjlZFh7MxvJYOoIVIX3pXpmz&#10;A+4BGXuEk6pY8Q7+PreHebUPIJvETQS2R3PAG6WYKBueTdT62/+UdXncy18AAAD//wMAUEsDBBQA&#10;BgAIAAAAIQARcqd+3wAAAAsBAAAPAAAAZHJzL2Rvd25yZXYueG1sTI/NTsMwEITvSH0Ha5F6o3Za&#10;KE2IUyEQFySEKKhnJ978NPE6it02eXucExx3ZjT7TbofTccuOLjGkoRoJYAhFVY3VEn4+X672wFz&#10;XpFWnSWUMKGDfba4SVWi7ZW+8HLwFQsl5BIlofa+Tzh3RY1GuZXtkYJX2sEoH86h4npQ11BuOr4W&#10;YsuNaih8qFWPLzUW7eFsJNx/xnnJT605fUzv09S05fE1L6Vc3o7PT8A8jv4vDDN+QIcsMOX2TNqx&#10;TkIY4oO6jUQMbPajWDwCy2ftYRMDz1L+f0P2CwAA//8DAFBLAQItABQABgAIAAAAIQC2gziS/gAA&#10;AOEBAAATAAAAAAAAAAAAAAAAAAAAAABbQ29udGVudF9UeXBlc10ueG1sUEsBAi0AFAAGAAgAAAAh&#10;ADj9If/WAAAAlAEAAAsAAAAAAAAAAAAAAAAALwEAAF9yZWxzLy5yZWxzUEsBAi0AFAAGAAgAAAAh&#10;AM4I/vMUAgAAJAQAAA4AAAAAAAAAAAAAAAAALgIAAGRycy9lMm9Eb2MueG1sUEsBAi0AFAAGAAgA&#10;AAAhABFyp37fAAAACwEAAA8AAAAAAAAAAAAAAAAAbgQAAGRycy9kb3ducmV2LnhtbFBLBQYAAAAA&#10;BAAEAPMAAAB6BQAAAAA=&#10;" o:allowincell="f" filled="f" stroked="f" strokeweight=".5pt">
              <v:textbox inset=",0,,0">
                <w:txbxContent>
                  <w:p w14:paraId="2348DE5A" w14:textId="0D5A147D" w:rsidR="00602B33" w:rsidRPr="00602B33" w:rsidRDefault="00602B33" w:rsidP="00602B33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602B33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FEFB" w14:textId="77777777" w:rsidR="00602B33" w:rsidRDefault="00602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3923D" w14:textId="77777777" w:rsidR="00EA70B1" w:rsidRDefault="00EA70B1">
      <w:r>
        <w:separator/>
      </w:r>
    </w:p>
  </w:footnote>
  <w:footnote w:type="continuationSeparator" w:id="0">
    <w:p w14:paraId="27D1D264" w14:textId="77777777" w:rsidR="00EA70B1" w:rsidRDefault="00EA70B1">
      <w:r>
        <w:continuationSeparator/>
      </w:r>
    </w:p>
  </w:footnote>
  <w:footnote w:type="continuationNotice" w:id="1">
    <w:p w14:paraId="6DE47880" w14:textId="77777777" w:rsidR="00EA70B1" w:rsidRDefault="00EA70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CD6B" w14:textId="77777777" w:rsidR="00602B33" w:rsidRDefault="00602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F533" w14:textId="77777777" w:rsidR="00602B33" w:rsidRDefault="00602B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46B97" w14:textId="77777777" w:rsidR="00602B33" w:rsidRDefault="00602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24B8FC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D4"/>
    <w:rsid w:val="000466C1"/>
    <w:rsid w:val="000716BD"/>
    <w:rsid w:val="00080A10"/>
    <w:rsid w:val="00093415"/>
    <w:rsid w:val="000F4BD9"/>
    <w:rsid w:val="001130EB"/>
    <w:rsid w:val="001477A2"/>
    <w:rsid w:val="00174600"/>
    <w:rsid w:val="001B266F"/>
    <w:rsid w:val="001B779D"/>
    <w:rsid w:val="002216ED"/>
    <w:rsid w:val="00223FD4"/>
    <w:rsid w:val="00237FC4"/>
    <w:rsid w:val="00260C6A"/>
    <w:rsid w:val="002D689C"/>
    <w:rsid w:val="002F42D8"/>
    <w:rsid w:val="003455CD"/>
    <w:rsid w:val="00374442"/>
    <w:rsid w:val="003B4587"/>
    <w:rsid w:val="004171AE"/>
    <w:rsid w:val="004208DE"/>
    <w:rsid w:val="00450D5F"/>
    <w:rsid w:val="00526911"/>
    <w:rsid w:val="00557EEB"/>
    <w:rsid w:val="00596092"/>
    <w:rsid w:val="0060172B"/>
    <w:rsid w:val="00602B33"/>
    <w:rsid w:val="00605D5B"/>
    <w:rsid w:val="00683175"/>
    <w:rsid w:val="006907D4"/>
    <w:rsid w:val="006A18ED"/>
    <w:rsid w:val="007474A5"/>
    <w:rsid w:val="0080423D"/>
    <w:rsid w:val="00804C1E"/>
    <w:rsid w:val="00835136"/>
    <w:rsid w:val="00842DB4"/>
    <w:rsid w:val="00914109"/>
    <w:rsid w:val="00945441"/>
    <w:rsid w:val="009D195F"/>
    <w:rsid w:val="009E7C12"/>
    <w:rsid w:val="00B54F01"/>
    <w:rsid w:val="00BE52E0"/>
    <w:rsid w:val="00BE69EB"/>
    <w:rsid w:val="00C23CA7"/>
    <w:rsid w:val="00D22388"/>
    <w:rsid w:val="00D67A9F"/>
    <w:rsid w:val="00D83E52"/>
    <w:rsid w:val="00DC0BD0"/>
    <w:rsid w:val="00E153D7"/>
    <w:rsid w:val="00E26342"/>
    <w:rsid w:val="00E63A31"/>
    <w:rsid w:val="00E71744"/>
    <w:rsid w:val="00EA470B"/>
    <w:rsid w:val="00EA70B1"/>
    <w:rsid w:val="00EE253B"/>
    <w:rsid w:val="00EF79F7"/>
    <w:rsid w:val="00F57E59"/>
    <w:rsid w:val="00F6186E"/>
    <w:rsid w:val="00F836FE"/>
    <w:rsid w:val="00FA4AC4"/>
    <w:rsid w:val="00FD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C4A5B"/>
  <w15:chartTrackingRefBased/>
  <w15:docId w15:val="{167787E5-986F-4CA9-93EA-A3166C9C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8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23FD4"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223FD4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223FD4"/>
    <w:pPr>
      <w:jc w:val="center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223FD4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">
    <w:name w:val="Body Text"/>
    <w:basedOn w:val="Normal"/>
    <w:link w:val="BodyTextChar"/>
    <w:rsid w:val="00223FD4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223FD4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Footer">
    <w:name w:val="footer"/>
    <w:basedOn w:val="Normal"/>
    <w:link w:val="FooterChar"/>
    <w:rsid w:val="00223FD4"/>
    <w:pPr>
      <w:tabs>
        <w:tab w:val="center" w:pos="4153"/>
        <w:tab w:val="right" w:pos="830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223FD4"/>
    <w:rPr>
      <w:rFonts w:ascii="Times New Roman" w:eastAsia="Times New Roman" w:hAnsi="Times New Roman" w:cs="Times New Roman"/>
      <w:sz w:val="16"/>
      <w:szCs w:val="20"/>
      <w:lang w:eastAsia="en-AU"/>
    </w:rPr>
  </w:style>
  <w:style w:type="paragraph" w:styleId="ListNumber">
    <w:name w:val="List Number"/>
    <w:basedOn w:val="BodyText"/>
    <w:rsid w:val="00223FD4"/>
    <w:pPr>
      <w:spacing w:before="0"/>
      <w:ind w:left="737" w:hanging="737"/>
    </w:pPr>
  </w:style>
  <w:style w:type="character" w:styleId="CommentReference">
    <w:name w:val="annotation reference"/>
    <w:basedOn w:val="DefaultParagraphFont"/>
    <w:uiPriority w:val="99"/>
    <w:semiHidden/>
    <w:unhideWhenUsed/>
    <w:rsid w:val="004171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1A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1AE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1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1AE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602B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B33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Revision">
    <w:name w:val="Revision"/>
    <w:hidden/>
    <w:uiPriority w:val="99"/>
    <w:semiHidden/>
    <w:rsid w:val="001B26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97aeec6-0273-40f2-ab3e-beee73212332" ContentTypeId="0x0101" PreviousValue="false"/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d47c19-1c4a-4d7d-b342-c10cef269344" xsi:nil="true"/>
    <Uploadedby xmlns="4bd58b96-cc7f-4c1b-801f-2bc3c6bd79dd">Nick Robinson</Uploadedby>
    <lcf76f155ced4ddcb4097134ff3c332f xmlns="4bd58b96-cc7f-4c1b-801f-2bc3c6bd79dd">
      <Terms xmlns="http://schemas.microsoft.com/office/infopath/2007/PartnerControls"/>
    </lcf76f155ced4ddcb4097134ff3c332f>
    <_Flow_SignoffStatus xmlns="4bd58b96-cc7f-4c1b-801f-2bc3c6bd79dd" xsi:nil="true"/>
    <AmendmentStatus xmlns="4bd58b96-cc7f-4c1b-801f-2bc3c6bd79dd">Draft</AmendmentStatus>
    <Classification xmlns="4bd58b96-cc7f-4c1b-801f-2bc3c6bd79dd">4</Classification>
    <Category xmlns="4bd58b96-cc7f-4c1b-801f-2bc3c6bd79dd" xsi:nil="true"/>
    <DocumentStatus xmlns="4bd58b96-cc7f-4c1b-801f-2bc3c6bd79dd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4" ma:contentTypeDescription="Create a new document." ma:contentTypeScope="" ma:versionID="91273114001d8ed02ea4bf4466e92ad1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a9bc1ae5530332d7a387b5e73d720f35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533134-5E5A-40A0-91B9-AD208FE549C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A98FE42-7D76-4435-A618-C47730D17D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933FFE4-47E7-4AB8-991B-C68F0878E8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2A8C13-A1AD-40E8-932D-B234CF458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A5CE4F-62AC-4937-917E-79BBBECDD3C0}">
  <ds:schemaRefs>
    <ds:schemaRef ds:uri="http://schemas.microsoft.com/office/2006/metadata/properties"/>
    <ds:schemaRef ds:uri="http://schemas.microsoft.com/office/infopath/2007/PartnerControls"/>
    <ds:schemaRef ds:uri="9fd47c19-1c4a-4d7d-b342-c10cef269344"/>
    <ds:schemaRef ds:uri="4bd58b96-cc7f-4c1b-801f-2bc3c6bd79dd"/>
  </ds:schemaRefs>
</ds:datastoreItem>
</file>

<file path=customXml/itemProps6.xml><?xml version="1.0" encoding="utf-8"?>
<ds:datastoreItem xmlns:ds="http://schemas.openxmlformats.org/officeDocument/2006/customXml" ds:itemID="{60A021A5-7E04-4933-883C-40DFE2649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Robinson</dc:creator>
  <cp:keywords/>
  <dc:description/>
  <cp:lastModifiedBy>Nick Robinson</cp:lastModifiedBy>
  <cp:revision>9</cp:revision>
  <dcterms:created xsi:type="dcterms:W3CDTF">2024-02-05T01:56:00Z</dcterms:created>
  <dcterms:modified xsi:type="dcterms:W3CDTF">2024-06-20T00:04:00Z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SIP_Label_4257e2ab-f512-40e2-9c9a-c64247360765_Enabled">
    <vt:lpwstr>true</vt:lpwstr>
  </property>
  <property fmtid="{D5CDD505-2E9C-101B-9397-08002B2CF9AE}" pid="4" name="MSIP_Label_4257e2ab-f512-40e2-9c9a-c64247360765_SetDate">
    <vt:lpwstr>2023-11-21T22:59:52Z</vt:lpwstr>
  </property>
  <property fmtid="{D5CDD505-2E9C-101B-9397-08002B2CF9AE}" pid="5" name="MSIP_Label_4257e2ab-f512-40e2-9c9a-c64247360765_Method">
    <vt:lpwstr>Privileged</vt:lpwstr>
  </property>
  <property fmtid="{D5CDD505-2E9C-101B-9397-08002B2CF9AE}" pid="6" name="MSIP_Label_4257e2ab-f512-40e2-9c9a-c64247360765_Name">
    <vt:lpwstr>OFFICIAL</vt:lpwstr>
  </property>
  <property fmtid="{D5CDD505-2E9C-101B-9397-08002B2CF9AE}" pid="7" name="MSIP_Label_4257e2ab-f512-40e2-9c9a-c64247360765_SiteId">
    <vt:lpwstr>e8bdd6f7-fc18-4e48-a554-7f547927223b</vt:lpwstr>
  </property>
  <property fmtid="{D5CDD505-2E9C-101B-9397-08002B2CF9AE}" pid="8" name="MSIP_Label_4257e2ab-f512-40e2-9c9a-c64247360765_ActionId">
    <vt:lpwstr>3d2edf48-6a6e-4b01-9705-da6a65089863</vt:lpwstr>
  </property>
  <property fmtid="{D5CDD505-2E9C-101B-9397-08002B2CF9AE}" pid="9" name="MSIP_Label_4257e2ab-f512-40e2-9c9a-c64247360765_ContentBits">
    <vt:lpwstr>2</vt:lpwstr>
  </property>
  <property fmtid="{D5CDD505-2E9C-101B-9397-08002B2CF9AE}" pid="10" name="MediaServiceImageTags">
    <vt:lpwstr/>
  </property>
</Properties>
</file>