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59411273" w:displacedByCustomXml="next"/>
    <w:bookmarkEnd w:id="0" w:displacedByCustomXml="next"/>
    <w:sdt>
      <w:sdtPr>
        <w:id w:val="1215622879"/>
        <w:docPartObj>
          <w:docPartGallery w:val="Cover Pages"/>
          <w:docPartUnique/>
        </w:docPartObj>
      </w:sdtPr>
      <w:sdtEndPr>
        <w:rPr>
          <w:rStyle w:val="normaltextrun"/>
        </w:rPr>
      </w:sdtEndPr>
      <w:sdtContent>
        <w:sdt>
          <w:sdtPr>
            <w:id w:val="1607933536"/>
            <w:docPartObj>
              <w:docPartGallery w:val="Cover Pages"/>
              <w:docPartUnique/>
            </w:docPartObj>
          </w:sdtPr>
          <w:sdtEndPr>
            <w:rPr>
              <w:rStyle w:val="normaltextrun"/>
            </w:rPr>
          </w:sdtEndPr>
          <w:sdtContent>
            <w:p w14:paraId="176A56F4" w14:textId="7A3F8799" w:rsidR="005015D4" w:rsidRDefault="000210C4" w:rsidP="008B752D">
              <w:pPr>
                <w:rPr>
                  <w:rStyle w:val="normaltextrun"/>
                  <w:rFonts w:cstheme="minorHAnsi"/>
                </w:rPr>
              </w:pPr>
            </w:p>
          </w:sdtContent>
        </w:sdt>
      </w:sdtContent>
    </w:sdt>
    <w:p w14:paraId="5D3400A6" w14:textId="42747D97" w:rsidR="009D269F" w:rsidRDefault="009D269F" w:rsidP="00472F58">
      <w:pPr>
        <w:spacing w:after="0" w:line="240" w:lineRule="auto"/>
        <w:ind w:left="426"/>
        <w:jc w:val="center"/>
        <w:rPr>
          <w:b/>
          <w:bCs/>
          <w:color w:val="0070C0"/>
          <w:sz w:val="32"/>
          <w:szCs w:val="32"/>
        </w:rPr>
      </w:pPr>
    </w:p>
    <w:p w14:paraId="6D478B7D" w14:textId="35287EF3" w:rsidR="00301339" w:rsidRDefault="00935BE9" w:rsidP="0031104E">
      <w:pPr>
        <w:rPr>
          <w:rFonts w:ascii="Calibri" w:eastAsia="Calibri" w:hAnsi="Calibri" w:cs="Calibri"/>
          <w:color w:val="000000" w:themeColor="text1"/>
        </w:rPr>
      </w:pPr>
      <w:r>
        <w:rPr>
          <w:noProof/>
        </w:rPr>
        <mc:AlternateContent>
          <mc:Choice Requires="wps">
            <w:drawing>
              <wp:anchor distT="0" distB="0" distL="114300" distR="114300" simplePos="0" relativeHeight="251658240" behindDoc="0" locked="0" layoutInCell="1" allowOverlap="1" wp14:anchorId="7DE6982C" wp14:editId="33E070CA">
                <wp:simplePos x="0" y="0"/>
                <wp:positionH relativeFrom="page">
                  <wp:posOffset>190005</wp:posOffset>
                </wp:positionH>
                <wp:positionV relativeFrom="page">
                  <wp:posOffset>6329548</wp:posOffset>
                </wp:positionV>
                <wp:extent cx="7162165" cy="996562"/>
                <wp:effectExtent l="0" t="0" r="0" b="13335"/>
                <wp:wrapSquare wrapText="bothSides"/>
                <wp:docPr id="154" name="Text Box 1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162165" cy="99656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7E0C2E" w14:textId="152263CD" w:rsidR="005015D4" w:rsidRDefault="000210C4">
                            <w:pPr>
                              <w:jc w:val="right"/>
                              <w:rPr>
                                <w:color w:val="4472C4" w:themeColor="accent1"/>
                                <w:sz w:val="64"/>
                                <w:szCs w:val="64"/>
                              </w:rPr>
                            </w:pPr>
                            <w:sdt>
                              <w:sdtPr>
                                <w:rPr>
                                  <w:b/>
                                  <w:bCs/>
                                  <w:caps/>
                                  <w:color w:val="4472C4" w:themeColor="accent1"/>
                                  <w:sz w:val="48"/>
                                  <w:szCs w:val="48"/>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B758A7">
                                  <w:rPr>
                                    <w:b/>
                                    <w:bCs/>
                                    <w:caps/>
                                    <w:color w:val="4472C4" w:themeColor="accent1"/>
                                    <w:sz w:val="48"/>
                                    <w:szCs w:val="48"/>
                                  </w:rPr>
                                  <w:t>Community Vision Review</w:t>
                                </w:r>
                              </w:sdtContent>
                            </w:sdt>
                          </w:p>
                          <w:sdt>
                            <w:sdtPr>
                              <w:rPr>
                                <w:b/>
                                <w:bCs/>
                                <w:color w:val="4472C4" w:themeColor="accent1"/>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6FA60498" w14:textId="14A09026" w:rsidR="005015D4" w:rsidRPr="003C065B" w:rsidRDefault="009304AE">
                                <w:pPr>
                                  <w:jc w:val="right"/>
                                  <w:rPr>
                                    <w:b/>
                                    <w:bCs/>
                                    <w:smallCaps/>
                                    <w:color w:val="4472C4" w:themeColor="accent1"/>
                                    <w:sz w:val="36"/>
                                    <w:szCs w:val="36"/>
                                  </w:rPr>
                                </w:pPr>
                                <w:r w:rsidRPr="003C065B">
                                  <w:rPr>
                                    <w:b/>
                                    <w:bCs/>
                                    <w:color w:val="4472C4" w:themeColor="accent1"/>
                                    <w:sz w:val="36"/>
                                    <w:szCs w:val="36"/>
                                  </w:rPr>
                                  <w:t>Engagement Summary</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DE6982C" id="_x0000_t202" coordsize="21600,21600" o:spt="202" path="m,l,21600r21600,l21600,xe">
                <v:stroke joinstyle="miter"/>
                <v:path gradientshapeok="t" o:connecttype="rect"/>
              </v:shapetype>
              <v:shape id="Text Box 154" o:spid="_x0000_s1026" type="#_x0000_t202" alt="&quot;&quot;" style="position:absolute;margin-left:14.95pt;margin-top:498.4pt;width:563.95pt;height:78.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" filled="f" stroked="f" strokeweight=".5pt">
                <v:textbox inset="126pt,0,54pt,0">
                  <w:txbxContent>
                    <w:p w14:paraId="257E0C2E" w14:textId="152263CD" w:rsidR="005015D4" w:rsidRDefault="000210C4">
                      <w:pPr>
                        <w:jc w:val="right"/>
                        <w:rPr>
                          <w:color w:val="4472C4" w:themeColor="accent1"/>
                          <w:sz w:val="64"/>
                          <w:szCs w:val="64"/>
                        </w:rPr>
                      </w:pPr>
                      <w:sdt>
                        <w:sdtPr>
                          <w:rPr>
                            <w:b/>
                            <w:bCs/>
                            <w:caps/>
                            <w:color w:val="4472C4" w:themeColor="accent1"/>
                            <w:sz w:val="48"/>
                            <w:szCs w:val="48"/>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B758A7">
                            <w:rPr>
                              <w:b/>
                              <w:bCs/>
                              <w:caps/>
                              <w:color w:val="4472C4" w:themeColor="accent1"/>
                              <w:sz w:val="48"/>
                              <w:szCs w:val="48"/>
                            </w:rPr>
                            <w:t>Community Vision Review</w:t>
                          </w:r>
                        </w:sdtContent>
                      </w:sdt>
                    </w:p>
                    <w:sdt>
                      <w:sdtPr>
                        <w:rPr>
                          <w:b/>
                          <w:bCs/>
                          <w:color w:val="4472C4" w:themeColor="accent1"/>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6FA60498" w14:textId="14A09026" w:rsidR="005015D4" w:rsidRPr="003C065B" w:rsidRDefault="009304AE">
                          <w:pPr>
                            <w:jc w:val="right"/>
                            <w:rPr>
                              <w:b/>
                              <w:bCs/>
                              <w:smallCaps/>
                              <w:color w:val="4472C4" w:themeColor="accent1"/>
                              <w:sz w:val="36"/>
                              <w:szCs w:val="36"/>
                            </w:rPr>
                          </w:pPr>
                          <w:r w:rsidRPr="003C065B">
                            <w:rPr>
                              <w:b/>
                              <w:bCs/>
                              <w:color w:val="4472C4" w:themeColor="accent1"/>
                              <w:sz w:val="36"/>
                              <w:szCs w:val="36"/>
                            </w:rPr>
                            <w:t>Engagement Summary</w:t>
                          </w:r>
                        </w:p>
                      </w:sdtContent>
                    </w:sdt>
                  </w:txbxContent>
                </v:textbox>
                <w10:wrap type="square" anchorx="page" anchory="page"/>
              </v:shape>
            </w:pict>
          </mc:Fallback>
        </mc:AlternateContent>
      </w:r>
      <w:r w:rsidR="00302649">
        <w:rPr>
          <w:noProof/>
        </w:rPr>
        <mc:AlternateContent>
          <mc:Choice Requires="wps">
            <w:drawing>
              <wp:anchor distT="0" distB="0" distL="114300" distR="114300" simplePos="0" relativeHeight="251658241" behindDoc="0" locked="0" layoutInCell="1" allowOverlap="1" wp14:anchorId="016F02A0" wp14:editId="2F7F1AC0">
                <wp:simplePos x="0" y="0"/>
                <wp:positionH relativeFrom="margin">
                  <wp:posOffset>-615315</wp:posOffset>
                </wp:positionH>
                <wp:positionV relativeFrom="page">
                  <wp:posOffset>7256145</wp:posOffset>
                </wp:positionV>
                <wp:extent cx="7315200" cy="1009650"/>
                <wp:effectExtent l="0" t="0" r="0" b="11430"/>
                <wp:wrapSquare wrapText="bothSides"/>
                <wp:docPr id="153" name="Text Box 15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11C2CDE" w14:textId="54E930B3" w:rsidR="006D7198" w:rsidRPr="003C065B" w:rsidRDefault="007530E3">
                            <w:pPr>
                              <w:pStyle w:val="NoSpacing"/>
                              <w:jc w:val="right"/>
                              <w:rPr>
                                <w:b/>
                                <w:bCs/>
                                <w:color w:val="4472C4" w:themeColor="accent1"/>
                                <w:sz w:val="36"/>
                                <w:szCs w:val="36"/>
                              </w:rPr>
                            </w:pPr>
                            <w:r>
                              <w:rPr>
                                <w:b/>
                                <w:bCs/>
                                <w:color w:val="4472C4" w:themeColor="accent1"/>
                                <w:sz w:val="36"/>
                                <w:szCs w:val="36"/>
                              </w:rPr>
                              <w:t xml:space="preserve"> </w:t>
                            </w:r>
                            <w:r w:rsidR="00B937EE">
                              <w:rPr>
                                <w:b/>
                                <w:bCs/>
                                <w:color w:val="4472C4" w:themeColor="accent1"/>
                                <w:sz w:val="36"/>
                                <w:szCs w:val="36"/>
                              </w:rPr>
                              <w:t xml:space="preserve">3 </w:t>
                            </w:r>
                            <w:r>
                              <w:rPr>
                                <w:b/>
                                <w:bCs/>
                                <w:color w:val="4472C4" w:themeColor="accent1"/>
                                <w:sz w:val="36"/>
                                <w:szCs w:val="36"/>
                              </w:rPr>
                              <w:t xml:space="preserve">April </w:t>
                            </w:r>
                            <w:r w:rsidR="00B937EE">
                              <w:rPr>
                                <w:b/>
                                <w:bCs/>
                                <w:color w:val="4472C4" w:themeColor="accent1"/>
                                <w:sz w:val="36"/>
                                <w:szCs w:val="36"/>
                              </w:rPr>
                              <w:t xml:space="preserve">– 4 May </w:t>
                            </w:r>
                            <w:r w:rsidR="006176DD" w:rsidRPr="003C065B">
                              <w:rPr>
                                <w:b/>
                                <w:bCs/>
                                <w:color w:val="4472C4" w:themeColor="accent1"/>
                                <w:sz w:val="36"/>
                                <w:szCs w:val="36"/>
                              </w:rPr>
                              <w:t>2025</w:t>
                            </w: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w14:anchorId="016F02A0" id="Text Box 153" o:spid="_x0000_s1027" type="#_x0000_t202" alt="&quot;&quot;" style="position:absolute;margin-left:-48.45pt;margin-top:571.35pt;width:8in;height:79.5pt;z-index:251658241;visibility:visible;mso-wrap-style:square;mso-width-percent:941;mso-height-percent:100;mso-wrap-distance-left:9pt;mso-wrap-distance-top:0;mso-wrap-distance-right:9pt;mso-wrap-distance-bottom:0;mso-position-horizontal:absolute;mso-position-horizontal-relative:margin;mso-position-vertical:absolute;mso-position-vertical-relative:page;mso-width-percent:941;mso-height-percent:1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" filled="f" stroked="f" strokeweight=".5pt">
                <v:textbox style="mso-fit-shape-to-text:t" inset="126pt,0,54pt,0">
                  <w:txbxContent>
                    <w:p w14:paraId="411C2CDE" w14:textId="54E930B3" w:rsidR="006D7198" w:rsidRPr="003C065B" w:rsidRDefault="007530E3">
                      <w:pPr>
                        <w:pStyle w:val="NoSpacing"/>
                        <w:jc w:val="right"/>
                        <w:rPr>
                          <w:b/>
                          <w:bCs/>
                          <w:color w:val="4472C4" w:themeColor="accent1"/>
                          <w:sz w:val="36"/>
                          <w:szCs w:val="36"/>
                        </w:rPr>
                      </w:pPr>
                      <w:r>
                        <w:rPr>
                          <w:b/>
                          <w:bCs/>
                          <w:color w:val="4472C4" w:themeColor="accent1"/>
                          <w:sz w:val="36"/>
                          <w:szCs w:val="36"/>
                        </w:rPr>
                        <w:t xml:space="preserve"> </w:t>
                      </w:r>
                      <w:r w:rsidR="00B937EE">
                        <w:rPr>
                          <w:b/>
                          <w:bCs/>
                          <w:color w:val="4472C4" w:themeColor="accent1"/>
                          <w:sz w:val="36"/>
                          <w:szCs w:val="36"/>
                        </w:rPr>
                        <w:t xml:space="preserve">3 </w:t>
                      </w:r>
                      <w:r>
                        <w:rPr>
                          <w:b/>
                          <w:bCs/>
                          <w:color w:val="4472C4" w:themeColor="accent1"/>
                          <w:sz w:val="36"/>
                          <w:szCs w:val="36"/>
                        </w:rPr>
                        <w:t xml:space="preserve">April </w:t>
                      </w:r>
                      <w:r w:rsidR="00B937EE">
                        <w:rPr>
                          <w:b/>
                          <w:bCs/>
                          <w:color w:val="4472C4" w:themeColor="accent1"/>
                          <w:sz w:val="36"/>
                          <w:szCs w:val="36"/>
                        </w:rPr>
                        <w:t xml:space="preserve">– 4 May </w:t>
                      </w:r>
                      <w:r w:rsidR="006176DD" w:rsidRPr="003C065B">
                        <w:rPr>
                          <w:b/>
                          <w:bCs/>
                          <w:color w:val="4472C4" w:themeColor="accent1"/>
                          <w:sz w:val="36"/>
                          <w:szCs w:val="36"/>
                        </w:rPr>
                        <w:t>2025</w:t>
                      </w:r>
                    </w:p>
                  </w:txbxContent>
                </v:textbox>
                <w10:wrap type="square" anchorx="margin" anchory="page"/>
              </v:shape>
            </w:pict>
          </mc:Fallback>
        </mc:AlternateContent>
      </w:r>
    </w:p>
    <w:p w14:paraId="7C0AEF4E" w14:textId="6BA834DF" w:rsidR="00301339" w:rsidRDefault="00301339" w:rsidP="00C04042">
      <w:pPr>
        <w:ind w:left="426"/>
        <w:rPr>
          <w:rFonts w:ascii="Calibri" w:eastAsia="Calibri" w:hAnsi="Calibri" w:cs="Calibri"/>
          <w:color w:val="000000" w:themeColor="text1"/>
        </w:rPr>
      </w:pPr>
    </w:p>
    <w:p w14:paraId="61C13F3A" w14:textId="57C3D050" w:rsidR="00301339" w:rsidRDefault="0031104E" w:rsidP="00C04042">
      <w:pPr>
        <w:ind w:left="426"/>
        <w:rPr>
          <w:rFonts w:ascii="Calibri" w:eastAsia="Calibri" w:hAnsi="Calibri" w:cs="Calibri"/>
          <w:color w:val="000000" w:themeColor="text1"/>
        </w:rPr>
      </w:pPr>
      <w:r>
        <w:rPr>
          <w:rFonts w:ascii="Calibri" w:eastAsia="Calibri" w:hAnsi="Calibri" w:cs="Calibri"/>
          <w:noProof/>
          <w:color w:val="000000" w:themeColor="text1"/>
        </w:rPr>
        <w:drawing>
          <wp:inline distT="0" distB="0" distL="0" distR="0" wp14:anchorId="7092FF09" wp14:editId="34A0AF8B">
            <wp:extent cx="2514548" cy="1883822"/>
            <wp:effectExtent l="0" t="8572" r="0" b="0"/>
            <wp:docPr id="52" name="Picture 52" descr="Two people sitting at a table tal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Two people sitting at a table talki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2522761" cy="1889975"/>
                    </a:xfrm>
                    <a:prstGeom prst="rect">
                      <a:avLst/>
                    </a:prstGeom>
                    <a:noFill/>
                    <a:ln>
                      <a:noFill/>
                    </a:ln>
                  </pic:spPr>
                </pic:pic>
              </a:graphicData>
            </a:graphic>
          </wp:inline>
        </w:drawing>
      </w:r>
      <w:r w:rsidR="004E283C">
        <w:rPr>
          <w:rFonts w:ascii="Calibri" w:eastAsia="Calibri" w:hAnsi="Calibri" w:cs="Calibri"/>
          <w:noProof/>
          <w:color w:val="000000" w:themeColor="text1"/>
        </w:rPr>
        <w:t xml:space="preserve">    </w:t>
      </w:r>
      <w:r w:rsidR="004E283C">
        <w:rPr>
          <w:rFonts w:ascii="Calibri" w:eastAsia="Calibri" w:hAnsi="Calibri" w:cs="Calibri"/>
          <w:noProof/>
          <w:color w:val="000000" w:themeColor="text1"/>
        </w:rPr>
        <w:drawing>
          <wp:inline distT="0" distB="0" distL="0" distR="0" wp14:anchorId="054DA797" wp14:editId="00E72A25">
            <wp:extent cx="3273823" cy="2452647"/>
            <wp:effectExtent l="0" t="0" r="3175" b="5080"/>
            <wp:docPr id="53" name="Picture 53" descr="people sitting around a table tal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people sitting around a table talki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81436" cy="2458350"/>
                    </a:xfrm>
                    <a:prstGeom prst="rect">
                      <a:avLst/>
                    </a:prstGeom>
                    <a:noFill/>
                    <a:ln>
                      <a:noFill/>
                    </a:ln>
                  </pic:spPr>
                </pic:pic>
              </a:graphicData>
            </a:graphic>
          </wp:inline>
        </w:drawing>
      </w:r>
    </w:p>
    <w:p w14:paraId="15AD47ED" w14:textId="0873F07D" w:rsidR="00301339" w:rsidRDefault="00301339" w:rsidP="00C04042">
      <w:pPr>
        <w:ind w:left="426"/>
        <w:rPr>
          <w:rFonts w:ascii="Calibri" w:eastAsia="Calibri" w:hAnsi="Calibri" w:cs="Calibri"/>
          <w:color w:val="000000" w:themeColor="text1"/>
        </w:rPr>
      </w:pPr>
    </w:p>
    <w:p w14:paraId="53EF4533" w14:textId="0E032A78" w:rsidR="00301339" w:rsidRDefault="00186D76">
      <w:pPr>
        <w:rPr>
          <w:rFonts w:ascii="Calibri" w:eastAsia="Calibri" w:hAnsi="Calibri" w:cs="Calibri"/>
          <w:color w:val="000000" w:themeColor="text1"/>
        </w:rPr>
      </w:pPr>
      <w:r>
        <w:rPr>
          <w:rFonts w:ascii="Calibri" w:eastAsia="Calibri" w:hAnsi="Calibri" w:cs="Calibri"/>
          <w:color w:val="000000" w:themeColor="text1"/>
        </w:rPr>
        <w:br w:type="page"/>
      </w:r>
    </w:p>
    <w:p w14:paraId="5373FA69" w14:textId="593D84D5" w:rsidR="00186D76" w:rsidRDefault="00186D76" w:rsidP="004C780A">
      <w:pPr>
        <w:pStyle w:val="Heading1"/>
        <w:rPr>
          <w:rFonts w:asciiTheme="minorHAnsi" w:hAnsiTheme="minorHAnsi" w:cstheme="minorHAnsi"/>
          <w:b/>
          <w:bCs/>
          <w:color w:val="1F4E79" w:themeColor="accent5" w:themeShade="80"/>
          <w:sz w:val="28"/>
          <w:szCs w:val="28"/>
        </w:rPr>
      </w:pPr>
      <w:bookmarkStart w:id="1" w:name="_Toc180399700"/>
      <w:bookmarkStart w:id="2" w:name="_Toc180399718"/>
      <w:bookmarkStart w:id="3" w:name="_Toc180399701"/>
      <w:bookmarkStart w:id="4" w:name="_Toc180399719"/>
      <w:bookmarkStart w:id="5" w:name="_Toc177650859"/>
      <w:bookmarkStart w:id="6" w:name="_Toc177650925"/>
      <w:bookmarkStart w:id="7" w:name="_Toc177652691"/>
      <w:bookmarkEnd w:id="1"/>
      <w:bookmarkEnd w:id="2"/>
      <w:bookmarkEnd w:id="3"/>
      <w:bookmarkEnd w:id="4"/>
      <w:r w:rsidRPr="008C3D95">
        <w:rPr>
          <w:rFonts w:asciiTheme="minorHAnsi" w:hAnsiTheme="minorHAnsi" w:cstheme="minorHAnsi"/>
          <w:b/>
          <w:bCs/>
          <w:color w:val="1F4E79" w:themeColor="accent5" w:themeShade="80"/>
          <w:sz w:val="28"/>
          <w:szCs w:val="28"/>
        </w:rPr>
        <w:lastRenderedPageBreak/>
        <w:t>Introduction</w:t>
      </w:r>
      <w:bookmarkEnd w:id="5"/>
      <w:bookmarkEnd w:id="6"/>
      <w:bookmarkEnd w:id="7"/>
    </w:p>
    <w:p w14:paraId="69EDC69F" w14:textId="0291BA88" w:rsidR="006D3E39" w:rsidRDefault="00680827" w:rsidP="00C8240A">
      <w:bookmarkStart w:id="8" w:name="_Toc177650860"/>
      <w:bookmarkStart w:id="9" w:name="_Toc177650926"/>
      <w:bookmarkStart w:id="10" w:name="_Toc177652692"/>
      <w:r>
        <w:t>As</w:t>
      </w:r>
      <w:r w:rsidR="00AC18AB">
        <w:t xml:space="preserve"> a newly</w:t>
      </w:r>
      <w:r>
        <w:t>-</w:t>
      </w:r>
      <w:r w:rsidR="00AC18AB">
        <w:t xml:space="preserve">elected Council </w:t>
      </w:r>
      <w:r>
        <w:t>and i</w:t>
      </w:r>
      <w:r w:rsidR="006712BA">
        <w:t>n</w:t>
      </w:r>
      <w:r w:rsidR="001550DE">
        <w:t xml:space="preserve"> accordance with </w:t>
      </w:r>
      <w:r w:rsidR="00A1326F">
        <w:t xml:space="preserve">the </w:t>
      </w:r>
      <w:r w:rsidR="001550DE" w:rsidRPr="006712BA">
        <w:rPr>
          <w:i/>
          <w:iCs/>
        </w:rPr>
        <w:t>Local Government Act</w:t>
      </w:r>
      <w:r>
        <w:rPr>
          <w:i/>
          <w:iCs/>
        </w:rPr>
        <w:t xml:space="preserve"> 2020</w:t>
      </w:r>
      <w:r w:rsidR="001550DE">
        <w:t xml:space="preserve">, we undertook a review </w:t>
      </w:r>
      <w:r w:rsidR="006712BA">
        <w:t>of</w:t>
      </w:r>
      <w:r w:rsidR="00A1326F">
        <w:t xml:space="preserve"> the </w:t>
      </w:r>
      <w:r w:rsidR="006712BA">
        <w:t xml:space="preserve">City of Whittlesea </w:t>
      </w:r>
      <w:r>
        <w:t>c</w:t>
      </w:r>
      <w:r w:rsidR="00A1326F">
        <w:t xml:space="preserve">ommunity </w:t>
      </w:r>
      <w:r>
        <w:t>v</w:t>
      </w:r>
      <w:r w:rsidR="00A1326F">
        <w:t xml:space="preserve">ision </w:t>
      </w:r>
      <w:r w:rsidR="000D20A6">
        <w:t xml:space="preserve">– </w:t>
      </w:r>
      <w:r w:rsidR="000D20A6" w:rsidRPr="00680827">
        <w:rPr>
          <w:b/>
          <w:bCs/>
          <w:i/>
          <w:iCs/>
        </w:rPr>
        <w:t xml:space="preserve">Whittlesea 2040: A </w:t>
      </w:r>
      <w:r w:rsidRPr="00680827">
        <w:rPr>
          <w:b/>
          <w:bCs/>
          <w:i/>
          <w:iCs/>
        </w:rPr>
        <w:t>P</w:t>
      </w:r>
      <w:r w:rsidR="000D20A6" w:rsidRPr="00680827">
        <w:rPr>
          <w:b/>
          <w:bCs/>
          <w:i/>
          <w:iCs/>
        </w:rPr>
        <w:t xml:space="preserve">lace for </w:t>
      </w:r>
      <w:r w:rsidRPr="00680827">
        <w:rPr>
          <w:b/>
          <w:bCs/>
          <w:i/>
          <w:iCs/>
        </w:rPr>
        <w:t>Al</w:t>
      </w:r>
      <w:r w:rsidR="000D20A6" w:rsidRPr="00680827">
        <w:rPr>
          <w:b/>
          <w:bCs/>
          <w:i/>
          <w:iCs/>
        </w:rPr>
        <w:t>l</w:t>
      </w:r>
      <w:r w:rsidR="000D20A6">
        <w:t xml:space="preserve"> - </w:t>
      </w:r>
      <w:r>
        <w:t>to</w:t>
      </w:r>
      <w:r w:rsidR="00A1326F">
        <w:t xml:space="preserve"> check in with our community to ensure </w:t>
      </w:r>
      <w:r w:rsidR="00941AE8">
        <w:t xml:space="preserve">that it is still relevant, aligned to current community needs and supported. </w:t>
      </w:r>
    </w:p>
    <w:p w14:paraId="36A27840" w14:textId="207F11D2" w:rsidR="00E7396D" w:rsidRDefault="000B1877" w:rsidP="00C8240A">
      <w:r>
        <w:t xml:space="preserve">The Community Vision is underpinned by </w:t>
      </w:r>
      <w:r w:rsidR="001A0B64">
        <w:t xml:space="preserve">five strategic goals which </w:t>
      </w:r>
      <w:r w:rsidR="00E7396D" w:rsidRPr="404C68E1">
        <w:t>are:</w:t>
      </w:r>
    </w:p>
    <w:p w14:paraId="633BBD4C" w14:textId="4A648B30" w:rsidR="00E12476" w:rsidRDefault="001A0B64" w:rsidP="00D45054">
      <w:pPr>
        <w:pStyle w:val="ListParagraph"/>
        <w:numPr>
          <w:ilvl w:val="0"/>
          <w:numId w:val="34"/>
        </w:numPr>
      </w:pPr>
      <w:r>
        <w:t xml:space="preserve">Connected </w:t>
      </w:r>
      <w:r w:rsidR="00941C5C">
        <w:t xml:space="preserve">community </w:t>
      </w:r>
    </w:p>
    <w:p w14:paraId="4B6AE078" w14:textId="2A786989" w:rsidR="00941C5C" w:rsidRDefault="00941C5C" w:rsidP="00D45054">
      <w:pPr>
        <w:pStyle w:val="ListParagraph"/>
        <w:numPr>
          <w:ilvl w:val="0"/>
          <w:numId w:val="34"/>
        </w:numPr>
      </w:pPr>
      <w:r>
        <w:t>Liveable neighbourhoods</w:t>
      </w:r>
    </w:p>
    <w:p w14:paraId="7C24E998" w14:textId="226658F7" w:rsidR="00941C5C" w:rsidRDefault="00941C5C" w:rsidP="00D45054">
      <w:pPr>
        <w:pStyle w:val="ListParagraph"/>
        <w:numPr>
          <w:ilvl w:val="0"/>
          <w:numId w:val="34"/>
        </w:numPr>
      </w:pPr>
      <w:r>
        <w:t xml:space="preserve">Strong local economy </w:t>
      </w:r>
    </w:p>
    <w:p w14:paraId="1A1C6DD6" w14:textId="71B9FE62" w:rsidR="00941C5C" w:rsidRDefault="00941C5C" w:rsidP="00D45054">
      <w:pPr>
        <w:pStyle w:val="ListParagraph"/>
        <w:numPr>
          <w:ilvl w:val="0"/>
          <w:numId w:val="34"/>
        </w:numPr>
      </w:pPr>
      <w:r>
        <w:t>Sustainable environment and</w:t>
      </w:r>
      <w:r w:rsidR="00B64AD9" w:rsidRPr="00B64AD9">
        <w:t xml:space="preserve"> </w:t>
      </w:r>
      <w:r w:rsidR="00B64AD9">
        <w:t> </w:t>
      </w:r>
    </w:p>
    <w:p w14:paraId="7B50E1B1" w14:textId="5EF660E0" w:rsidR="00E7396D" w:rsidRDefault="009B2C82" w:rsidP="00D45054">
      <w:pPr>
        <w:pStyle w:val="ListParagraph"/>
        <w:numPr>
          <w:ilvl w:val="0"/>
          <w:numId w:val="34"/>
        </w:numPr>
      </w:pPr>
      <w:r>
        <w:rPr>
          <w:noProof/>
        </w:rPr>
        <w:drawing>
          <wp:anchor distT="0" distB="0" distL="114300" distR="114300" simplePos="0" relativeHeight="251658249" behindDoc="1" locked="0" layoutInCell="1" allowOverlap="1" wp14:anchorId="15561047" wp14:editId="3F4872E8">
            <wp:simplePos x="0" y="0"/>
            <wp:positionH relativeFrom="column">
              <wp:posOffset>790575</wp:posOffset>
            </wp:positionH>
            <wp:positionV relativeFrom="paragraph">
              <wp:posOffset>195580</wp:posOffset>
            </wp:positionV>
            <wp:extent cx="3667125" cy="3667125"/>
            <wp:effectExtent l="0" t="0" r="9525" b="9525"/>
            <wp:wrapTight wrapText="bothSides">
              <wp:wrapPolygon edited="0">
                <wp:start x="0" y="0"/>
                <wp:lineTo x="0" y="21544"/>
                <wp:lineTo x="21544" y="21544"/>
                <wp:lineTo x="21544" y="0"/>
                <wp:lineTo x="0" y="0"/>
              </wp:wrapPolygon>
            </wp:wrapTight>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67125" cy="3667125"/>
                    </a:xfrm>
                    <a:prstGeom prst="rect">
                      <a:avLst/>
                    </a:prstGeom>
                    <a:noFill/>
                    <a:ln>
                      <a:noFill/>
                    </a:ln>
                  </pic:spPr>
                </pic:pic>
              </a:graphicData>
            </a:graphic>
          </wp:anchor>
        </w:drawing>
      </w:r>
      <w:r w:rsidR="00941C5C">
        <w:t>High performing organisation</w:t>
      </w:r>
      <w:r w:rsidR="00B64AD9">
        <w:t xml:space="preserve">     </w:t>
      </w:r>
    </w:p>
    <w:p w14:paraId="71300AEE" w14:textId="7C5EE14E" w:rsidR="00B64AD9" w:rsidRDefault="00B64AD9" w:rsidP="009B2C82">
      <w:r>
        <w:t xml:space="preserve"> </w:t>
      </w:r>
    </w:p>
    <w:p w14:paraId="586B1BB2" w14:textId="77777777" w:rsidR="009B2C82" w:rsidRDefault="009B2C82" w:rsidP="00CD647A">
      <w:pPr>
        <w:spacing w:after="0" w:line="240" w:lineRule="auto"/>
        <w:textAlignment w:val="baseline"/>
        <w:rPr>
          <w:rFonts w:ascii="Calibri" w:eastAsia="Times New Roman" w:hAnsi="Calibri" w:cs="Calibri"/>
          <w:lang w:eastAsia="en-AU"/>
        </w:rPr>
      </w:pPr>
    </w:p>
    <w:p w14:paraId="7E831833" w14:textId="77777777" w:rsidR="009B2C82" w:rsidRDefault="009B2C82" w:rsidP="00CD647A">
      <w:pPr>
        <w:spacing w:after="0" w:line="240" w:lineRule="auto"/>
        <w:textAlignment w:val="baseline"/>
        <w:rPr>
          <w:rFonts w:ascii="Calibri" w:eastAsia="Times New Roman" w:hAnsi="Calibri" w:cs="Calibri"/>
          <w:lang w:eastAsia="en-AU"/>
        </w:rPr>
      </w:pPr>
    </w:p>
    <w:p w14:paraId="05C35969" w14:textId="77777777" w:rsidR="009B2C82" w:rsidRDefault="009B2C82" w:rsidP="00CD647A">
      <w:pPr>
        <w:spacing w:after="0" w:line="240" w:lineRule="auto"/>
        <w:textAlignment w:val="baseline"/>
        <w:rPr>
          <w:rFonts w:ascii="Calibri" w:eastAsia="Times New Roman" w:hAnsi="Calibri" w:cs="Calibri"/>
          <w:lang w:eastAsia="en-AU"/>
        </w:rPr>
      </w:pPr>
    </w:p>
    <w:p w14:paraId="5447EB14" w14:textId="77777777" w:rsidR="009B2C82" w:rsidRDefault="009B2C82" w:rsidP="00CD647A">
      <w:pPr>
        <w:spacing w:after="0" w:line="240" w:lineRule="auto"/>
        <w:textAlignment w:val="baseline"/>
        <w:rPr>
          <w:rFonts w:ascii="Calibri" w:eastAsia="Times New Roman" w:hAnsi="Calibri" w:cs="Calibri"/>
          <w:lang w:eastAsia="en-AU"/>
        </w:rPr>
      </w:pPr>
    </w:p>
    <w:p w14:paraId="645E1136" w14:textId="77777777" w:rsidR="009B2C82" w:rsidRDefault="009B2C82" w:rsidP="00CD647A">
      <w:pPr>
        <w:spacing w:after="0" w:line="240" w:lineRule="auto"/>
        <w:textAlignment w:val="baseline"/>
        <w:rPr>
          <w:rFonts w:ascii="Calibri" w:eastAsia="Times New Roman" w:hAnsi="Calibri" w:cs="Calibri"/>
          <w:lang w:eastAsia="en-AU"/>
        </w:rPr>
      </w:pPr>
    </w:p>
    <w:p w14:paraId="7F74C2D1" w14:textId="77777777" w:rsidR="009B2C82" w:rsidRDefault="009B2C82" w:rsidP="00CD647A">
      <w:pPr>
        <w:spacing w:after="0" w:line="240" w:lineRule="auto"/>
        <w:textAlignment w:val="baseline"/>
        <w:rPr>
          <w:rFonts w:ascii="Calibri" w:eastAsia="Times New Roman" w:hAnsi="Calibri" w:cs="Calibri"/>
          <w:lang w:eastAsia="en-AU"/>
        </w:rPr>
      </w:pPr>
    </w:p>
    <w:p w14:paraId="0FF659EB" w14:textId="77777777" w:rsidR="009B2C82" w:rsidRDefault="009B2C82" w:rsidP="00CD647A">
      <w:pPr>
        <w:spacing w:after="0" w:line="240" w:lineRule="auto"/>
        <w:textAlignment w:val="baseline"/>
        <w:rPr>
          <w:rFonts w:ascii="Calibri" w:eastAsia="Times New Roman" w:hAnsi="Calibri" w:cs="Calibri"/>
          <w:lang w:eastAsia="en-AU"/>
        </w:rPr>
      </w:pPr>
    </w:p>
    <w:p w14:paraId="66446715" w14:textId="77777777" w:rsidR="009B2C82" w:rsidRDefault="009B2C82" w:rsidP="00CD647A">
      <w:pPr>
        <w:spacing w:after="0" w:line="240" w:lineRule="auto"/>
        <w:textAlignment w:val="baseline"/>
        <w:rPr>
          <w:rFonts w:ascii="Calibri" w:eastAsia="Times New Roman" w:hAnsi="Calibri" w:cs="Calibri"/>
          <w:lang w:eastAsia="en-AU"/>
        </w:rPr>
      </w:pPr>
    </w:p>
    <w:p w14:paraId="7614FD6A" w14:textId="77777777" w:rsidR="009B2C82" w:rsidRDefault="009B2C82" w:rsidP="00CD647A">
      <w:pPr>
        <w:spacing w:after="0" w:line="240" w:lineRule="auto"/>
        <w:textAlignment w:val="baseline"/>
        <w:rPr>
          <w:rFonts w:ascii="Calibri" w:eastAsia="Times New Roman" w:hAnsi="Calibri" w:cs="Calibri"/>
          <w:lang w:eastAsia="en-AU"/>
        </w:rPr>
      </w:pPr>
    </w:p>
    <w:p w14:paraId="37674C00" w14:textId="77777777" w:rsidR="009B2C82" w:rsidRDefault="009B2C82" w:rsidP="00CD647A">
      <w:pPr>
        <w:spacing w:after="0" w:line="240" w:lineRule="auto"/>
        <w:textAlignment w:val="baseline"/>
        <w:rPr>
          <w:rFonts w:ascii="Calibri" w:eastAsia="Times New Roman" w:hAnsi="Calibri" w:cs="Calibri"/>
          <w:lang w:eastAsia="en-AU"/>
        </w:rPr>
      </w:pPr>
    </w:p>
    <w:p w14:paraId="4F1C2114" w14:textId="77777777" w:rsidR="009B2C82" w:rsidRDefault="009B2C82" w:rsidP="00CD647A">
      <w:pPr>
        <w:spacing w:after="0" w:line="240" w:lineRule="auto"/>
        <w:textAlignment w:val="baseline"/>
        <w:rPr>
          <w:rFonts w:ascii="Calibri" w:eastAsia="Times New Roman" w:hAnsi="Calibri" w:cs="Calibri"/>
          <w:lang w:eastAsia="en-AU"/>
        </w:rPr>
      </w:pPr>
    </w:p>
    <w:p w14:paraId="4A170002" w14:textId="77777777" w:rsidR="009B2C82" w:rsidRDefault="009B2C82" w:rsidP="00CD647A">
      <w:pPr>
        <w:spacing w:after="0" w:line="240" w:lineRule="auto"/>
        <w:textAlignment w:val="baseline"/>
        <w:rPr>
          <w:rFonts w:ascii="Calibri" w:eastAsia="Times New Roman" w:hAnsi="Calibri" w:cs="Calibri"/>
          <w:lang w:eastAsia="en-AU"/>
        </w:rPr>
      </w:pPr>
    </w:p>
    <w:p w14:paraId="08298B09" w14:textId="77777777" w:rsidR="009B2C82" w:rsidRDefault="009B2C82" w:rsidP="00CD647A">
      <w:pPr>
        <w:spacing w:after="0" w:line="240" w:lineRule="auto"/>
        <w:textAlignment w:val="baseline"/>
        <w:rPr>
          <w:rFonts w:ascii="Calibri" w:eastAsia="Times New Roman" w:hAnsi="Calibri" w:cs="Calibri"/>
          <w:lang w:eastAsia="en-AU"/>
        </w:rPr>
      </w:pPr>
    </w:p>
    <w:p w14:paraId="4D68BA25" w14:textId="77777777" w:rsidR="009B2C82" w:rsidRDefault="009B2C82" w:rsidP="00CD647A">
      <w:pPr>
        <w:spacing w:after="0" w:line="240" w:lineRule="auto"/>
        <w:textAlignment w:val="baseline"/>
        <w:rPr>
          <w:rFonts w:ascii="Calibri" w:eastAsia="Times New Roman" w:hAnsi="Calibri" w:cs="Calibri"/>
          <w:lang w:eastAsia="en-AU"/>
        </w:rPr>
      </w:pPr>
    </w:p>
    <w:p w14:paraId="0C6CBE85" w14:textId="77777777" w:rsidR="009B2C82" w:rsidRDefault="009B2C82" w:rsidP="00CD647A">
      <w:pPr>
        <w:spacing w:after="0" w:line="240" w:lineRule="auto"/>
        <w:textAlignment w:val="baseline"/>
        <w:rPr>
          <w:rFonts w:ascii="Calibri" w:eastAsia="Times New Roman" w:hAnsi="Calibri" w:cs="Calibri"/>
          <w:lang w:eastAsia="en-AU"/>
        </w:rPr>
      </w:pPr>
    </w:p>
    <w:p w14:paraId="18623621" w14:textId="77777777" w:rsidR="009B2C82" w:rsidRDefault="009B2C82" w:rsidP="00CD647A">
      <w:pPr>
        <w:spacing w:after="0" w:line="240" w:lineRule="auto"/>
        <w:textAlignment w:val="baseline"/>
        <w:rPr>
          <w:rFonts w:ascii="Calibri" w:eastAsia="Times New Roman" w:hAnsi="Calibri" w:cs="Calibri"/>
          <w:lang w:eastAsia="en-AU"/>
        </w:rPr>
      </w:pPr>
    </w:p>
    <w:p w14:paraId="0227E513" w14:textId="77777777" w:rsidR="009B2C82" w:rsidRDefault="009B2C82" w:rsidP="00CD647A">
      <w:pPr>
        <w:spacing w:after="0" w:line="240" w:lineRule="auto"/>
        <w:textAlignment w:val="baseline"/>
        <w:rPr>
          <w:rFonts w:ascii="Calibri" w:eastAsia="Times New Roman" w:hAnsi="Calibri" w:cs="Calibri"/>
          <w:lang w:eastAsia="en-AU"/>
        </w:rPr>
      </w:pPr>
    </w:p>
    <w:p w14:paraId="4103ABDC" w14:textId="77777777" w:rsidR="009B2C82" w:rsidRDefault="009B2C82" w:rsidP="00CD647A">
      <w:pPr>
        <w:spacing w:after="0" w:line="240" w:lineRule="auto"/>
        <w:textAlignment w:val="baseline"/>
        <w:rPr>
          <w:rFonts w:ascii="Calibri" w:eastAsia="Times New Roman" w:hAnsi="Calibri" w:cs="Calibri"/>
          <w:lang w:eastAsia="en-AU"/>
        </w:rPr>
      </w:pPr>
    </w:p>
    <w:p w14:paraId="1BB37482" w14:textId="77777777" w:rsidR="009B2C82" w:rsidRDefault="009B2C82" w:rsidP="00CD647A">
      <w:pPr>
        <w:spacing w:after="0" w:line="240" w:lineRule="auto"/>
        <w:textAlignment w:val="baseline"/>
        <w:rPr>
          <w:rFonts w:ascii="Calibri" w:eastAsia="Times New Roman" w:hAnsi="Calibri" w:cs="Calibri"/>
          <w:lang w:eastAsia="en-AU"/>
        </w:rPr>
      </w:pPr>
    </w:p>
    <w:p w14:paraId="088C4EA8" w14:textId="77777777" w:rsidR="009B2C82" w:rsidRDefault="009B2C82" w:rsidP="00CD647A">
      <w:pPr>
        <w:spacing w:after="0" w:line="240" w:lineRule="auto"/>
        <w:textAlignment w:val="baseline"/>
        <w:rPr>
          <w:rFonts w:ascii="Calibri" w:eastAsia="Times New Roman" w:hAnsi="Calibri" w:cs="Calibri"/>
          <w:lang w:eastAsia="en-AU"/>
        </w:rPr>
      </w:pPr>
    </w:p>
    <w:p w14:paraId="4777A3D2" w14:textId="5F853AA5" w:rsidR="00CD647A" w:rsidRPr="00CD647A" w:rsidRDefault="00CD647A" w:rsidP="00CD647A">
      <w:pPr>
        <w:spacing w:after="0" w:line="240" w:lineRule="auto"/>
        <w:textAlignment w:val="baseline"/>
        <w:rPr>
          <w:rFonts w:ascii="Segoe UI" w:eastAsia="Times New Roman" w:hAnsi="Segoe UI" w:cs="Segoe UI"/>
          <w:sz w:val="18"/>
          <w:szCs w:val="18"/>
          <w:lang w:eastAsia="en-AU"/>
        </w:rPr>
      </w:pPr>
      <w:r w:rsidRPr="00CD647A">
        <w:rPr>
          <w:rFonts w:ascii="Calibri" w:eastAsia="Times New Roman" w:hAnsi="Calibri" w:cs="Calibri"/>
          <w:lang w:eastAsia="en-AU"/>
        </w:rPr>
        <w:t xml:space="preserve">To involve the community in </w:t>
      </w:r>
      <w:r w:rsidR="00C42791">
        <w:rPr>
          <w:rFonts w:ascii="Calibri" w:eastAsia="Times New Roman" w:hAnsi="Calibri" w:cs="Calibri"/>
          <w:lang w:eastAsia="en-AU"/>
        </w:rPr>
        <w:t xml:space="preserve">reviewing the Community </w:t>
      </w:r>
      <w:r w:rsidR="009F1126">
        <w:rPr>
          <w:rFonts w:ascii="Calibri" w:eastAsia="Times New Roman" w:hAnsi="Calibri" w:cs="Calibri"/>
          <w:lang w:eastAsia="en-AU"/>
        </w:rPr>
        <w:t xml:space="preserve">Vision, </w:t>
      </w:r>
      <w:r w:rsidR="009B2C82">
        <w:rPr>
          <w:rFonts w:ascii="Calibri" w:eastAsia="Times New Roman" w:hAnsi="Calibri" w:cs="Calibri"/>
          <w:lang w:eastAsia="en-AU"/>
        </w:rPr>
        <w:t xml:space="preserve">a community </w:t>
      </w:r>
      <w:r w:rsidR="009F1126" w:rsidRPr="00CD647A">
        <w:rPr>
          <w:rFonts w:ascii="Calibri" w:eastAsia="Times New Roman" w:hAnsi="Calibri" w:cs="Calibri"/>
          <w:lang w:eastAsia="en-AU"/>
        </w:rPr>
        <w:t>focus</w:t>
      </w:r>
      <w:r w:rsidRPr="00CD647A">
        <w:rPr>
          <w:rFonts w:ascii="Calibri" w:eastAsia="Times New Roman" w:hAnsi="Calibri" w:cs="Calibri"/>
          <w:lang w:eastAsia="en-AU"/>
        </w:rPr>
        <w:t xml:space="preserve"> </w:t>
      </w:r>
      <w:r w:rsidR="009B2C82">
        <w:rPr>
          <w:rFonts w:ascii="Calibri" w:eastAsia="Times New Roman" w:hAnsi="Calibri" w:cs="Calibri"/>
          <w:lang w:eastAsia="en-AU"/>
        </w:rPr>
        <w:t>group was</w:t>
      </w:r>
      <w:r w:rsidRPr="00CD647A">
        <w:rPr>
          <w:rFonts w:ascii="Calibri" w:eastAsia="Times New Roman" w:hAnsi="Calibri" w:cs="Calibri"/>
          <w:lang w:eastAsia="en-AU"/>
        </w:rPr>
        <w:t xml:space="preserve"> established </w:t>
      </w:r>
      <w:r w:rsidR="00EA1530">
        <w:rPr>
          <w:rFonts w:ascii="Calibri" w:eastAsia="Times New Roman" w:hAnsi="Calibri" w:cs="Calibri"/>
          <w:lang w:eastAsia="en-AU"/>
        </w:rPr>
        <w:t>that was representative of our diverse community</w:t>
      </w:r>
      <w:r w:rsidR="006324CB">
        <w:rPr>
          <w:rFonts w:ascii="Calibri" w:eastAsia="Times New Roman" w:hAnsi="Calibri" w:cs="Calibri"/>
          <w:lang w:eastAsia="en-AU"/>
        </w:rPr>
        <w:t xml:space="preserve"> to support a comprehensive review process</w:t>
      </w:r>
      <w:r w:rsidRPr="0059071D">
        <w:rPr>
          <w:rFonts w:ascii="Calibri" w:eastAsia="Times New Roman" w:hAnsi="Calibri" w:cs="Calibri"/>
          <w:lang w:eastAsia="en-AU"/>
        </w:rPr>
        <w:t>.</w:t>
      </w:r>
      <w:r w:rsidRPr="00CD647A">
        <w:rPr>
          <w:rFonts w:ascii="Calibri" w:eastAsia="Times New Roman" w:hAnsi="Calibri" w:cs="Calibri"/>
          <w:color w:val="000000"/>
          <w:lang w:eastAsia="en-AU"/>
        </w:rPr>
        <w:t> </w:t>
      </w:r>
    </w:p>
    <w:p w14:paraId="0CCA17C9" w14:textId="77777777" w:rsidR="00CD647A" w:rsidRDefault="00CD647A" w:rsidP="00CD647A">
      <w:pPr>
        <w:spacing w:after="0" w:line="240" w:lineRule="auto"/>
        <w:textAlignment w:val="baseline"/>
        <w:rPr>
          <w:rFonts w:ascii="Calibri" w:eastAsia="Times New Roman" w:hAnsi="Calibri" w:cs="Calibri"/>
          <w:color w:val="000000"/>
          <w:lang w:eastAsia="en-AU"/>
        </w:rPr>
      </w:pPr>
    </w:p>
    <w:p w14:paraId="20E689CB" w14:textId="184E907E" w:rsidR="00AE0C14" w:rsidRDefault="00AE0C14" w:rsidP="00CD647A">
      <w:pPr>
        <w:spacing w:after="0" w:line="240" w:lineRule="auto"/>
        <w:textAlignment w:val="baseline"/>
        <w:rPr>
          <w:rFonts w:ascii="Calibri" w:eastAsia="Times New Roman" w:hAnsi="Calibri" w:cs="Calibri"/>
          <w:color w:val="000000"/>
          <w:lang w:eastAsia="en-AU"/>
        </w:rPr>
      </w:pPr>
      <w:r>
        <w:rPr>
          <w:rFonts w:ascii="Calibri" w:eastAsia="Times New Roman" w:hAnsi="Calibri" w:cs="Calibri"/>
          <w:color w:val="000000"/>
          <w:lang w:eastAsia="en-AU"/>
        </w:rPr>
        <w:t xml:space="preserve">A broader community consultation was also </w:t>
      </w:r>
      <w:r w:rsidR="002E6B05">
        <w:rPr>
          <w:rFonts w:ascii="Calibri" w:eastAsia="Times New Roman" w:hAnsi="Calibri" w:cs="Calibri"/>
          <w:color w:val="000000"/>
          <w:lang w:eastAsia="en-AU"/>
        </w:rPr>
        <w:t>undertaken</w:t>
      </w:r>
      <w:r>
        <w:rPr>
          <w:rFonts w:ascii="Calibri" w:eastAsia="Times New Roman" w:hAnsi="Calibri" w:cs="Calibri"/>
          <w:color w:val="000000"/>
          <w:lang w:eastAsia="en-AU"/>
        </w:rPr>
        <w:t xml:space="preserve"> </w:t>
      </w:r>
      <w:r w:rsidR="009605D8">
        <w:rPr>
          <w:rFonts w:ascii="Calibri" w:eastAsia="Times New Roman" w:hAnsi="Calibri" w:cs="Calibri"/>
          <w:color w:val="000000"/>
          <w:lang w:eastAsia="en-AU"/>
        </w:rPr>
        <w:t xml:space="preserve">between 3 April </w:t>
      </w:r>
      <w:r w:rsidR="002E6B05">
        <w:rPr>
          <w:rFonts w:ascii="Calibri" w:eastAsia="Times New Roman" w:hAnsi="Calibri" w:cs="Calibri"/>
          <w:color w:val="000000"/>
          <w:lang w:eastAsia="en-AU"/>
        </w:rPr>
        <w:t>and</w:t>
      </w:r>
      <w:r w:rsidR="009605D8">
        <w:rPr>
          <w:rFonts w:ascii="Calibri" w:eastAsia="Times New Roman" w:hAnsi="Calibri" w:cs="Calibri"/>
          <w:color w:val="000000"/>
          <w:lang w:eastAsia="en-AU"/>
        </w:rPr>
        <w:t xml:space="preserve"> 4 May 2025 </w:t>
      </w:r>
      <w:r w:rsidR="002E6B05">
        <w:rPr>
          <w:rFonts w:ascii="Calibri" w:eastAsia="Times New Roman" w:hAnsi="Calibri" w:cs="Calibri"/>
          <w:color w:val="000000"/>
          <w:lang w:eastAsia="en-AU"/>
        </w:rPr>
        <w:t>which saw us ask</w:t>
      </w:r>
      <w:r w:rsidR="009605D8">
        <w:rPr>
          <w:rFonts w:ascii="Calibri" w:eastAsia="Times New Roman" w:hAnsi="Calibri" w:cs="Calibri"/>
          <w:color w:val="000000"/>
          <w:lang w:eastAsia="en-AU"/>
        </w:rPr>
        <w:t xml:space="preserve"> community </w:t>
      </w:r>
      <w:r w:rsidR="00BE5695">
        <w:rPr>
          <w:rFonts w:ascii="Calibri" w:eastAsia="Times New Roman" w:hAnsi="Calibri" w:cs="Calibri"/>
          <w:color w:val="000000"/>
          <w:lang w:eastAsia="en-AU"/>
        </w:rPr>
        <w:t xml:space="preserve">whether the </w:t>
      </w:r>
      <w:r w:rsidR="00F75729">
        <w:rPr>
          <w:rFonts w:ascii="Calibri" w:eastAsia="Times New Roman" w:hAnsi="Calibri" w:cs="Calibri"/>
          <w:color w:val="000000"/>
          <w:lang w:eastAsia="en-AU"/>
        </w:rPr>
        <w:t>vision was</w:t>
      </w:r>
      <w:r w:rsidR="00BE5695">
        <w:rPr>
          <w:rFonts w:ascii="Calibri" w:eastAsia="Times New Roman" w:hAnsi="Calibri" w:cs="Calibri"/>
          <w:color w:val="000000"/>
          <w:lang w:eastAsia="en-AU"/>
        </w:rPr>
        <w:t xml:space="preserve"> still relevant and still aligned with </w:t>
      </w:r>
      <w:r w:rsidR="00A0149C">
        <w:rPr>
          <w:rFonts w:ascii="Calibri" w:eastAsia="Times New Roman" w:hAnsi="Calibri" w:cs="Calibri"/>
          <w:color w:val="000000"/>
          <w:lang w:eastAsia="en-AU"/>
        </w:rPr>
        <w:t>communities’</w:t>
      </w:r>
      <w:r w:rsidR="00BE5695">
        <w:rPr>
          <w:rFonts w:ascii="Calibri" w:eastAsia="Times New Roman" w:hAnsi="Calibri" w:cs="Calibri"/>
          <w:color w:val="000000"/>
          <w:lang w:eastAsia="en-AU"/>
        </w:rPr>
        <w:t xml:space="preserve"> current needs. </w:t>
      </w:r>
      <w:r w:rsidR="002E6B05">
        <w:rPr>
          <w:rFonts w:ascii="Calibri" w:eastAsia="Times New Roman" w:hAnsi="Calibri" w:cs="Calibri"/>
          <w:color w:val="000000"/>
          <w:lang w:eastAsia="en-AU"/>
        </w:rPr>
        <w:t>Participation was available</w:t>
      </w:r>
      <w:r w:rsidR="00A0149C">
        <w:rPr>
          <w:rFonts w:ascii="Calibri" w:eastAsia="Times New Roman" w:hAnsi="Calibri" w:cs="Calibri"/>
          <w:color w:val="000000"/>
          <w:lang w:eastAsia="en-AU"/>
        </w:rPr>
        <w:t xml:space="preserve"> online </w:t>
      </w:r>
      <w:r w:rsidR="002E6B05">
        <w:rPr>
          <w:rFonts w:ascii="Calibri" w:eastAsia="Times New Roman" w:hAnsi="Calibri" w:cs="Calibri"/>
          <w:color w:val="000000"/>
          <w:lang w:eastAsia="en-AU"/>
        </w:rPr>
        <w:t xml:space="preserve">through </w:t>
      </w:r>
      <w:r w:rsidR="00A0149C">
        <w:rPr>
          <w:rFonts w:ascii="Calibri" w:eastAsia="Times New Roman" w:hAnsi="Calibri" w:cs="Calibri"/>
          <w:color w:val="000000"/>
          <w:lang w:eastAsia="en-AU"/>
        </w:rPr>
        <w:t xml:space="preserve">the </w:t>
      </w:r>
      <w:r w:rsidR="00A0149C" w:rsidRPr="002952A2">
        <w:rPr>
          <w:rFonts w:ascii="Calibri" w:eastAsia="Times New Roman" w:hAnsi="Calibri" w:cs="Calibri"/>
          <w:i/>
          <w:color w:val="000000"/>
          <w:lang w:eastAsia="en-AU"/>
        </w:rPr>
        <w:t>Engage Whittlesea</w:t>
      </w:r>
      <w:r w:rsidR="00A0149C">
        <w:rPr>
          <w:rFonts w:ascii="Calibri" w:eastAsia="Times New Roman" w:hAnsi="Calibri" w:cs="Calibri"/>
          <w:color w:val="000000"/>
          <w:lang w:eastAsia="en-AU"/>
        </w:rPr>
        <w:t xml:space="preserve"> </w:t>
      </w:r>
      <w:r w:rsidR="002E6B05">
        <w:rPr>
          <w:rFonts w:ascii="Calibri" w:eastAsia="Times New Roman" w:hAnsi="Calibri" w:cs="Calibri"/>
          <w:color w:val="000000"/>
          <w:lang w:eastAsia="en-AU"/>
        </w:rPr>
        <w:t>platform</w:t>
      </w:r>
      <w:r w:rsidR="00A0149C">
        <w:rPr>
          <w:rFonts w:ascii="Calibri" w:eastAsia="Times New Roman" w:hAnsi="Calibri" w:cs="Calibri"/>
          <w:color w:val="000000"/>
          <w:lang w:eastAsia="en-AU"/>
        </w:rPr>
        <w:t xml:space="preserve"> or </w:t>
      </w:r>
      <w:r w:rsidR="002E6B05">
        <w:rPr>
          <w:rFonts w:ascii="Calibri" w:eastAsia="Times New Roman" w:hAnsi="Calibri" w:cs="Calibri"/>
          <w:color w:val="000000"/>
          <w:lang w:eastAsia="en-AU"/>
        </w:rPr>
        <w:t>in-person at one of 13</w:t>
      </w:r>
      <w:r w:rsidR="00A0149C">
        <w:rPr>
          <w:rFonts w:ascii="Calibri" w:eastAsia="Times New Roman" w:hAnsi="Calibri" w:cs="Calibri"/>
          <w:color w:val="000000"/>
          <w:lang w:eastAsia="en-AU"/>
        </w:rPr>
        <w:t xml:space="preserve"> community</w:t>
      </w:r>
      <w:r w:rsidR="002E6B05">
        <w:rPr>
          <w:rFonts w:ascii="Calibri" w:eastAsia="Times New Roman" w:hAnsi="Calibri" w:cs="Calibri"/>
          <w:color w:val="000000"/>
          <w:lang w:eastAsia="en-AU"/>
        </w:rPr>
        <w:t>-based</w:t>
      </w:r>
      <w:r w:rsidR="00A0149C">
        <w:rPr>
          <w:rFonts w:ascii="Calibri" w:eastAsia="Times New Roman" w:hAnsi="Calibri" w:cs="Calibri"/>
          <w:color w:val="000000"/>
          <w:lang w:eastAsia="en-AU"/>
        </w:rPr>
        <w:t xml:space="preserve"> pop</w:t>
      </w:r>
      <w:r w:rsidR="002E6B05">
        <w:rPr>
          <w:rFonts w:ascii="Calibri" w:eastAsia="Times New Roman" w:hAnsi="Calibri" w:cs="Calibri"/>
          <w:color w:val="000000"/>
          <w:lang w:eastAsia="en-AU"/>
        </w:rPr>
        <w:t>-</w:t>
      </w:r>
      <w:r w:rsidR="00A0149C">
        <w:rPr>
          <w:rFonts w:ascii="Calibri" w:eastAsia="Times New Roman" w:hAnsi="Calibri" w:cs="Calibri"/>
          <w:color w:val="000000"/>
          <w:lang w:eastAsia="en-AU"/>
        </w:rPr>
        <w:t xml:space="preserve">up stalls </w:t>
      </w:r>
      <w:r w:rsidR="002E6B05">
        <w:rPr>
          <w:rFonts w:ascii="Calibri" w:eastAsia="Times New Roman" w:hAnsi="Calibri" w:cs="Calibri"/>
          <w:color w:val="000000"/>
          <w:lang w:eastAsia="en-AU"/>
        </w:rPr>
        <w:t>held</w:t>
      </w:r>
      <w:r w:rsidR="00A0149C">
        <w:rPr>
          <w:rFonts w:ascii="Calibri" w:eastAsia="Times New Roman" w:hAnsi="Calibri" w:cs="Calibri"/>
          <w:color w:val="000000"/>
          <w:lang w:eastAsia="en-AU"/>
        </w:rPr>
        <w:t xml:space="preserve"> across the municipality</w:t>
      </w:r>
      <w:r w:rsidR="00051B60">
        <w:rPr>
          <w:rFonts w:ascii="Calibri" w:eastAsia="Times New Roman" w:hAnsi="Calibri" w:cs="Calibri"/>
          <w:color w:val="000000"/>
          <w:lang w:eastAsia="en-AU"/>
        </w:rPr>
        <w:t>.</w:t>
      </w:r>
      <w:r w:rsidR="008C46FE">
        <w:rPr>
          <w:rFonts w:ascii="Calibri" w:eastAsia="Times New Roman" w:hAnsi="Calibri" w:cs="Calibri"/>
          <w:color w:val="000000"/>
          <w:lang w:eastAsia="en-AU"/>
        </w:rPr>
        <w:t xml:space="preserve"> </w:t>
      </w:r>
    </w:p>
    <w:p w14:paraId="2516FB04" w14:textId="77777777" w:rsidR="0052798E" w:rsidRDefault="0052798E" w:rsidP="00CD647A">
      <w:pPr>
        <w:spacing w:after="0" w:line="240" w:lineRule="auto"/>
        <w:textAlignment w:val="baseline"/>
        <w:rPr>
          <w:rFonts w:ascii="Calibri" w:eastAsia="Times New Roman" w:hAnsi="Calibri" w:cs="Calibri"/>
          <w:color w:val="000000"/>
          <w:lang w:eastAsia="en-AU"/>
        </w:rPr>
      </w:pPr>
    </w:p>
    <w:p w14:paraId="7DA886B7" w14:textId="539A6384" w:rsidR="0052798E" w:rsidRDefault="002952A2" w:rsidP="0052798E">
      <w:pPr>
        <w:spacing w:after="0" w:line="240" w:lineRule="auto"/>
        <w:textAlignment w:val="baseline"/>
        <w:rPr>
          <w:rFonts w:ascii="Calibri" w:eastAsia="Times New Roman" w:hAnsi="Calibri" w:cs="Calibri"/>
          <w:color w:val="000000"/>
          <w:lang w:eastAsia="en-AU"/>
        </w:rPr>
      </w:pPr>
      <w:r w:rsidRPr="708A7022">
        <w:rPr>
          <w:rFonts w:ascii="Calibri" w:eastAsia="Times New Roman" w:hAnsi="Calibri" w:cs="Calibri"/>
          <w:color w:val="000000" w:themeColor="text1"/>
          <w:lang w:eastAsia="en-AU"/>
        </w:rPr>
        <w:t>To</w:t>
      </w:r>
      <w:r w:rsidR="00D45B3D" w:rsidRPr="708A7022">
        <w:rPr>
          <w:rFonts w:ascii="Calibri" w:eastAsia="Times New Roman" w:hAnsi="Calibri" w:cs="Calibri"/>
          <w:color w:val="000000" w:themeColor="text1"/>
          <w:lang w:eastAsia="en-AU"/>
        </w:rPr>
        <w:t xml:space="preserve"> </w:t>
      </w:r>
      <w:r w:rsidR="0052798E" w:rsidRPr="708A7022">
        <w:rPr>
          <w:rFonts w:ascii="Calibri" w:eastAsia="Times New Roman" w:hAnsi="Calibri" w:cs="Calibri"/>
          <w:color w:val="000000" w:themeColor="text1"/>
          <w:lang w:eastAsia="en-AU"/>
        </w:rPr>
        <w:t>avoid consultation fatigue</w:t>
      </w:r>
      <w:r w:rsidR="00D45B3D" w:rsidRPr="708A7022">
        <w:rPr>
          <w:rFonts w:ascii="Calibri" w:eastAsia="Times New Roman" w:hAnsi="Calibri" w:cs="Calibri"/>
          <w:color w:val="000000" w:themeColor="text1"/>
          <w:lang w:eastAsia="en-AU"/>
        </w:rPr>
        <w:t xml:space="preserve"> within </w:t>
      </w:r>
      <w:r w:rsidRPr="708A7022">
        <w:rPr>
          <w:rFonts w:ascii="Calibri" w:eastAsia="Times New Roman" w:hAnsi="Calibri" w:cs="Calibri"/>
          <w:color w:val="000000" w:themeColor="text1"/>
          <w:lang w:eastAsia="en-AU"/>
        </w:rPr>
        <w:t>t</w:t>
      </w:r>
      <w:r w:rsidR="00D45B3D" w:rsidRPr="708A7022">
        <w:rPr>
          <w:rFonts w:ascii="Calibri" w:eastAsia="Times New Roman" w:hAnsi="Calibri" w:cs="Calibri"/>
          <w:color w:val="000000" w:themeColor="text1"/>
          <w:lang w:eastAsia="en-AU"/>
        </w:rPr>
        <w:t>he community</w:t>
      </w:r>
      <w:r w:rsidR="0052798E" w:rsidRPr="708A7022">
        <w:rPr>
          <w:rFonts w:ascii="Calibri" w:eastAsia="Times New Roman" w:hAnsi="Calibri" w:cs="Calibri"/>
          <w:color w:val="000000" w:themeColor="text1"/>
          <w:lang w:eastAsia="en-AU"/>
        </w:rPr>
        <w:t>, the project was co</w:t>
      </w:r>
      <w:r w:rsidR="00D45B3D" w:rsidRPr="708A7022">
        <w:rPr>
          <w:rFonts w:ascii="Calibri" w:eastAsia="Times New Roman" w:hAnsi="Calibri" w:cs="Calibri"/>
          <w:color w:val="000000" w:themeColor="text1"/>
          <w:lang w:eastAsia="en-AU"/>
        </w:rPr>
        <w:t>-</w:t>
      </w:r>
      <w:r w:rsidR="0052798E" w:rsidRPr="708A7022">
        <w:rPr>
          <w:rFonts w:ascii="Calibri" w:eastAsia="Times New Roman" w:hAnsi="Calibri" w:cs="Calibri"/>
          <w:color w:val="000000" w:themeColor="text1"/>
          <w:lang w:eastAsia="en-AU"/>
        </w:rPr>
        <w:t xml:space="preserve">located </w:t>
      </w:r>
      <w:r w:rsidRPr="708A7022">
        <w:rPr>
          <w:rFonts w:ascii="Calibri" w:eastAsia="Times New Roman" w:hAnsi="Calibri" w:cs="Calibri"/>
          <w:color w:val="000000" w:themeColor="text1"/>
          <w:lang w:eastAsia="en-AU"/>
        </w:rPr>
        <w:t xml:space="preserve">where possible </w:t>
      </w:r>
      <w:r w:rsidR="0052798E" w:rsidRPr="708A7022">
        <w:rPr>
          <w:rFonts w:ascii="Calibri" w:eastAsia="Times New Roman" w:hAnsi="Calibri" w:cs="Calibri"/>
          <w:color w:val="000000" w:themeColor="text1"/>
          <w:lang w:eastAsia="en-AU"/>
        </w:rPr>
        <w:t xml:space="preserve">with </w:t>
      </w:r>
      <w:r w:rsidR="00D45B3D" w:rsidRPr="708A7022">
        <w:rPr>
          <w:rFonts w:ascii="Calibri" w:eastAsia="Times New Roman" w:hAnsi="Calibri" w:cs="Calibri"/>
          <w:color w:val="000000" w:themeColor="text1"/>
          <w:lang w:eastAsia="en-AU"/>
        </w:rPr>
        <w:t xml:space="preserve">other key strategic documents that </w:t>
      </w:r>
      <w:r w:rsidR="00C741B2" w:rsidRPr="708A7022">
        <w:rPr>
          <w:rFonts w:ascii="Calibri" w:eastAsia="Times New Roman" w:hAnsi="Calibri" w:cs="Calibri"/>
          <w:color w:val="000000" w:themeColor="text1"/>
          <w:lang w:eastAsia="en-AU"/>
        </w:rPr>
        <w:t xml:space="preserve">were open for consultation including </w:t>
      </w:r>
      <w:r w:rsidR="0052798E" w:rsidRPr="708A7022">
        <w:rPr>
          <w:rFonts w:ascii="Calibri" w:eastAsia="Times New Roman" w:hAnsi="Calibri" w:cs="Calibri"/>
          <w:color w:val="000000" w:themeColor="text1"/>
          <w:lang w:eastAsia="en-AU"/>
        </w:rPr>
        <w:t xml:space="preserve">the Proposed 2025-26 </w:t>
      </w:r>
      <w:r w:rsidR="0052798E" w:rsidRPr="708A7022">
        <w:rPr>
          <w:rFonts w:ascii="Calibri" w:eastAsia="Times New Roman" w:hAnsi="Calibri" w:cs="Calibri"/>
          <w:color w:val="000000" w:themeColor="text1"/>
          <w:lang w:eastAsia="en-AU"/>
        </w:rPr>
        <w:lastRenderedPageBreak/>
        <w:t>Budget</w:t>
      </w:r>
      <w:r w:rsidR="00C741B2" w:rsidRPr="708A7022">
        <w:rPr>
          <w:rFonts w:ascii="Calibri" w:eastAsia="Times New Roman" w:hAnsi="Calibri" w:cs="Calibri"/>
          <w:color w:val="000000" w:themeColor="text1"/>
          <w:lang w:eastAsia="en-AU"/>
        </w:rPr>
        <w:t xml:space="preserve">, </w:t>
      </w:r>
      <w:r w:rsidR="00C82BEA">
        <w:t>Proposed Financial Plan 2025-26 to 2034-35, Proposed Rates and Revenue Plan 2025-26 and the Draft Asset Plan 2028-29</w:t>
      </w:r>
      <w:r w:rsidR="00C82BEA" w:rsidRPr="708A7022">
        <w:rPr>
          <w:rFonts w:ascii="Calibri" w:eastAsia="Times New Roman" w:hAnsi="Calibri" w:cs="Calibri"/>
          <w:color w:val="000000" w:themeColor="text1"/>
          <w:lang w:eastAsia="en-AU"/>
        </w:rPr>
        <w:t xml:space="preserve"> </w:t>
      </w:r>
      <w:r w:rsidR="0052798E" w:rsidRPr="708A7022">
        <w:rPr>
          <w:rFonts w:ascii="Calibri" w:eastAsia="Times New Roman" w:hAnsi="Calibri" w:cs="Calibri"/>
          <w:color w:val="000000" w:themeColor="text1"/>
          <w:lang w:eastAsia="en-AU"/>
        </w:rPr>
        <w:t>2035-36</w:t>
      </w:r>
      <w:r w:rsidR="00C82BEA" w:rsidRPr="708A7022">
        <w:rPr>
          <w:rFonts w:ascii="Calibri" w:eastAsia="Times New Roman" w:hAnsi="Calibri" w:cs="Calibri"/>
          <w:color w:val="000000" w:themeColor="text1"/>
          <w:lang w:eastAsia="en-AU"/>
        </w:rPr>
        <w:t>.</w:t>
      </w:r>
    </w:p>
    <w:p w14:paraId="2D960EC7" w14:textId="11D471C6" w:rsidR="5FE1D9B7" w:rsidRDefault="5FE1D9B7" w:rsidP="708A7022">
      <w:pPr>
        <w:spacing w:after="0" w:line="240" w:lineRule="auto"/>
        <w:rPr>
          <w:rFonts w:ascii="Calibri" w:eastAsia="Times New Roman" w:hAnsi="Calibri" w:cs="Calibri"/>
          <w:color w:val="000000" w:themeColor="text1"/>
          <w:lang w:eastAsia="en-AU"/>
        </w:rPr>
      </w:pPr>
    </w:p>
    <w:p w14:paraId="763B24FF" w14:textId="77777777" w:rsidR="006E0689" w:rsidRDefault="00D770EC" w:rsidP="0052798E">
      <w:pPr>
        <w:spacing w:after="0" w:line="240" w:lineRule="auto"/>
        <w:textAlignment w:val="baseline"/>
        <w:rPr>
          <w:rFonts w:ascii="Calibri" w:eastAsia="Times New Roman" w:hAnsi="Calibri" w:cs="Calibri"/>
          <w:color w:val="000000"/>
          <w:lang w:eastAsia="en-AU"/>
        </w:rPr>
      </w:pPr>
      <w:r>
        <w:rPr>
          <w:rFonts w:ascii="Calibri" w:eastAsia="Times New Roman" w:hAnsi="Calibri" w:cs="Calibri"/>
          <w:color w:val="000000"/>
          <w:lang w:eastAsia="en-AU"/>
        </w:rPr>
        <w:t>One</w:t>
      </w:r>
      <w:r w:rsidR="00FD7B77">
        <w:rPr>
          <w:rFonts w:ascii="Calibri" w:eastAsia="Times New Roman" w:hAnsi="Calibri" w:cs="Calibri"/>
          <w:color w:val="000000"/>
          <w:lang w:eastAsia="en-AU"/>
        </w:rPr>
        <w:t xml:space="preserve"> </w:t>
      </w:r>
      <w:r>
        <w:rPr>
          <w:rFonts w:ascii="Calibri" w:eastAsia="Times New Roman" w:hAnsi="Calibri" w:cs="Calibri"/>
          <w:color w:val="000000"/>
          <w:lang w:eastAsia="en-AU"/>
        </w:rPr>
        <w:t xml:space="preserve">hundred and twenty people participated in the consultation with an additional 31 community members participating in the Community Focus Group. </w:t>
      </w:r>
      <w:r w:rsidR="001352E5">
        <w:rPr>
          <w:rFonts w:ascii="Calibri" w:eastAsia="Times New Roman" w:hAnsi="Calibri" w:cs="Calibri"/>
          <w:color w:val="000000"/>
          <w:lang w:eastAsia="en-AU"/>
        </w:rPr>
        <w:t>Through the consultation</w:t>
      </w:r>
      <w:r w:rsidR="00B91587">
        <w:rPr>
          <w:rFonts w:ascii="Calibri" w:eastAsia="Times New Roman" w:hAnsi="Calibri" w:cs="Calibri"/>
          <w:color w:val="000000"/>
          <w:lang w:eastAsia="en-AU"/>
        </w:rPr>
        <w:t>,</w:t>
      </w:r>
      <w:r w:rsidR="001352E5">
        <w:rPr>
          <w:rFonts w:ascii="Calibri" w:eastAsia="Times New Roman" w:hAnsi="Calibri" w:cs="Calibri"/>
          <w:color w:val="000000"/>
          <w:lang w:eastAsia="en-AU"/>
        </w:rPr>
        <w:t xml:space="preserve"> </w:t>
      </w:r>
      <w:proofErr w:type="gramStart"/>
      <w:r w:rsidR="00F75729">
        <w:rPr>
          <w:rFonts w:ascii="Calibri" w:eastAsia="Times New Roman" w:hAnsi="Calibri" w:cs="Calibri"/>
          <w:color w:val="000000"/>
          <w:lang w:eastAsia="en-AU"/>
        </w:rPr>
        <w:t xml:space="preserve">the </w:t>
      </w:r>
      <w:r w:rsidR="00BF2731">
        <w:rPr>
          <w:rFonts w:ascii="Calibri" w:eastAsia="Times New Roman" w:hAnsi="Calibri" w:cs="Calibri"/>
          <w:color w:val="000000"/>
          <w:lang w:eastAsia="en-AU"/>
        </w:rPr>
        <w:t>majority of</w:t>
      </w:r>
      <w:proofErr w:type="gramEnd"/>
      <w:r w:rsidR="00BF2731">
        <w:rPr>
          <w:rFonts w:ascii="Calibri" w:eastAsia="Times New Roman" w:hAnsi="Calibri" w:cs="Calibri"/>
          <w:color w:val="000000"/>
          <w:lang w:eastAsia="en-AU"/>
        </w:rPr>
        <w:t xml:space="preserve"> participants told us that they </w:t>
      </w:r>
      <w:r w:rsidR="00D94E7A">
        <w:rPr>
          <w:rFonts w:ascii="Calibri" w:eastAsia="Times New Roman" w:hAnsi="Calibri" w:cs="Calibri"/>
          <w:color w:val="000000"/>
          <w:lang w:eastAsia="en-AU"/>
        </w:rPr>
        <w:t>feel the Community Vision is still relevant (93%) and it is still aligned with current community needs (</w:t>
      </w:r>
      <w:r w:rsidR="00AB1490">
        <w:rPr>
          <w:rFonts w:ascii="Calibri" w:eastAsia="Times New Roman" w:hAnsi="Calibri" w:cs="Calibri"/>
          <w:color w:val="000000"/>
          <w:lang w:eastAsia="en-AU"/>
        </w:rPr>
        <w:t>9</w:t>
      </w:r>
      <w:r w:rsidR="001D11BC">
        <w:rPr>
          <w:rFonts w:ascii="Calibri" w:eastAsia="Times New Roman" w:hAnsi="Calibri" w:cs="Calibri"/>
          <w:color w:val="000000"/>
          <w:lang w:eastAsia="en-AU"/>
        </w:rPr>
        <w:t xml:space="preserve">4%). </w:t>
      </w:r>
    </w:p>
    <w:p w14:paraId="6E1D0AE3" w14:textId="77777777" w:rsidR="006E0689" w:rsidRDefault="006E0689" w:rsidP="0052798E">
      <w:pPr>
        <w:spacing w:after="0" w:line="240" w:lineRule="auto"/>
        <w:textAlignment w:val="baseline"/>
        <w:rPr>
          <w:rFonts w:ascii="Calibri" w:eastAsia="Times New Roman" w:hAnsi="Calibri" w:cs="Calibri"/>
          <w:color w:val="000000"/>
          <w:lang w:eastAsia="en-AU"/>
        </w:rPr>
      </w:pPr>
    </w:p>
    <w:p w14:paraId="4F339730" w14:textId="0E4FAD09" w:rsidR="001352E5" w:rsidRDefault="001D11BC" w:rsidP="0052798E">
      <w:pPr>
        <w:spacing w:after="0" w:line="240" w:lineRule="auto"/>
        <w:textAlignment w:val="baseline"/>
        <w:rPr>
          <w:rFonts w:ascii="Calibri" w:eastAsia="Times New Roman" w:hAnsi="Calibri" w:cs="Calibri"/>
          <w:color w:val="000000"/>
          <w:lang w:eastAsia="en-AU"/>
        </w:rPr>
      </w:pPr>
      <w:r>
        <w:rPr>
          <w:rFonts w:ascii="Calibri" w:eastAsia="Times New Roman" w:hAnsi="Calibri" w:cs="Calibri"/>
          <w:color w:val="000000"/>
          <w:lang w:eastAsia="en-AU"/>
        </w:rPr>
        <w:t xml:space="preserve">Focus </w:t>
      </w:r>
      <w:r w:rsidR="00D770EC">
        <w:rPr>
          <w:rFonts w:ascii="Calibri" w:eastAsia="Times New Roman" w:hAnsi="Calibri" w:cs="Calibri"/>
          <w:color w:val="000000"/>
          <w:lang w:eastAsia="en-AU"/>
        </w:rPr>
        <w:t>g</w:t>
      </w:r>
      <w:r>
        <w:rPr>
          <w:rFonts w:ascii="Calibri" w:eastAsia="Times New Roman" w:hAnsi="Calibri" w:cs="Calibri"/>
          <w:color w:val="000000"/>
          <w:lang w:eastAsia="en-AU"/>
        </w:rPr>
        <w:t>roup participants shared with us what they love most about living in the City of Whittlesea</w:t>
      </w:r>
      <w:r w:rsidR="001E296C">
        <w:rPr>
          <w:rFonts w:ascii="Calibri" w:eastAsia="Times New Roman" w:hAnsi="Calibri" w:cs="Calibri"/>
          <w:color w:val="000000"/>
          <w:lang w:eastAsia="en-AU"/>
        </w:rPr>
        <w:t xml:space="preserve"> including </w:t>
      </w:r>
      <w:r w:rsidR="0024009B">
        <w:rPr>
          <w:rStyle w:val="normaltextrun"/>
          <w:rFonts w:ascii="Calibri" w:hAnsi="Calibri" w:cs="Calibri"/>
          <w:color w:val="000000"/>
          <w:shd w:val="clear" w:color="auto" w:fill="FFFFFF"/>
        </w:rPr>
        <w:t>lovely green spaces, strong neighbourhood connections, public safety, access to information and services, and multi-cultural community and events.</w:t>
      </w:r>
      <w:r w:rsidR="007172FC">
        <w:rPr>
          <w:rStyle w:val="normaltextrun"/>
          <w:rFonts w:ascii="Calibri" w:hAnsi="Calibri" w:cs="Calibri"/>
          <w:color w:val="000000"/>
          <w:shd w:val="clear" w:color="auto" w:fill="FFFFFF"/>
        </w:rPr>
        <w:t xml:space="preserve"> They also </w:t>
      </w:r>
      <w:r w:rsidR="00B2627E">
        <w:rPr>
          <w:rStyle w:val="normaltextrun"/>
          <w:rFonts w:ascii="Calibri" w:hAnsi="Calibri" w:cs="Calibri"/>
          <w:color w:val="000000"/>
          <w:shd w:val="clear" w:color="auto" w:fill="FFFFFF"/>
        </w:rPr>
        <w:t xml:space="preserve">shared their aspirations for the municipality </w:t>
      </w:r>
      <w:r w:rsidR="001E2D2E">
        <w:rPr>
          <w:rStyle w:val="normaltextrun"/>
          <w:rFonts w:ascii="Calibri" w:hAnsi="Calibri" w:cs="Calibri"/>
          <w:color w:val="000000"/>
          <w:shd w:val="clear" w:color="auto" w:fill="FFFFFF"/>
        </w:rPr>
        <w:t xml:space="preserve">under each of the strategic </w:t>
      </w:r>
      <w:r w:rsidR="00431852">
        <w:rPr>
          <w:rStyle w:val="normaltextrun"/>
          <w:rFonts w:ascii="Calibri" w:hAnsi="Calibri" w:cs="Calibri"/>
          <w:color w:val="000000"/>
          <w:shd w:val="clear" w:color="auto" w:fill="FFFFFF"/>
        </w:rPr>
        <w:t>goals</w:t>
      </w:r>
      <w:r w:rsidR="001E2D2E">
        <w:rPr>
          <w:rStyle w:val="normaltextrun"/>
          <w:rFonts w:ascii="Calibri" w:hAnsi="Calibri" w:cs="Calibri"/>
          <w:color w:val="000000"/>
          <w:shd w:val="clear" w:color="auto" w:fill="FFFFFF"/>
        </w:rPr>
        <w:t xml:space="preserve"> as well as what they hope to see achieved</w:t>
      </w:r>
      <w:r w:rsidR="00431852">
        <w:rPr>
          <w:rStyle w:val="normaltextrun"/>
          <w:rFonts w:ascii="Calibri" w:hAnsi="Calibri" w:cs="Calibri"/>
          <w:color w:val="000000"/>
          <w:shd w:val="clear" w:color="auto" w:fill="FFFFFF"/>
        </w:rPr>
        <w:t xml:space="preserve"> under each of the goals. A destination for </w:t>
      </w:r>
      <w:r w:rsidR="00D50FB4">
        <w:rPr>
          <w:rStyle w:val="normaltextrun"/>
          <w:rFonts w:ascii="Calibri" w:hAnsi="Calibri" w:cs="Calibri"/>
          <w:color w:val="000000"/>
          <w:shd w:val="clear" w:color="auto" w:fill="FFFFFF"/>
        </w:rPr>
        <w:t xml:space="preserve">people of all ages and backgrounds to easily live work and play was a common theme across the goals </w:t>
      </w:r>
      <w:r w:rsidR="00711039">
        <w:rPr>
          <w:rStyle w:val="normaltextrun"/>
          <w:rFonts w:ascii="Calibri" w:hAnsi="Calibri" w:cs="Calibri"/>
          <w:color w:val="000000"/>
          <w:shd w:val="clear" w:color="auto" w:fill="FFFFFF"/>
        </w:rPr>
        <w:t>which supports</w:t>
      </w:r>
      <w:r w:rsidR="00D50FB4">
        <w:rPr>
          <w:rStyle w:val="normaltextrun"/>
          <w:rFonts w:ascii="Calibri" w:hAnsi="Calibri" w:cs="Calibri"/>
          <w:color w:val="000000"/>
          <w:shd w:val="clear" w:color="auto" w:fill="FFFFFF"/>
        </w:rPr>
        <w:t xml:space="preserve"> </w:t>
      </w:r>
      <w:r w:rsidR="00D15C96">
        <w:rPr>
          <w:rStyle w:val="normaltextrun"/>
          <w:rFonts w:ascii="Calibri" w:hAnsi="Calibri" w:cs="Calibri"/>
          <w:color w:val="000000"/>
          <w:shd w:val="clear" w:color="auto" w:fill="FFFFFF"/>
        </w:rPr>
        <w:t xml:space="preserve">the </w:t>
      </w:r>
      <w:r w:rsidR="00711039">
        <w:rPr>
          <w:rStyle w:val="normaltextrun"/>
          <w:rFonts w:ascii="Calibri" w:hAnsi="Calibri" w:cs="Calibri"/>
          <w:color w:val="000000"/>
          <w:shd w:val="clear" w:color="auto" w:fill="FFFFFF"/>
        </w:rPr>
        <w:t xml:space="preserve">current vision </w:t>
      </w:r>
      <w:r w:rsidR="00711039" w:rsidRPr="00F36299">
        <w:rPr>
          <w:rStyle w:val="normaltextrun"/>
          <w:rFonts w:ascii="Calibri" w:hAnsi="Calibri" w:cs="Calibri"/>
          <w:i/>
          <w:iCs/>
          <w:color w:val="000000"/>
          <w:shd w:val="clear" w:color="auto" w:fill="FFFFFF"/>
        </w:rPr>
        <w:t>of A Place for All</w:t>
      </w:r>
      <w:r w:rsidR="00711039">
        <w:rPr>
          <w:rStyle w:val="normaltextrun"/>
          <w:rFonts w:ascii="Calibri" w:hAnsi="Calibri" w:cs="Calibri"/>
          <w:color w:val="000000"/>
          <w:shd w:val="clear" w:color="auto" w:fill="FFFFFF"/>
        </w:rPr>
        <w:t>. T</w:t>
      </w:r>
      <w:r w:rsidR="00D15C96">
        <w:rPr>
          <w:rStyle w:val="normaltextrun"/>
          <w:rFonts w:ascii="Calibri" w:hAnsi="Calibri" w:cs="Calibri"/>
          <w:color w:val="000000"/>
          <w:shd w:val="clear" w:color="auto" w:fill="FFFFFF"/>
        </w:rPr>
        <w:t xml:space="preserve">he </w:t>
      </w:r>
      <w:r w:rsidR="00A73FCC">
        <w:rPr>
          <w:rStyle w:val="normaltextrun"/>
          <w:rFonts w:ascii="Calibri" w:hAnsi="Calibri" w:cs="Calibri"/>
          <w:color w:val="000000"/>
          <w:shd w:val="clear" w:color="auto" w:fill="FFFFFF"/>
        </w:rPr>
        <w:t xml:space="preserve">aspirations and hopes </w:t>
      </w:r>
      <w:r w:rsidR="00D15C96">
        <w:rPr>
          <w:rStyle w:val="normaltextrun"/>
          <w:rFonts w:ascii="Calibri" w:hAnsi="Calibri" w:cs="Calibri"/>
          <w:color w:val="000000"/>
          <w:shd w:val="clear" w:color="auto" w:fill="FFFFFF"/>
        </w:rPr>
        <w:t xml:space="preserve">captured </w:t>
      </w:r>
      <w:r w:rsidR="003877D7">
        <w:rPr>
          <w:rStyle w:val="normaltextrun"/>
          <w:rFonts w:ascii="Calibri" w:hAnsi="Calibri" w:cs="Calibri"/>
          <w:color w:val="000000"/>
          <w:shd w:val="clear" w:color="auto" w:fill="FFFFFF"/>
        </w:rPr>
        <w:t xml:space="preserve">in </w:t>
      </w:r>
      <w:r w:rsidR="00D15C96">
        <w:rPr>
          <w:rStyle w:val="normaltextrun"/>
          <w:rFonts w:ascii="Calibri" w:hAnsi="Calibri" w:cs="Calibri"/>
          <w:color w:val="000000"/>
          <w:shd w:val="clear" w:color="auto" w:fill="FFFFFF"/>
        </w:rPr>
        <w:t>themes a</w:t>
      </w:r>
      <w:r w:rsidR="00711039">
        <w:rPr>
          <w:rStyle w:val="normaltextrun"/>
          <w:rFonts w:ascii="Calibri" w:hAnsi="Calibri" w:cs="Calibri"/>
          <w:color w:val="000000"/>
          <w:shd w:val="clear" w:color="auto" w:fill="FFFFFF"/>
        </w:rPr>
        <w:t>re</w:t>
      </w:r>
      <w:r w:rsidR="00D15C96">
        <w:rPr>
          <w:rStyle w:val="normaltextrun"/>
          <w:rFonts w:ascii="Calibri" w:hAnsi="Calibri" w:cs="Calibri"/>
          <w:color w:val="000000"/>
          <w:shd w:val="clear" w:color="auto" w:fill="FFFFFF"/>
        </w:rPr>
        <w:t xml:space="preserve"> presented in this report.</w:t>
      </w:r>
    </w:p>
    <w:p w14:paraId="73AF4871" w14:textId="77777777" w:rsidR="009B2C82" w:rsidRDefault="009B2C82" w:rsidP="000D2CCA">
      <w:pPr>
        <w:pStyle w:val="paragraph"/>
        <w:spacing w:before="0" w:beforeAutospacing="0" w:after="0" w:afterAutospacing="0"/>
        <w:textAlignment w:val="baseline"/>
        <w:rPr>
          <w:rStyle w:val="normaltextrun"/>
          <w:rFonts w:ascii="Calibri" w:hAnsi="Calibri" w:cs="Calibri"/>
          <w:b/>
          <w:bCs/>
          <w:color w:val="1F4E79"/>
          <w:sz w:val="22"/>
          <w:szCs w:val="22"/>
        </w:rPr>
      </w:pPr>
    </w:p>
    <w:p w14:paraId="605DAAC2" w14:textId="18C314B4" w:rsidR="000D2CCA" w:rsidRDefault="000D2CCA" w:rsidP="000D2CCA">
      <w:pPr>
        <w:pStyle w:val="paragraph"/>
        <w:spacing w:before="0" w:beforeAutospacing="0" w:after="0" w:afterAutospacing="0"/>
        <w:textAlignment w:val="baseline"/>
        <w:rPr>
          <w:rFonts w:ascii="Segoe UI" w:hAnsi="Segoe UI" w:cs="Segoe UI"/>
          <w:color w:val="2F5496"/>
          <w:sz w:val="18"/>
          <w:szCs w:val="18"/>
        </w:rPr>
      </w:pPr>
      <w:r>
        <w:rPr>
          <w:rStyle w:val="normaltextrun"/>
          <w:rFonts w:ascii="Calibri" w:hAnsi="Calibri" w:cs="Calibri"/>
          <w:b/>
          <w:bCs/>
          <w:color w:val="1F4E79"/>
          <w:sz w:val="22"/>
          <w:szCs w:val="22"/>
        </w:rPr>
        <w:t xml:space="preserve">Project </w:t>
      </w:r>
      <w:r w:rsidR="00F36299">
        <w:rPr>
          <w:rStyle w:val="normaltextrun"/>
          <w:rFonts w:ascii="Calibri" w:hAnsi="Calibri" w:cs="Calibri"/>
          <w:b/>
          <w:bCs/>
          <w:color w:val="1F4E79"/>
          <w:sz w:val="22"/>
          <w:szCs w:val="22"/>
        </w:rPr>
        <w:t>p</w:t>
      </w:r>
      <w:r>
        <w:rPr>
          <w:rStyle w:val="normaltextrun"/>
          <w:rFonts w:ascii="Calibri" w:hAnsi="Calibri" w:cs="Calibri"/>
          <w:b/>
          <w:bCs/>
          <w:color w:val="1F4E79"/>
          <w:sz w:val="22"/>
          <w:szCs w:val="22"/>
        </w:rPr>
        <w:t>romotion</w:t>
      </w:r>
      <w:r>
        <w:rPr>
          <w:rStyle w:val="eop"/>
          <w:rFonts w:ascii="Calibri" w:hAnsi="Calibri" w:cs="Calibri"/>
          <w:color w:val="1F4E79"/>
          <w:sz w:val="22"/>
          <w:szCs w:val="22"/>
        </w:rPr>
        <w:t> </w:t>
      </w:r>
    </w:p>
    <w:p w14:paraId="046CB058" w14:textId="2C6F6055" w:rsidR="000D2CCA" w:rsidRDefault="000D2CCA" w:rsidP="000D2CC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The opportunity to participate in the community engagement was promoted through a</w:t>
      </w:r>
      <w:r w:rsidR="002952A2">
        <w:rPr>
          <w:rStyle w:val="normaltextrun"/>
          <w:rFonts w:ascii="Calibri" w:hAnsi="Calibri" w:cs="Calibri"/>
          <w:sz w:val="22"/>
          <w:szCs w:val="22"/>
        </w:rPr>
        <w:t xml:space="preserve"> </w:t>
      </w:r>
      <w:r w:rsidR="003877D7">
        <w:rPr>
          <w:rStyle w:val="normaltextrun"/>
          <w:rFonts w:ascii="Calibri" w:hAnsi="Calibri" w:cs="Calibri"/>
          <w:sz w:val="22"/>
          <w:szCs w:val="22"/>
        </w:rPr>
        <w:t>variety</w:t>
      </w:r>
      <w:r>
        <w:rPr>
          <w:rStyle w:val="normaltextrun"/>
          <w:rFonts w:ascii="Calibri" w:hAnsi="Calibri" w:cs="Calibri"/>
          <w:sz w:val="22"/>
          <w:szCs w:val="22"/>
        </w:rPr>
        <w:t xml:space="preserve"> of channels to </w:t>
      </w:r>
      <w:r w:rsidR="003877D7">
        <w:rPr>
          <w:rStyle w:val="normaltextrun"/>
          <w:rFonts w:ascii="Calibri" w:hAnsi="Calibri" w:cs="Calibri"/>
          <w:sz w:val="22"/>
          <w:szCs w:val="22"/>
        </w:rPr>
        <w:t>ensure</w:t>
      </w:r>
      <w:r>
        <w:rPr>
          <w:rStyle w:val="normaltextrun"/>
          <w:rFonts w:ascii="Calibri" w:hAnsi="Calibri" w:cs="Calibri"/>
          <w:sz w:val="22"/>
          <w:szCs w:val="22"/>
        </w:rPr>
        <w:t xml:space="preserve"> widespread reach across the municipality including:</w:t>
      </w:r>
      <w:r>
        <w:rPr>
          <w:rStyle w:val="normaltextrun"/>
          <w:rFonts w:ascii="Calibri" w:hAnsi="Calibri" w:cs="Calibri"/>
        </w:rPr>
        <w:t> </w:t>
      </w:r>
      <w:r>
        <w:rPr>
          <w:rStyle w:val="normaltextrun"/>
          <w:rFonts w:ascii="Calibri" w:hAnsi="Calibri" w:cs="Calibri"/>
          <w:sz w:val="22"/>
          <w:szCs w:val="22"/>
        </w:rPr>
        <w:t>  </w:t>
      </w:r>
      <w:r>
        <w:rPr>
          <w:rStyle w:val="eop"/>
          <w:rFonts w:ascii="Calibri" w:hAnsi="Calibri" w:cs="Calibri"/>
          <w:sz w:val="22"/>
          <w:szCs w:val="22"/>
        </w:rPr>
        <w:t> </w:t>
      </w:r>
    </w:p>
    <w:p w14:paraId="58B5C79B" w14:textId="77777777" w:rsidR="000D2CCA" w:rsidRDefault="000D2CCA" w:rsidP="000D2CCA">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50B76285" w14:textId="77777777" w:rsidR="000D2CCA" w:rsidRDefault="000D2CCA" w:rsidP="0019494D">
      <w:pPr>
        <w:pStyle w:val="paragraph"/>
        <w:numPr>
          <w:ilvl w:val="0"/>
          <w:numId w:val="15"/>
        </w:numPr>
        <w:tabs>
          <w:tab w:val="clear" w:pos="720"/>
          <w:tab w:val="num" w:pos="-360"/>
        </w:tabs>
        <w:spacing w:before="0" w:beforeAutospacing="0" w:after="0" w:afterAutospacing="0"/>
        <w:ind w:left="0" w:firstLine="0"/>
        <w:textAlignment w:val="baseline"/>
        <w:rPr>
          <w:rFonts w:ascii="Calibri" w:hAnsi="Calibri" w:cs="Calibri"/>
          <w:sz w:val="22"/>
          <w:szCs w:val="22"/>
        </w:rPr>
      </w:pPr>
      <w:r>
        <w:rPr>
          <w:rStyle w:val="normaltextrun"/>
          <w:rFonts w:ascii="Calibri" w:hAnsi="Calibri" w:cs="Calibri"/>
          <w:sz w:val="22"/>
          <w:szCs w:val="22"/>
        </w:rPr>
        <w:t xml:space="preserve">Council’s digital engagement platform </w:t>
      </w:r>
      <w:r>
        <w:rPr>
          <w:rStyle w:val="normaltextrun"/>
          <w:rFonts w:ascii="Calibri" w:hAnsi="Calibri" w:cs="Calibri"/>
          <w:i/>
          <w:iCs/>
          <w:sz w:val="22"/>
          <w:szCs w:val="22"/>
        </w:rPr>
        <w:t>Engage Whittlesea</w:t>
      </w:r>
      <w:r>
        <w:rPr>
          <w:rStyle w:val="normaltextrun"/>
          <w:rFonts w:ascii="Calibri" w:hAnsi="Calibri" w:cs="Calibri"/>
          <w:sz w:val="22"/>
          <w:szCs w:val="22"/>
        </w:rPr>
        <w:t>   </w:t>
      </w:r>
      <w:r>
        <w:rPr>
          <w:rStyle w:val="eop"/>
          <w:rFonts w:ascii="Calibri" w:hAnsi="Calibri" w:cs="Calibri"/>
          <w:sz w:val="22"/>
          <w:szCs w:val="22"/>
        </w:rPr>
        <w:t> </w:t>
      </w:r>
    </w:p>
    <w:p w14:paraId="264B60A9" w14:textId="4C17ED42" w:rsidR="000D2CCA" w:rsidRDefault="000D2CCA" w:rsidP="0019494D">
      <w:pPr>
        <w:pStyle w:val="paragraph"/>
        <w:numPr>
          <w:ilvl w:val="0"/>
          <w:numId w:val="16"/>
        </w:numPr>
        <w:tabs>
          <w:tab w:val="clear" w:pos="720"/>
          <w:tab w:val="num" w:pos="-360"/>
        </w:tabs>
        <w:spacing w:before="0" w:beforeAutospacing="0" w:after="0" w:afterAutospacing="0"/>
        <w:ind w:left="0" w:firstLine="0"/>
        <w:textAlignment w:val="baseline"/>
        <w:rPr>
          <w:rFonts w:ascii="Calibri" w:hAnsi="Calibri" w:cs="Calibri"/>
          <w:sz w:val="22"/>
          <w:szCs w:val="22"/>
        </w:rPr>
      </w:pPr>
      <w:r>
        <w:rPr>
          <w:rStyle w:val="normaltextrun"/>
          <w:rFonts w:ascii="Calibri" w:hAnsi="Calibri" w:cs="Calibri"/>
          <w:sz w:val="22"/>
          <w:szCs w:val="22"/>
        </w:rPr>
        <w:t xml:space="preserve">Social media </w:t>
      </w:r>
    </w:p>
    <w:p w14:paraId="34C7ECCA" w14:textId="6B509068" w:rsidR="000D2CCA" w:rsidRDefault="000D2CCA" w:rsidP="0019494D">
      <w:pPr>
        <w:pStyle w:val="paragraph"/>
        <w:numPr>
          <w:ilvl w:val="0"/>
          <w:numId w:val="17"/>
        </w:numPr>
        <w:tabs>
          <w:tab w:val="clear" w:pos="720"/>
          <w:tab w:val="num" w:pos="-360"/>
        </w:tabs>
        <w:spacing w:before="0" w:beforeAutospacing="0" w:after="0" w:afterAutospacing="0"/>
        <w:ind w:left="0" w:firstLine="0"/>
        <w:textAlignment w:val="baseline"/>
        <w:rPr>
          <w:rFonts w:ascii="Calibri" w:hAnsi="Calibri" w:cs="Calibri"/>
          <w:sz w:val="22"/>
          <w:szCs w:val="22"/>
        </w:rPr>
      </w:pPr>
      <w:r>
        <w:rPr>
          <w:rStyle w:val="normaltextrun"/>
          <w:rFonts w:ascii="Calibri" w:hAnsi="Calibri" w:cs="Calibri"/>
          <w:i/>
          <w:iCs/>
          <w:color w:val="000000"/>
          <w:sz w:val="22"/>
          <w:szCs w:val="22"/>
          <w:shd w:val="clear" w:color="auto" w:fill="FFFFFF"/>
        </w:rPr>
        <w:t>Engage Whittlesea</w:t>
      </w:r>
      <w:r>
        <w:rPr>
          <w:rStyle w:val="normaltextrun"/>
          <w:rFonts w:ascii="Calibri" w:hAnsi="Calibri" w:cs="Calibri"/>
          <w:color w:val="000000"/>
          <w:sz w:val="22"/>
          <w:szCs w:val="22"/>
          <w:shd w:val="clear" w:color="auto" w:fill="FFFFFF"/>
        </w:rPr>
        <w:t xml:space="preserve"> campaign to</w:t>
      </w:r>
      <w:r w:rsidR="0005781D">
        <w:rPr>
          <w:rStyle w:val="normaltextrun"/>
          <w:rFonts w:ascii="Calibri" w:hAnsi="Calibri" w:cs="Calibri"/>
          <w:color w:val="000000"/>
          <w:sz w:val="22"/>
          <w:szCs w:val="22"/>
          <w:shd w:val="clear" w:color="auto" w:fill="FFFFFF"/>
        </w:rPr>
        <w:t xml:space="preserve"> 1500</w:t>
      </w:r>
      <w:r>
        <w:rPr>
          <w:rStyle w:val="normaltextrun"/>
          <w:rFonts w:ascii="Calibri" w:hAnsi="Calibri" w:cs="Calibri"/>
          <w:color w:val="000000"/>
          <w:sz w:val="22"/>
          <w:szCs w:val="22"/>
          <w:shd w:val="clear" w:color="auto" w:fill="FFFFFF"/>
        </w:rPr>
        <w:t xml:space="preserve"> platform users </w:t>
      </w:r>
    </w:p>
    <w:p w14:paraId="74D3E077" w14:textId="14DB2E83" w:rsidR="000D2CCA" w:rsidRDefault="003877D7" w:rsidP="0019494D">
      <w:pPr>
        <w:pStyle w:val="paragraph"/>
        <w:numPr>
          <w:ilvl w:val="0"/>
          <w:numId w:val="18"/>
        </w:numPr>
        <w:tabs>
          <w:tab w:val="clear" w:pos="720"/>
          <w:tab w:val="num" w:pos="-360"/>
        </w:tabs>
        <w:spacing w:before="0" w:beforeAutospacing="0" w:after="0" w:afterAutospacing="0"/>
        <w:ind w:left="0" w:firstLine="0"/>
        <w:textAlignment w:val="baseline"/>
        <w:rPr>
          <w:rFonts w:ascii="Calibri" w:hAnsi="Calibri" w:cs="Calibri"/>
          <w:sz w:val="22"/>
          <w:szCs w:val="22"/>
        </w:rPr>
      </w:pPr>
      <w:r>
        <w:rPr>
          <w:rStyle w:val="normaltextrun"/>
          <w:rFonts w:ascii="Calibri" w:hAnsi="Calibri" w:cs="Calibri"/>
          <w:sz w:val="22"/>
          <w:szCs w:val="22"/>
        </w:rPr>
        <w:t>E-newsletters</w:t>
      </w:r>
      <w:r w:rsidR="000D2CCA">
        <w:rPr>
          <w:rStyle w:val="normaltextrun"/>
          <w:rFonts w:ascii="Calibri" w:hAnsi="Calibri" w:cs="Calibri"/>
          <w:sz w:val="22"/>
          <w:szCs w:val="22"/>
        </w:rPr>
        <w:t xml:space="preserve"> or personalised email with direct link to the project page</w:t>
      </w:r>
      <w:r w:rsidR="000D2CCA">
        <w:rPr>
          <w:rStyle w:val="eop"/>
          <w:rFonts w:ascii="Calibri" w:hAnsi="Calibri" w:cs="Calibri"/>
          <w:sz w:val="22"/>
          <w:szCs w:val="22"/>
        </w:rPr>
        <w:t xml:space="preserve"> </w:t>
      </w:r>
      <w:r w:rsidR="002952A2">
        <w:rPr>
          <w:rStyle w:val="eop"/>
          <w:rFonts w:ascii="Calibri" w:hAnsi="Calibri" w:cs="Calibri"/>
          <w:sz w:val="22"/>
          <w:szCs w:val="22"/>
        </w:rPr>
        <w:t>was sent to:</w:t>
      </w:r>
    </w:p>
    <w:p w14:paraId="7F572253" w14:textId="338ABE3B" w:rsidR="000D2CCA" w:rsidRDefault="00AB78AC" w:rsidP="0019494D">
      <w:pPr>
        <w:pStyle w:val="paragraph"/>
        <w:numPr>
          <w:ilvl w:val="0"/>
          <w:numId w:val="19"/>
        </w:numPr>
        <w:tabs>
          <w:tab w:val="clear" w:pos="720"/>
          <w:tab w:val="num" w:pos="-360"/>
        </w:tabs>
        <w:spacing w:before="0" w:beforeAutospacing="0" w:after="0" w:afterAutospacing="0"/>
        <w:ind w:firstLine="0"/>
        <w:textAlignment w:val="baseline"/>
        <w:rPr>
          <w:rFonts w:ascii="Calibri" w:hAnsi="Calibri" w:cs="Calibri"/>
          <w:sz w:val="22"/>
          <w:szCs w:val="22"/>
        </w:rPr>
      </w:pPr>
      <w:r>
        <w:rPr>
          <w:rStyle w:val="normaltextrun"/>
          <w:rFonts w:ascii="Calibri" w:hAnsi="Calibri" w:cs="Calibri"/>
          <w:sz w:val="22"/>
          <w:szCs w:val="22"/>
        </w:rPr>
        <w:t>Senior</w:t>
      </w:r>
      <w:r w:rsidR="3CDA5B08" w:rsidRPr="5B8287E5">
        <w:rPr>
          <w:rStyle w:val="normaltextrun"/>
          <w:rFonts w:ascii="Calibri" w:hAnsi="Calibri" w:cs="Calibri"/>
          <w:sz w:val="22"/>
          <w:szCs w:val="22"/>
        </w:rPr>
        <w:t xml:space="preserve"> &amp; </w:t>
      </w:r>
      <w:r w:rsidR="54C793E9" w:rsidRPr="5B8287E5">
        <w:rPr>
          <w:rStyle w:val="normaltextrun"/>
          <w:rFonts w:ascii="Calibri" w:hAnsi="Calibri" w:cs="Calibri"/>
          <w:sz w:val="22"/>
          <w:szCs w:val="22"/>
        </w:rPr>
        <w:t>m</w:t>
      </w:r>
      <w:r w:rsidR="08CD3DEF" w:rsidRPr="5B8287E5">
        <w:rPr>
          <w:rStyle w:val="normaltextrun"/>
          <w:rFonts w:ascii="Calibri" w:hAnsi="Calibri" w:cs="Calibri"/>
          <w:sz w:val="22"/>
          <w:szCs w:val="22"/>
        </w:rPr>
        <w:t xml:space="preserve">ulticultural </w:t>
      </w:r>
      <w:r w:rsidR="7FC93FD5" w:rsidRPr="5B8287E5">
        <w:rPr>
          <w:rStyle w:val="normaltextrun"/>
          <w:rFonts w:ascii="Calibri" w:hAnsi="Calibri" w:cs="Calibri"/>
          <w:sz w:val="22"/>
          <w:szCs w:val="22"/>
        </w:rPr>
        <w:t>g</w:t>
      </w:r>
      <w:r w:rsidR="3CDA5B08" w:rsidRPr="5B8287E5">
        <w:rPr>
          <w:rStyle w:val="normaltextrun"/>
          <w:rFonts w:ascii="Calibri" w:hAnsi="Calibri" w:cs="Calibri"/>
          <w:sz w:val="22"/>
          <w:szCs w:val="22"/>
        </w:rPr>
        <w:t xml:space="preserve">roups </w:t>
      </w:r>
    </w:p>
    <w:p w14:paraId="4CCCB5F9" w14:textId="0456EFA9" w:rsidR="000D2CCA" w:rsidRDefault="003F4700" w:rsidP="0019494D">
      <w:pPr>
        <w:pStyle w:val="paragraph"/>
        <w:numPr>
          <w:ilvl w:val="0"/>
          <w:numId w:val="20"/>
        </w:numPr>
        <w:tabs>
          <w:tab w:val="clear" w:pos="720"/>
          <w:tab w:val="num" w:pos="-360"/>
        </w:tabs>
        <w:spacing w:before="0" w:beforeAutospacing="0" w:after="0" w:afterAutospacing="0"/>
        <w:ind w:firstLine="0"/>
        <w:textAlignment w:val="baseline"/>
        <w:rPr>
          <w:rStyle w:val="normaltextrun"/>
          <w:rFonts w:ascii="Calibri" w:hAnsi="Calibri" w:cs="Calibri"/>
          <w:sz w:val="22"/>
          <w:szCs w:val="22"/>
        </w:rPr>
      </w:pPr>
      <w:r>
        <w:rPr>
          <w:rStyle w:val="normaltextrun"/>
          <w:rFonts w:ascii="Calibri" w:hAnsi="Calibri" w:cs="Calibri"/>
          <w:sz w:val="22"/>
          <w:szCs w:val="22"/>
        </w:rPr>
        <w:t>Sport</w:t>
      </w:r>
      <w:r w:rsidR="009F3CF2">
        <w:rPr>
          <w:rStyle w:val="normaltextrun"/>
          <w:rFonts w:ascii="Calibri" w:hAnsi="Calibri" w:cs="Calibri"/>
          <w:sz w:val="22"/>
          <w:szCs w:val="22"/>
        </w:rPr>
        <w:t xml:space="preserve">s and Aquatic </w:t>
      </w:r>
      <w:r>
        <w:rPr>
          <w:rStyle w:val="normaltextrun"/>
          <w:rFonts w:ascii="Calibri" w:hAnsi="Calibri" w:cs="Calibri"/>
          <w:sz w:val="22"/>
          <w:szCs w:val="22"/>
        </w:rPr>
        <w:t>Clubs</w:t>
      </w:r>
    </w:p>
    <w:p w14:paraId="054949AB" w14:textId="2DA3A4CE" w:rsidR="009F3CF2" w:rsidRDefault="009F3CF2" w:rsidP="0019494D">
      <w:pPr>
        <w:pStyle w:val="paragraph"/>
        <w:numPr>
          <w:ilvl w:val="0"/>
          <w:numId w:val="20"/>
        </w:numPr>
        <w:tabs>
          <w:tab w:val="clear" w:pos="720"/>
          <w:tab w:val="num" w:pos="-360"/>
        </w:tabs>
        <w:spacing w:before="0" w:beforeAutospacing="0" w:after="0" w:afterAutospacing="0"/>
        <w:ind w:firstLine="0"/>
        <w:textAlignment w:val="baseline"/>
        <w:rPr>
          <w:rFonts w:ascii="Calibri" w:hAnsi="Calibri" w:cs="Calibri"/>
          <w:sz w:val="22"/>
          <w:szCs w:val="22"/>
        </w:rPr>
      </w:pPr>
      <w:r>
        <w:rPr>
          <w:rStyle w:val="normaltextrun"/>
          <w:rFonts w:ascii="Calibri" w:hAnsi="Calibri" w:cs="Calibri"/>
          <w:sz w:val="22"/>
          <w:szCs w:val="22"/>
        </w:rPr>
        <w:t xml:space="preserve">Youth Services </w:t>
      </w:r>
      <w:r w:rsidR="0052798E">
        <w:rPr>
          <w:rStyle w:val="normaltextrun"/>
          <w:rFonts w:ascii="Calibri" w:hAnsi="Calibri" w:cs="Calibri"/>
          <w:sz w:val="22"/>
          <w:szCs w:val="22"/>
        </w:rPr>
        <w:t>network</w:t>
      </w:r>
    </w:p>
    <w:p w14:paraId="646DF9FB" w14:textId="315C6F99" w:rsidR="000D2CCA" w:rsidRDefault="003F4700" w:rsidP="0019494D">
      <w:pPr>
        <w:pStyle w:val="paragraph"/>
        <w:numPr>
          <w:ilvl w:val="0"/>
          <w:numId w:val="21"/>
        </w:numPr>
        <w:tabs>
          <w:tab w:val="clear" w:pos="720"/>
          <w:tab w:val="num" w:pos="-360"/>
        </w:tabs>
        <w:spacing w:before="0" w:beforeAutospacing="0" w:after="0" w:afterAutospacing="0"/>
        <w:ind w:firstLine="0"/>
        <w:textAlignment w:val="baseline"/>
        <w:rPr>
          <w:rFonts w:ascii="Calibri" w:hAnsi="Calibri" w:cs="Calibri"/>
          <w:sz w:val="22"/>
          <w:szCs w:val="22"/>
        </w:rPr>
      </w:pPr>
      <w:r>
        <w:rPr>
          <w:rStyle w:val="normaltextrun"/>
          <w:rFonts w:ascii="Calibri" w:hAnsi="Calibri" w:cs="Calibri"/>
          <w:sz w:val="22"/>
          <w:szCs w:val="22"/>
        </w:rPr>
        <w:t>Library and Community Hubs users</w:t>
      </w:r>
    </w:p>
    <w:p w14:paraId="4E767A1D" w14:textId="77777777" w:rsidR="000D2CCA" w:rsidRDefault="000D2CCA" w:rsidP="0019494D">
      <w:pPr>
        <w:pStyle w:val="paragraph"/>
        <w:numPr>
          <w:ilvl w:val="0"/>
          <w:numId w:val="23"/>
        </w:numPr>
        <w:tabs>
          <w:tab w:val="clear" w:pos="720"/>
          <w:tab w:val="num" w:pos="-360"/>
        </w:tabs>
        <w:spacing w:before="0" w:beforeAutospacing="0" w:after="0" w:afterAutospacing="0"/>
        <w:ind w:firstLine="0"/>
        <w:textAlignment w:val="baseline"/>
        <w:rPr>
          <w:rFonts w:ascii="Calibri" w:hAnsi="Calibri" w:cs="Calibri"/>
          <w:sz w:val="22"/>
          <w:szCs w:val="22"/>
        </w:rPr>
      </w:pPr>
      <w:r>
        <w:rPr>
          <w:rStyle w:val="normaltextrun"/>
          <w:rFonts w:ascii="Calibri" w:hAnsi="Calibri" w:cs="Calibri"/>
          <w:sz w:val="22"/>
          <w:szCs w:val="22"/>
        </w:rPr>
        <w:t>Ageing Well database</w:t>
      </w:r>
      <w:r>
        <w:rPr>
          <w:rStyle w:val="eop"/>
          <w:rFonts w:ascii="Calibri" w:hAnsi="Calibri" w:cs="Calibri"/>
          <w:sz w:val="22"/>
          <w:szCs w:val="22"/>
        </w:rPr>
        <w:t> </w:t>
      </w:r>
    </w:p>
    <w:p w14:paraId="32379BD4" w14:textId="62D9AA88" w:rsidR="000D2CCA" w:rsidRDefault="002952A2" w:rsidP="0019494D">
      <w:pPr>
        <w:pStyle w:val="paragraph"/>
        <w:numPr>
          <w:ilvl w:val="0"/>
          <w:numId w:val="24"/>
        </w:numPr>
        <w:tabs>
          <w:tab w:val="clear" w:pos="720"/>
          <w:tab w:val="num" w:pos="-360"/>
        </w:tabs>
        <w:spacing w:before="0" w:beforeAutospacing="0" w:after="0" w:afterAutospacing="0"/>
        <w:ind w:firstLine="0"/>
        <w:textAlignment w:val="baseline"/>
        <w:rPr>
          <w:rFonts w:ascii="Calibri" w:hAnsi="Calibri" w:cs="Calibri"/>
          <w:sz w:val="22"/>
          <w:szCs w:val="22"/>
        </w:rPr>
      </w:pPr>
      <w:r>
        <w:rPr>
          <w:rStyle w:val="normaltextrun"/>
          <w:rFonts w:ascii="Calibri" w:hAnsi="Calibri" w:cs="Calibri"/>
          <w:sz w:val="22"/>
          <w:szCs w:val="22"/>
        </w:rPr>
        <w:t xml:space="preserve">Whittlesea </w:t>
      </w:r>
      <w:r w:rsidR="000D2CCA">
        <w:rPr>
          <w:rStyle w:val="normaltextrun"/>
          <w:rFonts w:ascii="Calibri" w:hAnsi="Calibri" w:cs="Calibri"/>
          <w:sz w:val="22"/>
          <w:szCs w:val="22"/>
        </w:rPr>
        <w:t>Disability</w:t>
      </w:r>
      <w:r>
        <w:rPr>
          <w:rStyle w:val="normaltextrun"/>
          <w:rFonts w:ascii="Calibri" w:hAnsi="Calibri" w:cs="Calibri"/>
          <w:sz w:val="22"/>
          <w:szCs w:val="22"/>
        </w:rPr>
        <w:t xml:space="preserve"> Network </w:t>
      </w:r>
    </w:p>
    <w:p w14:paraId="37DDD407" w14:textId="74AFB0B9" w:rsidR="000D2CCA" w:rsidRDefault="00391414" w:rsidP="0019494D">
      <w:pPr>
        <w:pStyle w:val="paragraph"/>
        <w:numPr>
          <w:ilvl w:val="0"/>
          <w:numId w:val="26"/>
        </w:numPr>
        <w:tabs>
          <w:tab w:val="clear" w:pos="720"/>
          <w:tab w:val="num" w:pos="-360"/>
        </w:tabs>
        <w:spacing w:before="0" w:beforeAutospacing="0" w:after="0" w:afterAutospacing="0"/>
        <w:ind w:firstLine="0"/>
        <w:textAlignment w:val="baseline"/>
        <w:rPr>
          <w:rFonts w:ascii="Calibri" w:hAnsi="Calibri" w:cs="Calibri"/>
          <w:sz w:val="22"/>
          <w:szCs w:val="22"/>
        </w:rPr>
      </w:pPr>
      <w:r>
        <w:rPr>
          <w:rStyle w:val="normaltextrun"/>
          <w:rFonts w:ascii="Calibri" w:hAnsi="Calibri" w:cs="Calibri"/>
          <w:sz w:val="22"/>
          <w:szCs w:val="22"/>
        </w:rPr>
        <w:t>First Peoples network</w:t>
      </w:r>
    </w:p>
    <w:p w14:paraId="541BE0F1" w14:textId="3FD542E8" w:rsidR="000D2CCA" w:rsidRDefault="000D2CCA" w:rsidP="0019494D">
      <w:pPr>
        <w:pStyle w:val="paragraph"/>
        <w:numPr>
          <w:ilvl w:val="0"/>
          <w:numId w:val="27"/>
        </w:numPr>
        <w:tabs>
          <w:tab w:val="clear" w:pos="720"/>
          <w:tab w:val="num" w:pos="-360"/>
        </w:tabs>
        <w:spacing w:before="0" w:beforeAutospacing="0" w:after="0" w:afterAutospacing="0"/>
        <w:ind w:left="0" w:firstLine="0"/>
        <w:textAlignment w:val="baseline"/>
        <w:rPr>
          <w:rStyle w:val="normaltextrun"/>
          <w:rFonts w:ascii="Calibri" w:hAnsi="Calibri" w:cs="Calibri"/>
          <w:sz w:val="22"/>
          <w:szCs w:val="22"/>
        </w:rPr>
      </w:pPr>
      <w:r>
        <w:rPr>
          <w:rStyle w:val="normaltextrun"/>
          <w:rFonts w:ascii="Calibri" w:hAnsi="Calibri" w:cs="Calibri"/>
          <w:sz w:val="22"/>
          <w:szCs w:val="22"/>
        </w:rPr>
        <w:t>P</w:t>
      </w:r>
      <w:r w:rsidR="00391414">
        <w:rPr>
          <w:rStyle w:val="normaltextrun"/>
          <w:rFonts w:ascii="Calibri" w:hAnsi="Calibri" w:cs="Calibri"/>
          <w:sz w:val="22"/>
          <w:szCs w:val="22"/>
        </w:rPr>
        <w:t xml:space="preserve">romotion on screens at </w:t>
      </w:r>
      <w:r w:rsidR="009F3CF2">
        <w:rPr>
          <w:rStyle w:val="normaltextrun"/>
          <w:rFonts w:ascii="Calibri" w:hAnsi="Calibri" w:cs="Calibri"/>
          <w:sz w:val="22"/>
          <w:szCs w:val="22"/>
        </w:rPr>
        <w:t>Civic Centre</w:t>
      </w:r>
      <w:r w:rsidR="002952A2">
        <w:rPr>
          <w:rStyle w:val="normaltextrun"/>
          <w:rFonts w:ascii="Calibri" w:hAnsi="Calibri" w:cs="Calibri"/>
          <w:sz w:val="22"/>
          <w:szCs w:val="22"/>
        </w:rPr>
        <w:t>,</w:t>
      </w:r>
      <w:r w:rsidR="009F3CF2">
        <w:rPr>
          <w:rStyle w:val="normaltextrun"/>
          <w:rFonts w:ascii="Calibri" w:hAnsi="Calibri" w:cs="Calibri"/>
          <w:sz w:val="22"/>
          <w:szCs w:val="22"/>
        </w:rPr>
        <w:t xml:space="preserve"> </w:t>
      </w:r>
      <w:proofErr w:type="gramStart"/>
      <w:r w:rsidR="0019494D">
        <w:rPr>
          <w:rStyle w:val="normaltextrun"/>
          <w:rFonts w:ascii="Calibri" w:hAnsi="Calibri" w:cs="Calibri"/>
          <w:sz w:val="22"/>
          <w:szCs w:val="22"/>
        </w:rPr>
        <w:t>l</w:t>
      </w:r>
      <w:r w:rsidR="009F3CF2">
        <w:rPr>
          <w:rStyle w:val="normaltextrun"/>
          <w:rFonts w:ascii="Calibri" w:hAnsi="Calibri" w:cs="Calibri"/>
          <w:sz w:val="22"/>
          <w:szCs w:val="22"/>
        </w:rPr>
        <w:t>ibraries</w:t>
      </w:r>
      <w:proofErr w:type="gramEnd"/>
      <w:r w:rsidR="002952A2">
        <w:rPr>
          <w:rStyle w:val="normaltextrun"/>
          <w:rFonts w:ascii="Calibri" w:hAnsi="Calibri" w:cs="Calibri"/>
          <w:sz w:val="22"/>
          <w:szCs w:val="22"/>
        </w:rPr>
        <w:t xml:space="preserve"> and </w:t>
      </w:r>
      <w:r w:rsidR="0019494D">
        <w:rPr>
          <w:rStyle w:val="normaltextrun"/>
          <w:rFonts w:ascii="Calibri" w:hAnsi="Calibri" w:cs="Calibri"/>
          <w:sz w:val="22"/>
          <w:szCs w:val="22"/>
        </w:rPr>
        <w:t>recreation facilities.</w:t>
      </w:r>
      <w:r w:rsidR="002952A2">
        <w:rPr>
          <w:rStyle w:val="normaltextrun"/>
          <w:rFonts w:ascii="Calibri" w:hAnsi="Calibri" w:cs="Calibri"/>
          <w:sz w:val="22"/>
          <w:szCs w:val="22"/>
        </w:rPr>
        <w:t xml:space="preserve"> </w:t>
      </w:r>
    </w:p>
    <w:p w14:paraId="257C4AB9" w14:textId="77777777" w:rsidR="00DA0E12" w:rsidRDefault="00DA0E12" w:rsidP="00DA0E12">
      <w:pPr>
        <w:pStyle w:val="paragraph"/>
        <w:spacing w:before="0" w:beforeAutospacing="0" w:after="0" w:afterAutospacing="0"/>
        <w:textAlignment w:val="baseline"/>
        <w:rPr>
          <w:rStyle w:val="normaltextrun"/>
          <w:rFonts w:ascii="Calibri" w:hAnsi="Calibri" w:cs="Calibri"/>
          <w:sz w:val="22"/>
          <w:szCs w:val="22"/>
        </w:rPr>
      </w:pPr>
    </w:p>
    <w:p w14:paraId="67AC3CCC" w14:textId="3669C55A" w:rsidR="00DA0E12" w:rsidRDefault="00DA0E12" w:rsidP="00DA0E12">
      <w:pPr>
        <w:pStyle w:val="paragraph"/>
        <w:spacing w:before="0" w:beforeAutospacing="0" w:after="0" w:afterAutospacing="0"/>
        <w:textAlignment w:val="baseline"/>
        <w:rPr>
          <w:rFonts w:ascii="Calibri" w:hAnsi="Calibri" w:cs="Calibri"/>
          <w:sz w:val="22"/>
          <w:szCs w:val="22"/>
        </w:rPr>
      </w:pPr>
      <w:r>
        <w:rPr>
          <w:noProof/>
        </w:rPr>
        <w:lastRenderedPageBreak/>
        <w:drawing>
          <wp:inline distT="0" distB="0" distL="0" distR="0" wp14:anchorId="66373EE2" wp14:editId="23763906">
            <wp:extent cx="2433892" cy="2780665"/>
            <wp:effectExtent l="0" t="0" r="5080" b="635"/>
            <wp:docPr id="19" name="Picture 19" descr="A screenshot of a social media p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screenshot of a social media po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63687" cy="2814705"/>
                    </a:xfrm>
                    <a:prstGeom prst="rect">
                      <a:avLst/>
                    </a:prstGeom>
                    <a:noFill/>
                    <a:ln>
                      <a:noFill/>
                    </a:ln>
                  </pic:spPr>
                </pic:pic>
              </a:graphicData>
            </a:graphic>
          </wp:inline>
        </w:drawing>
      </w:r>
      <w:r>
        <w:rPr>
          <w:noProof/>
        </w:rPr>
        <w:drawing>
          <wp:inline distT="0" distB="0" distL="0" distR="0" wp14:anchorId="12C4DEB2" wp14:editId="32805614">
            <wp:extent cx="2806700" cy="2806700"/>
            <wp:effectExtent l="0" t="0" r="0" b="0"/>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06700" cy="2806700"/>
                    </a:xfrm>
                    <a:prstGeom prst="rect">
                      <a:avLst/>
                    </a:prstGeom>
                    <a:noFill/>
                    <a:ln>
                      <a:noFill/>
                    </a:ln>
                  </pic:spPr>
                </pic:pic>
              </a:graphicData>
            </a:graphic>
          </wp:inline>
        </w:drawing>
      </w:r>
    </w:p>
    <w:p w14:paraId="376DB718" w14:textId="4C15CBCF" w:rsidR="00051B60" w:rsidRDefault="000D2CCA" w:rsidP="00DA0E12">
      <w:pPr>
        <w:pStyle w:val="paragraph"/>
        <w:spacing w:before="0" w:beforeAutospacing="0" w:after="0" w:afterAutospacing="0"/>
        <w:ind w:left="720"/>
        <w:textAlignment w:val="baseline"/>
        <w:rPr>
          <w:rFonts w:ascii="Calibri" w:hAnsi="Calibri" w:cs="Calibri"/>
          <w:color w:val="000000"/>
        </w:rPr>
      </w:pPr>
      <w:r>
        <w:rPr>
          <w:rStyle w:val="eop"/>
          <w:rFonts w:ascii="Calibri" w:hAnsi="Calibri" w:cs="Calibri"/>
          <w:sz w:val="22"/>
          <w:szCs w:val="22"/>
        </w:rPr>
        <w:t> </w:t>
      </w:r>
      <w:r w:rsidR="00F457B1">
        <w:rPr>
          <w:rFonts w:ascii="Calibri" w:hAnsi="Calibri" w:cs="Calibri"/>
          <w:color w:val="000000"/>
        </w:rPr>
        <w:t xml:space="preserve">   </w:t>
      </w:r>
    </w:p>
    <w:p w14:paraId="57F848FB" w14:textId="76FCDAAF" w:rsidR="00CD647A" w:rsidRPr="00C8240A" w:rsidRDefault="004676B0" w:rsidP="00AE5D75">
      <w:pPr>
        <w:pStyle w:val="Caption"/>
      </w:pPr>
      <w:r>
        <w:t xml:space="preserve">Above: </w:t>
      </w:r>
      <w:r w:rsidRPr="00D02B96">
        <w:t xml:space="preserve">Images of </w:t>
      </w:r>
      <w:r>
        <w:t>social media</w:t>
      </w:r>
      <w:r w:rsidR="00AE5D75">
        <w:t xml:space="preserve"> p</w:t>
      </w:r>
      <w:r w:rsidR="006C2A7A">
        <w:t>osts/reels</w:t>
      </w:r>
      <w:r>
        <w:t xml:space="preserve"> </w:t>
      </w:r>
    </w:p>
    <w:p w14:paraId="65248B49" w14:textId="71DB71A2" w:rsidR="00A55563" w:rsidRPr="00A55563" w:rsidRDefault="006438D2" w:rsidP="00A55563">
      <w:pPr>
        <w:pStyle w:val="Heading1"/>
        <w:rPr>
          <w:rFonts w:asciiTheme="minorHAnsi" w:hAnsiTheme="minorHAnsi" w:cstheme="minorHAnsi"/>
          <w:b/>
          <w:bCs/>
          <w:color w:val="1F4E79" w:themeColor="accent5" w:themeShade="80"/>
          <w:sz w:val="28"/>
          <w:szCs w:val="28"/>
        </w:rPr>
      </w:pPr>
      <w:r w:rsidRPr="008C3D95">
        <w:rPr>
          <w:rFonts w:asciiTheme="minorHAnsi" w:hAnsiTheme="minorHAnsi" w:cstheme="minorHAnsi"/>
          <w:b/>
          <w:bCs/>
          <w:color w:val="1F4E79" w:themeColor="accent5" w:themeShade="80"/>
          <w:sz w:val="28"/>
          <w:szCs w:val="28"/>
        </w:rPr>
        <w:t>How we engaged you</w:t>
      </w:r>
      <w:bookmarkEnd w:id="8"/>
      <w:bookmarkEnd w:id="9"/>
      <w:bookmarkEnd w:id="10"/>
    </w:p>
    <w:p w14:paraId="1263D462" w14:textId="77777777" w:rsidR="001700E3" w:rsidRPr="001700E3" w:rsidRDefault="001700E3" w:rsidP="00884500">
      <w:pPr>
        <w:pStyle w:val="paragraph"/>
        <w:spacing w:before="0" w:beforeAutospacing="0" w:after="0" w:afterAutospacing="0"/>
        <w:textAlignment w:val="baseline"/>
        <w:rPr>
          <w:rStyle w:val="normaltextrun"/>
          <w:rFonts w:ascii="Calibri" w:hAnsi="Calibri" w:cs="Calibri"/>
          <w:b/>
          <w:bCs/>
          <w:color w:val="000000"/>
          <w:sz w:val="22"/>
          <w:szCs w:val="22"/>
        </w:rPr>
      </w:pPr>
      <w:r w:rsidRPr="001700E3">
        <w:rPr>
          <w:rStyle w:val="normaltextrun"/>
          <w:rFonts w:ascii="Calibri" w:hAnsi="Calibri" w:cs="Calibri"/>
          <w:b/>
          <w:bCs/>
          <w:color w:val="000000"/>
          <w:sz w:val="22"/>
          <w:szCs w:val="22"/>
        </w:rPr>
        <w:t xml:space="preserve">Community Focus Groups </w:t>
      </w:r>
    </w:p>
    <w:p w14:paraId="2CCDD5D5" w14:textId="44F9C985" w:rsidR="00884500" w:rsidRDefault="00884500" w:rsidP="0088450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Council held t</w:t>
      </w:r>
      <w:r w:rsidR="002D0E7D">
        <w:rPr>
          <w:rStyle w:val="normaltextrun"/>
          <w:rFonts w:ascii="Calibri" w:hAnsi="Calibri" w:cs="Calibri"/>
          <w:color w:val="000000"/>
          <w:sz w:val="22"/>
          <w:szCs w:val="22"/>
        </w:rPr>
        <w:t>wo</w:t>
      </w:r>
      <w:r>
        <w:rPr>
          <w:rStyle w:val="normaltextrun"/>
          <w:rFonts w:ascii="Calibri" w:hAnsi="Calibri" w:cs="Calibri"/>
          <w:color w:val="000000"/>
          <w:sz w:val="22"/>
          <w:szCs w:val="22"/>
        </w:rPr>
        <w:t xml:space="preserve"> community focus groups in different locations reducing travel for participants and </w:t>
      </w:r>
      <w:r w:rsidR="00E503E6">
        <w:rPr>
          <w:rStyle w:val="normaltextrun"/>
          <w:rFonts w:ascii="Calibri" w:hAnsi="Calibri" w:cs="Calibri"/>
          <w:color w:val="000000"/>
          <w:sz w:val="22"/>
          <w:szCs w:val="22"/>
        </w:rPr>
        <w:t>offering both</w:t>
      </w:r>
      <w:r>
        <w:rPr>
          <w:rStyle w:val="normaltextrun"/>
          <w:rFonts w:ascii="Calibri" w:hAnsi="Calibri" w:cs="Calibri"/>
          <w:color w:val="000000"/>
          <w:sz w:val="22"/>
          <w:szCs w:val="22"/>
        </w:rPr>
        <w:t xml:space="preserve"> a </w:t>
      </w:r>
      <w:r w:rsidR="00E503E6">
        <w:rPr>
          <w:rStyle w:val="normaltextrun"/>
          <w:rFonts w:ascii="Calibri" w:hAnsi="Calibri" w:cs="Calibri"/>
          <w:color w:val="000000"/>
          <w:sz w:val="22"/>
          <w:szCs w:val="22"/>
        </w:rPr>
        <w:t>weekend and weeknight opportunity</w:t>
      </w:r>
      <w:r>
        <w:rPr>
          <w:rStyle w:val="normaltextrun"/>
          <w:rFonts w:ascii="Calibri" w:hAnsi="Calibri" w:cs="Calibri"/>
          <w:color w:val="000000"/>
          <w:sz w:val="22"/>
          <w:szCs w:val="22"/>
        </w:rPr>
        <w:t>.</w:t>
      </w:r>
      <w:r>
        <w:rPr>
          <w:rStyle w:val="eop"/>
          <w:rFonts w:ascii="Calibri" w:hAnsi="Calibri" w:cs="Calibri"/>
          <w:color w:val="000000"/>
          <w:sz w:val="22"/>
          <w:szCs w:val="22"/>
        </w:rPr>
        <w:t> </w:t>
      </w:r>
      <w:r w:rsidR="00EC35DD">
        <w:rPr>
          <w:rStyle w:val="normaltextrun"/>
          <w:rFonts w:ascii="Calibri" w:hAnsi="Calibri" w:cs="Calibri"/>
          <w:color w:val="000000"/>
          <w:sz w:val="22"/>
          <w:szCs w:val="22"/>
        </w:rPr>
        <w:t>The focus groups were representative of the diversity of our municipality.</w:t>
      </w:r>
      <w:r w:rsidR="00570B54">
        <w:rPr>
          <w:rStyle w:val="normaltextrun"/>
          <w:rFonts w:ascii="Calibri" w:hAnsi="Calibri" w:cs="Calibri"/>
          <w:color w:val="000000"/>
          <w:sz w:val="22"/>
          <w:szCs w:val="22"/>
        </w:rPr>
        <w:t xml:space="preserve"> </w:t>
      </w:r>
    </w:p>
    <w:p w14:paraId="04D1A2E1" w14:textId="77777777" w:rsidR="00570B54" w:rsidRDefault="00570B54" w:rsidP="00884500">
      <w:pPr>
        <w:pStyle w:val="paragraph"/>
        <w:spacing w:before="0" w:beforeAutospacing="0" w:after="0" w:afterAutospacing="0"/>
        <w:textAlignment w:val="baseline"/>
        <w:rPr>
          <w:rStyle w:val="normaltextrun"/>
          <w:rFonts w:ascii="Calibri" w:hAnsi="Calibri" w:cs="Calibri"/>
          <w:color w:val="000000"/>
          <w:sz w:val="22"/>
          <w:szCs w:val="22"/>
        </w:rPr>
      </w:pPr>
    </w:p>
    <w:p w14:paraId="2A693293" w14:textId="1C0F9A47" w:rsidR="00884500" w:rsidRDefault="00D27FC1" w:rsidP="0088450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Details of the t</w:t>
      </w:r>
      <w:r w:rsidR="00570B54">
        <w:rPr>
          <w:rStyle w:val="normaltextrun"/>
          <w:rFonts w:ascii="Calibri" w:hAnsi="Calibri" w:cs="Calibri"/>
          <w:color w:val="000000"/>
          <w:sz w:val="22"/>
          <w:szCs w:val="22"/>
        </w:rPr>
        <w:t>wo</w:t>
      </w:r>
      <w:r w:rsidR="00884500">
        <w:rPr>
          <w:rStyle w:val="normaltextrun"/>
          <w:rFonts w:ascii="Calibri" w:hAnsi="Calibri" w:cs="Calibri"/>
          <w:color w:val="000000"/>
          <w:sz w:val="22"/>
          <w:szCs w:val="22"/>
        </w:rPr>
        <w:t xml:space="preserve"> focus groups </w:t>
      </w:r>
      <w:r>
        <w:rPr>
          <w:rStyle w:val="normaltextrun"/>
          <w:rFonts w:ascii="Calibri" w:hAnsi="Calibri" w:cs="Calibri"/>
          <w:color w:val="000000"/>
          <w:sz w:val="22"/>
          <w:szCs w:val="22"/>
        </w:rPr>
        <w:t>are</w:t>
      </w:r>
      <w:r w:rsidR="00884500">
        <w:rPr>
          <w:rStyle w:val="normaltextrun"/>
          <w:rFonts w:ascii="Calibri" w:hAnsi="Calibri" w:cs="Calibri"/>
          <w:color w:val="000000"/>
          <w:sz w:val="22"/>
          <w:szCs w:val="22"/>
        </w:rPr>
        <w:t xml:space="preserve"> as below: </w:t>
      </w:r>
      <w:r w:rsidR="00884500">
        <w:rPr>
          <w:rStyle w:val="eop"/>
          <w:rFonts w:ascii="Calibri" w:hAnsi="Calibri" w:cs="Calibri"/>
          <w:color w:val="000000"/>
          <w:sz w:val="22"/>
          <w:szCs w:val="22"/>
        </w:rPr>
        <w:t> </w:t>
      </w:r>
    </w:p>
    <w:p w14:paraId="49A63E9E" w14:textId="34F8A4C8" w:rsidR="005E680E" w:rsidRDefault="005E680E" w:rsidP="00527C37">
      <w:pPr>
        <w:pStyle w:val="paragraph"/>
        <w:numPr>
          <w:ilvl w:val="0"/>
          <w:numId w:val="13"/>
        </w:numPr>
        <w:spacing w:before="0" w:beforeAutospacing="0" w:after="0" w:afterAutospacing="0"/>
        <w:textAlignment w:val="baseline"/>
        <w:rPr>
          <w:rFonts w:ascii="Calibri" w:hAnsi="Calibri" w:cs="Calibri"/>
          <w:sz w:val="22"/>
          <w:szCs w:val="22"/>
        </w:rPr>
      </w:pPr>
      <w:r>
        <w:rPr>
          <w:rStyle w:val="normaltextrun"/>
          <w:rFonts w:ascii="Calibri" w:hAnsi="Calibri" w:cs="Calibri"/>
          <w:color w:val="000000"/>
          <w:sz w:val="22"/>
          <w:szCs w:val="22"/>
        </w:rPr>
        <w:t>Civic Centre, South Morang, Thursday 3 April, 6.45pm – 9pm</w:t>
      </w:r>
      <w:r>
        <w:rPr>
          <w:rStyle w:val="eop"/>
          <w:rFonts w:ascii="Calibri" w:hAnsi="Calibri" w:cs="Calibri"/>
          <w:color w:val="000000"/>
          <w:sz w:val="22"/>
          <w:szCs w:val="22"/>
        </w:rPr>
        <w:t> </w:t>
      </w:r>
    </w:p>
    <w:p w14:paraId="20C5FE5B" w14:textId="1D9E5AF4" w:rsidR="00884500" w:rsidRDefault="00884500" w:rsidP="00527C37">
      <w:pPr>
        <w:pStyle w:val="paragraph"/>
        <w:numPr>
          <w:ilvl w:val="0"/>
          <w:numId w:val="13"/>
        </w:numPr>
        <w:spacing w:before="0" w:beforeAutospacing="0" w:after="0" w:afterAutospacing="0"/>
        <w:textAlignment w:val="baseline"/>
        <w:rPr>
          <w:rFonts w:ascii="Calibri" w:hAnsi="Calibri" w:cs="Calibri"/>
          <w:sz w:val="22"/>
          <w:szCs w:val="22"/>
        </w:rPr>
      </w:pPr>
      <w:r>
        <w:rPr>
          <w:rStyle w:val="normaltextrun"/>
          <w:rFonts w:ascii="Calibri" w:hAnsi="Calibri" w:cs="Calibri"/>
          <w:color w:val="000000"/>
          <w:sz w:val="22"/>
          <w:szCs w:val="22"/>
        </w:rPr>
        <w:t xml:space="preserve">Whittlesea Community Activity Centre, </w:t>
      </w:r>
      <w:r w:rsidR="005E680E">
        <w:rPr>
          <w:rStyle w:val="normaltextrun"/>
          <w:rFonts w:ascii="Calibri" w:hAnsi="Calibri" w:cs="Calibri"/>
          <w:color w:val="000000"/>
          <w:sz w:val="22"/>
          <w:szCs w:val="22"/>
        </w:rPr>
        <w:t>Saturday 5 April</w:t>
      </w:r>
      <w:r>
        <w:rPr>
          <w:rStyle w:val="normaltextrun"/>
          <w:rFonts w:ascii="Calibri" w:hAnsi="Calibri" w:cs="Calibri"/>
          <w:color w:val="000000"/>
          <w:sz w:val="22"/>
          <w:szCs w:val="22"/>
        </w:rPr>
        <w:t xml:space="preserve">, </w:t>
      </w:r>
      <w:r w:rsidR="005E680E">
        <w:rPr>
          <w:rStyle w:val="normaltextrun"/>
          <w:rFonts w:ascii="Calibri" w:hAnsi="Calibri" w:cs="Calibri"/>
          <w:color w:val="000000"/>
          <w:sz w:val="22"/>
          <w:szCs w:val="22"/>
        </w:rPr>
        <w:t>9.30am -11.30am</w:t>
      </w:r>
      <w:r w:rsidR="00D27FC1">
        <w:rPr>
          <w:rStyle w:val="normaltextrun"/>
          <w:rFonts w:ascii="Calibri" w:hAnsi="Calibri" w:cs="Calibri"/>
          <w:color w:val="000000"/>
          <w:sz w:val="22"/>
          <w:szCs w:val="22"/>
        </w:rPr>
        <w:t>.</w:t>
      </w:r>
      <w:r>
        <w:rPr>
          <w:rStyle w:val="eop"/>
          <w:rFonts w:ascii="Calibri" w:hAnsi="Calibri" w:cs="Calibri"/>
          <w:color w:val="000000"/>
          <w:sz w:val="22"/>
          <w:szCs w:val="22"/>
        </w:rPr>
        <w:t> </w:t>
      </w:r>
    </w:p>
    <w:p w14:paraId="27A800F0" w14:textId="77777777" w:rsidR="00884500" w:rsidRDefault="00884500" w:rsidP="00884500">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3ABCEFEA" w14:textId="56131359" w:rsidR="002F6B7D" w:rsidRPr="00F02818" w:rsidRDefault="00AA283C" w:rsidP="00AA283C">
      <w:pPr>
        <w:pStyle w:val="paragraph"/>
        <w:spacing w:before="0" w:beforeAutospacing="0" w:after="0" w:afterAutospacing="0"/>
        <w:textAlignment w:val="baseline"/>
        <w:rPr>
          <w:rStyle w:val="normaltextrun"/>
          <w:rFonts w:asciiTheme="minorHAnsi" w:hAnsiTheme="minorHAnsi" w:cstheme="minorHAnsi"/>
          <w:color w:val="000000"/>
          <w:sz w:val="22"/>
          <w:szCs w:val="22"/>
        </w:rPr>
      </w:pPr>
      <w:r>
        <w:rPr>
          <w:rStyle w:val="normaltextrun"/>
          <w:rFonts w:ascii="Calibri" w:hAnsi="Calibri" w:cs="Calibri"/>
          <w:b/>
          <w:bCs/>
          <w:color w:val="000000"/>
          <w:sz w:val="22"/>
          <w:szCs w:val="22"/>
        </w:rPr>
        <w:t>Format of the focus groups</w:t>
      </w:r>
      <w:r>
        <w:rPr>
          <w:rStyle w:val="scxw154246876"/>
          <w:rFonts w:ascii="Calibri" w:hAnsi="Calibri" w:cs="Calibri"/>
          <w:color w:val="000000"/>
          <w:sz w:val="22"/>
          <w:szCs w:val="22"/>
        </w:rPr>
        <w:t> </w:t>
      </w:r>
      <w:r>
        <w:rPr>
          <w:rFonts w:ascii="Calibri" w:hAnsi="Calibri" w:cs="Calibri"/>
          <w:color w:val="000000"/>
          <w:sz w:val="22"/>
          <w:szCs w:val="22"/>
        </w:rPr>
        <w:br/>
      </w:r>
      <w:r w:rsidR="00B938C7" w:rsidRPr="00F02818">
        <w:rPr>
          <w:rStyle w:val="normaltextrun"/>
          <w:rFonts w:asciiTheme="minorHAnsi" w:hAnsiTheme="minorHAnsi" w:cstheme="minorHAnsi"/>
          <w:sz w:val="22"/>
          <w:szCs w:val="22"/>
        </w:rPr>
        <w:t>Focus groups were designed to facilitate deliberative discussions around the Community Vision with a focus on the five strategic goals that underpin our vision. Working in small groups, participants had the opportunity to evaluate and consider various information, perspectives, inputs, and evidence to build consensus as a group to make community recommendations as Council reviews it</w:t>
      </w:r>
      <w:r w:rsidR="001A226E" w:rsidRPr="00F02818">
        <w:rPr>
          <w:rStyle w:val="normaltextrun"/>
          <w:rFonts w:asciiTheme="minorHAnsi" w:hAnsiTheme="minorHAnsi" w:cstheme="minorHAnsi"/>
          <w:sz w:val="22"/>
          <w:szCs w:val="22"/>
        </w:rPr>
        <w:t xml:space="preserve">s Community Vision. Each session </w:t>
      </w:r>
      <w:r w:rsidR="00CC7C28">
        <w:rPr>
          <w:rStyle w:val="normaltextrun"/>
          <w:rFonts w:asciiTheme="minorHAnsi" w:hAnsiTheme="minorHAnsi" w:cstheme="minorHAnsi"/>
          <w:sz w:val="22"/>
          <w:szCs w:val="22"/>
        </w:rPr>
        <w:t>ran</w:t>
      </w:r>
      <w:r w:rsidR="001A226E" w:rsidRPr="00F02818">
        <w:rPr>
          <w:rStyle w:val="normaltextrun"/>
          <w:rFonts w:asciiTheme="minorHAnsi" w:hAnsiTheme="minorHAnsi" w:cstheme="minorHAnsi"/>
          <w:sz w:val="22"/>
          <w:szCs w:val="22"/>
        </w:rPr>
        <w:t xml:space="preserve"> </w:t>
      </w:r>
      <w:r w:rsidRPr="00F02818">
        <w:rPr>
          <w:rStyle w:val="normaltextrun"/>
          <w:rFonts w:asciiTheme="minorHAnsi" w:hAnsiTheme="minorHAnsi" w:cstheme="minorHAnsi"/>
          <w:sz w:val="22"/>
          <w:szCs w:val="22"/>
        </w:rPr>
        <w:t xml:space="preserve">for two hours and included </w:t>
      </w:r>
      <w:r w:rsidR="00124604" w:rsidRPr="00F02818">
        <w:rPr>
          <w:rStyle w:val="normaltextrun"/>
          <w:rFonts w:asciiTheme="minorHAnsi" w:hAnsiTheme="minorHAnsi" w:cstheme="minorHAnsi"/>
          <w:sz w:val="22"/>
          <w:szCs w:val="22"/>
        </w:rPr>
        <w:t xml:space="preserve">an </w:t>
      </w:r>
      <w:proofErr w:type="gramStart"/>
      <w:r w:rsidR="00124604" w:rsidRPr="00F02818">
        <w:rPr>
          <w:rStyle w:val="normaltextrun"/>
          <w:rFonts w:asciiTheme="minorHAnsi" w:hAnsiTheme="minorHAnsi" w:cstheme="minorHAnsi"/>
          <w:sz w:val="22"/>
          <w:szCs w:val="22"/>
        </w:rPr>
        <w:t>ice-breaker</w:t>
      </w:r>
      <w:proofErr w:type="gramEnd"/>
      <w:r w:rsidR="00124604" w:rsidRPr="00F02818">
        <w:rPr>
          <w:rStyle w:val="normaltextrun"/>
          <w:rFonts w:asciiTheme="minorHAnsi" w:hAnsiTheme="minorHAnsi" w:cstheme="minorHAnsi"/>
          <w:sz w:val="22"/>
          <w:szCs w:val="22"/>
        </w:rPr>
        <w:t xml:space="preserve"> as well as five</w:t>
      </w:r>
      <w:r w:rsidR="000B231E" w:rsidRPr="00F02818">
        <w:rPr>
          <w:rStyle w:val="normaltextrun"/>
          <w:rFonts w:asciiTheme="minorHAnsi" w:hAnsiTheme="minorHAnsi" w:cstheme="minorHAnsi"/>
          <w:sz w:val="22"/>
          <w:szCs w:val="22"/>
        </w:rPr>
        <w:t xml:space="preserve"> activities</w:t>
      </w:r>
      <w:r w:rsidR="00124604" w:rsidRPr="00F02818">
        <w:rPr>
          <w:rStyle w:val="normaltextrun"/>
          <w:rFonts w:asciiTheme="minorHAnsi" w:hAnsiTheme="minorHAnsi" w:cstheme="minorHAnsi"/>
          <w:sz w:val="22"/>
          <w:szCs w:val="22"/>
        </w:rPr>
        <w:t>, one focussing on each of the strategic goals.</w:t>
      </w:r>
      <w:r w:rsidRPr="00F02818">
        <w:rPr>
          <w:rStyle w:val="normaltextrun"/>
          <w:rFonts w:asciiTheme="minorHAnsi" w:hAnsiTheme="minorHAnsi" w:cstheme="minorHAnsi"/>
          <w:color w:val="000000"/>
          <w:sz w:val="22"/>
          <w:szCs w:val="22"/>
        </w:rPr>
        <w:t xml:space="preserve"> </w:t>
      </w:r>
    </w:p>
    <w:p w14:paraId="052193BD" w14:textId="77777777" w:rsidR="002F6B7D" w:rsidRPr="00F02818" w:rsidRDefault="002F6B7D" w:rsidP="00AA283C">
      <w:pPr>
        <w:pStyle w:val="paragraph"/>
        <w:spacing w:before="0" w:beforeAutospacing="0" w:after="0" w:afterAutospacing="0"/>
        <w:textAlignment w:val="baseline"/>
        <w:rPr>
          <w:rStyle w:val="normaltextrun"/>
          <w:rFonts w:asciiTheme="minorHAnsi" w:hAnsiTheme="minorHAnsi" w:cstheme="minorHAnsi"/>
          <w:color w:val="000000"/>
          <w:sz w:val="22"/>
          <w:szCs w:val="22"/>
        </w:rPr>
      </w:pPr>
    </w:p>
    <w:p w14:paraId="592429B6" w14:textId="3FB86959" w:rsidR="00AA283C" w:rsidRDefault="00AA283C" w:rsidP="00AA283C">
      <w:pPr>
        <w:pStyle w:val="paragraph"/>
        <w:spacing w:before="0" w:beforeAutospacing="0" w:after="0" w:afterAutospacing="0"/>
        <w:textAlignment w:val="baseline"/>
        <w:rPr>
          <w:rStyle w:val="normaltextrun"/>
          <w:rFonts w:ascii="Calibri" w:hAnsi="Calibri" w:cs="Calibri"/>
          <w:sz w:val="22"/>
          <w:szCs w:val="22"/>
        </w:rPr>
      </w:pPr>
      <w:r w:rsidRPr="00F02818">
        <w:rPr>
          <w:rStyle w:val="scxw154246876"/>
          <w:rFonts w:asciiTheme="minorHAnsi" w:hAnsiTheme="minorHAnsi" w:cstheme="minorHAnsi"/>
          <w:sz w:val="22"/>
          <w:szCs w:val="22"/>
        </w:rPr>
        <w:t> </w:t>
      </w:r>
      <w:r w:rsidRPr="00F02818">
        <w:rPr>
          <w:rStyle w:val="normaltextrun"/>
          <w:rFonts w:asciiTheme="minorHAnsi" w:hAnsiTheme="minorHAnsi" w:cstheme="minorHAnsi"/>
          <w:sz w:val="22"/>
          <w:szCs w:val="22"/>
        </w:rPr>
        <w:t>The activit</w:t>
      </w:r>
      <w:r w:rsidR="00BA386A" w:rsidRPr="00F02818">
        <w:rPr>
          <w:rStyle w:val="normaltextrun"/>
          <w:rFonts w:asciiTheme="minorHAnsi" w:hAnsiTheme="minorHAnsi" w:cstheme="minorHAnsi"/>
          <w:sz w:val="22"/>
          <w:szCs w:val="22"/>
        </w:rPr>
        <w:t xml:space="preserve">ies </w:t>
      </w:r>
      <w:r w:rsidR="00AB42EA" w:rsidRPr="00F02818">
        <w:rPr>
          <w:rStyle w:val="normaltextrun"/>
          <w:rFonts w:asciiTheme="minorHAnsi" w:hAnsiTheme="minorHAnsi" w:cstheme="minorHAnsi"/>
          <w:sz w:val="22"/>
          <w:szCs w:val="22"/>
        </w:rPr>
        <w:t>were duplicated for each</w:t>
      </w:r>
      <w:r w:rsidR="00944BF1" w:rsidRPr="00F02818">
        <w:rPr>
          <w:rStyle w:val="normaltextrun"/>
          <w:rFonts w:asciiTheme="minorHAnsi" w:hAnsiTheme="minorHAnsi" w:cstheme="minorHAnsi"/>
          <w:sz w:val="22"/>
          <w:szCs w:val="22"/>
        </w:rPr>
        <w:t xml:space="preserve"> of </w:t>
      </w:r>
      <w:r w:rsidRPr="00F02818">
        <w:rPr>
          <w:rStyle w:val="normaltextrun"/>
          <w:rFonts w:asciiTheme="minorHAnsi" w:hAnsiTheme="minorHAnsi" w:cstheme="minorHAnsi"/>
          <w:sz w:val="22"/>
          <w:szCs w:val="22"/>
        </w:rPr>
        <w:t xml:space="preserve">the five strategic goals and </w:t>
      </w:r>
      <w:r w:rsidR="00AB42EA" w:rsidRPr="00F02818">
        <w:rPr>
          <w:rStyle w:val="normaltextrun"/>
          <w:rFonts w:asciiTheme="minorHAnsi" w:hAnsiTheme="minorHAnsi" w:cstheme="minorHAnsi"/>
          <w:sz w:val="22"/>
          <w:szCs w:val="22"/>
        </w:rPr>
        <w:t xml:space="preserve">required </w:t>
      </w:r>
      <w:r w:rsidRPr="00F02818">
        <w:rPr>
          <w:rStyle w:val="normaltextrun"/>
          <w:rFonts w:asciiTheme="minorHAnsi" w:hAnsiTheme="minorHAnsi" w:cstheme="minorHAnsi"/>
          <w:sz w:val="22"/>
          <w:szCs w:val="22"/>
        </w:rPr>
        <w:t xml:space="preserve">participants to </w:t>
      </w:r>
      <w:r w:rsidR="00CD13A1" w:rsidRPr="00F02818">
        <w:rPr>
          <w:rStyle w:val="normaltextrun"/>
          <w:rFonts w:asciiTheme="minorHAnsi" w:hAnsiTheme="minorHAnsi" w:cstheme="minorHAnsi"/>
          <w:sz w:val="22"/>
          <w:szCs w:val="22"/>
        </w:rPr>
        <w:t xml:space="preserve">have </w:t>
      </w:r>
      <w:r w:rsidRPr="00F02818">
        <w:rPr>
          <w:rStyle w:val="normaltextrun"/>
          <w:rFonts w:asciiTheme="minorHAnsi" w:hAnsiTheme="minorHAnsi" w:cstheme="minorHAnsi"/>
          <w:sz w:val="22"/>
          <w:szCs w:val="22"/>
        </w:rPr>
        <w:t xml:space="preserve">table </w:t>
      </w:r>
      <w:r w:rsidR="00B96984" w:rsidRPr="00F02818">
        <w:rPr>
          <w:rStyle w:val="normaltextrun"/>
          <w:rFonts w:asciiTheme="minorHAnsi" w:hAnsiTheme="minorHAnsi" w:cstheme="minorHAnsi"/>
          <w:sz w:val="22"/>
          <w:szCs w:val="22"/>
        </w:rPr>
        <w:t xml:space="preserve">conversations </w:t>
      </w:r>
      <w:r w:rsidR="00CD13A1" w:rsidRPr="00F02818">
        <w:rPr>
          <w:rStyle w:val="normaltextrun"/>
          <w:rFonts w:asciiTheme="minorHAnsi" w:hAnsiTheme="minorHAnsi" w:cstheme="minorHAnsi"/>
          <w:sz w:val="22"/>
          <w:szCs w:val="22"/>
        </w:rPr>
        <w:t xml:space="preserve">and </w:t>
      </w:r>
      <w:r w:rsidR="00B621A3" w:rsidRPr="00F02818">
        <w:rPr>
          <w:rStyle w:val="normaltextrun"/>
          <w:rFonts w:asciiTheme="minorHAnsi" w:hAnsiTheme="minorHAnsi" w:cstheme="minorHAnsi"/>
          <w:sz w:val="22"/>
          <w:szCs w:val="22"/>
        </w:rPr>
        <w:t xml:space="preserve">answer two </w:t>
      </w:r>
      <w:r w:rsidR="004712E2" w:rsidRPr="00F02818">
        <w:rPr>
          <w:rStyle w:val="normaltextrun"/>
          <w:rFonts w:asciiTheme="minorHAnsi" w:hAnsiTheme="minorHAnsi" w:cstheme="minorHAnsi"/>
          <w:sz w:val="22"/>
          <w:szCs w:val="22"/>
        </w:rPr>
        <w:t>questions</w:t>
      </w:r>
      <w:r w:rsidR="00B621A3" w:rsidRPr="00F02818">
        <w:rPr>
          <w:rStyle w:val="normaltextrun"/>
          <w:rFonts w:asciiTheme="minorHAnsi" w:hAnsiTheme="minorHAnsi" w:cstheme="minorHAnsi"/>
          <w:sz w:val="22"/>
          <w:szCs w:val="22"/>
        </w:rPr>
        <w:t xml:space="preserve">. </w:t>
      </w:r>
      <w:r w:rsidR="00613F41">
        <w:rPr>
          <w:rStyle w:val="normaltextrun"/>
          <w:rFonts w:asciiTheme="minorHAnsi" w:hAnsiTheme="minorHAnsi" w:cstheme="minorHAnsi"/>
          <w:sz w:val="22"/>
          <w:szCs w:val="22"/>
        </w:rPr>
        <w:t>The group was asked</w:t>
      </w:r>
      <w:r w:rsidR="00CD13A1" w:rsidRPr="00F02818">
        <w:rPr>
          <w:rStyle w:val="normaltextrun"/>
          <w:rFonts w:asciiTheme="minorHAnsi" w:hAnsiTheme="minorHAnsi" w:cstheme="minorHAnsi"/>
          <w:sz w:val="22"/>
          <w:szCs w:val="22"/>
        </w:rPr>
        <w:t xml:space="preserve"> </w:t>
      </w:r>
      <w:r w:rsidR="00F50F27" w:rsidRPr="00F02818">
        <w:rPr>
          <w:rStyle w:val="normaltextrun"/>
          <w:rFonts w:asciiTheme="minorHAnsi" w:hAnsiTheme="minorHAnsi" w:cstheme="minorHAnsi"/>
          <w:sz w:val="22"/>
          <w:szCs w:val="22"/>
        </w:rPr>
        <w:t>what they hoped to see achieved under each goal</w:t>
      </w:r>
      <w:r w:rsidR="00944BF1" w:rsidRPr="00F02818">
        <w:rPr>
          <w:rStyle w:val="normaltextrun"/>
          <w:rFonts w:asciiTheme="minorHAnsi" w:hAnsiTheme="minorHAnsi" w:cstheme="minorHAnsi"/>
          <w:sz w:val="22"/>
          <w:szCs w:val="22"/>
        </w:rPr>
        <w:t xml:space="preserve"> </w:t>
      </w:r>
      <w:r w:rsidR="004712E2" w:rsidRPr="00F02818">
        <w:rPr>
          <w:rStyle w:val="normaltextrun"/>
          <w:rFonts w:asciiTheme="minorHAnsi" w:hAnsiTheme="minorHAnsi" w:cstheme="minorHAnsi"/>
          <w:sz w:val="22"/>
          <w:szCs w:val="22"/>
        </w:rPr>
        <w:t>(their vision)</w:t>
      </w:r>
      <w:r w:rsidR="00944BF1" w:rsidRPr="00F02818">
        <w:rPr>
          <w:rStyle w:val="normaltextrun"/>
          <w:rFonts w:asciiTheme="minorHAnsi" w:hAnsiTheme="minorHAnsi" w:cstheme="minorHAnsi"/>
          <w:sz w:val="22"/>
          <w:szCs w:val="22"/>
        </w:rPr>
        <w:t xml:space="preserve"> and what they would hope to see delivered</w:t>
      </w:r>
      <w:r w:rsidR="004712E2" w:rsidRPr="00F02818">
        <w:rPr>
          <w:rStyle w:val="normaltextrun"/>
          <w:rFonts w:asciiTheme="minorHAnsi" w:hAnsiTheme="minorHAnsi" w:cstheme="minorHAnsi"/>
          <w:sz w:val="22"/>
          <w:szCs w:val="22"/>
        </w:rPr>
        <w:t xml:space="preserve"> under each goal (the deliverables</w:t>
      </w:r>
      <w:r w:rsidR="00D941EC" w:rsidRPr="00F02818">
        <w:rPr>
          <w:rStyle w:val="normaltextrun"/>
          <w:rFonts w:asciiTheme="minorHAnsi" w:hAnsiTheme="minorHAnsi" w:cstheme="minorHAnsi"/>
          <w:sz w:val="22"/>
          <w:szCs w:val="22"/>
        </w:rPr>
        <w:t>)</w:t>
      </w:r>
      <w:r w:rsidR="00944BF1" w:rsidRPr="00F02818">
        <w:rPr>
          <w:rStyle w:val="normaltextrun"/>
          <w:rFonts w:asciiTheme="minorHAnsi" w:hAnsiTheme="minorHAnsi" w:cstheme="minorHAnsi"/>
          <w:sz w:val="22"/>
          <w:szCs w:val="22"/>
        </w:rPr>
        <w:t>.</w:t>
      </w:r>
      <w:r w:rsidR="00132820" w:rsidRPr="00F02818">
        <w:rPr>
          <w:rStyle w:val="normaltextrun"/>
          <w:rFonts w:asciiTheme="minorHAnsi" w:hAnsiTheme="minorHAnsi" w:cstheme="minorHAnsi"/>
          <w:sz w:val="22"/>
          <w:szCs w:val="22"/>
        </w:rPr>
        <w:t xml:space="preserve"> </w:t>
      </w:r>
      <w:r w:rsidR="00D941EC" w:rsidRPr="00F02818">
        <w:rPr>
          <w:rStyle w:val="normaltextrun"/>
          <w:rFonts w:asciiTheme="minorHAnsi" w:hAnsiTheme="minorHAnsi" w:cstheme="minorHAnsi"/>
          <w:sz w:val="22"/>
          <w:szCs w:val="22"/>
        </w:rPr>
        <w:t>Table groups were then</w:t>
      </w:r>
      <w:r w:rsidR="00D941EC">
        <w:rPr>
          <w:rStyle w:val="normaltextrun"/>
          <w:rFonts w:ascii="Calibri" w:hAnsi="Calibri" w:cs="Calibri"/>
          <w:sz w:val="22"/>
          <w:szCs w:val="22"/>
        </w:rPr>
        <w:t xml:space="preserve"> asked to deliberate </w:t>
      </w:r>
      <w:r w:rsidR="00804524">
        <w:rPr>
          <w:rStyle w:val="normaltextrun"/>
          <w:rFonts w:ascii="Calibri" w:hAnsi="Calibri" w:cs="Calibri"/>
          <w:sz w:val="22"/>
          <w:szCs w:val="22"/>
        </w:rPr>
        <w:t xml:space="preserve">and reach consensus on the top two ideas </w:t>
      </w:r>
      <w:r w:rsidR="00F02818">
        <w:rPr>
          <w:rStyle w:val="normaltextrun"/>
          <w:rFonts w:ascii="Calibri" w:hAnsi="Calibri" w:cs="Calibri"/>
          <w:sz w:val="22"/>
          <w:szCs w:val="22"/>
        </w:rPr>
        <w:t xml:space="preserve">for the two questions for each goal. </w:t>
      </w:r>
    </w:p>
    <w:p w14:paraId="776089AE" w14:textId="77777777" w:rsidR="00274528" w:rsidRDefault="00274528" w:rsidP="00AA283C">
      <w:pPr>
        <w:pStyle w:val="paragraph"/>
        <w:spacing w:before="0" w:beforeAutospacing="0" w:after="0" w:afterAutospacing="0"/>
        <w:textAlignment w:val="baseline"/>
        <w:rPr>
          <w:rStyle w:val="normaltextrun"/>
          <w:rFonts w:ascii="Calibri" w:hAnsi="Calibri" w:cs="Calibri"/>
          <w:sz w:val="22"/>
          <w:szCs w:val="22"/>
        </w:rPr>
      </w:pPr>
    </w:p>
    <w:p w14:paraId="2A9C1AFA" w14:textId="17B35147" w:rsidR="003228BC" w:rsidRDefault="00D330C8" w:rsidP="00AA283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noProof/>
          <w:sz w:val="22"/>
          <w:szCs w:val="22"/>
        </w:rPr>
        <w:lastRenderedPageBreak/>
        <w:drawing>
          <wp:inline distT="0" distB="0" distL="0" distR="0" wp14:anchorId="0C52748B" wp14:editId="00730FD7">
            <wp:extent cx="2465805" cy="1850378"/>
            <wp:effectExtent l="3175" t="0" r="0" b="0"/>
            <wp:docPr id="54" name="Picture 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a:extLst>
                        <a:ext uri="{C183D7F6-B498-43B3-948B-1728B52AA6E4}">
                          <adec:decorative xmlns:adec="http://schemas.microsoft.com/office/drawing/2017/decorative" val="1"/>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5400000">
                      <a:off x="0" y="0"/>
                      <a:ext cx="2488892" cy="1867703"/>
                    </a:xfrm>
                    <a:prstGeom prst="rect">
                      <a:avLst/>
                    </a:prstGeom>
                    <a:noFill/>
                    <a:ln>
                      <a:noFill/>
                    </a:ln>
                  </pic:spPr>
                </pic:pic>
              </a:graphicData>
            </a:graphic>
          </wp:inline>
        </w:drawing>
      </w:r>
      <w:r w:rsidR="005373B7">
        <w:rPr>
          <w:rFonts w:ascii="Segoe UI" w:hAnsi="Segoe UI" w:cs="Segoe UI"/>
          <w:sz w:val="18"/>
          <w:szCs w:val="18"/>
        </w:rPr>
        <w:t xml:space="preserve">  </w:t>
      </w:r>
      <w:r w:rsidR="005373B7">
        <w:rPr>
          <w:noProof/>
        </w:rPr>
        <w:drawing>
          <wp:inline distT="0" distB="0" distL="0" distR="0" wp14:anchorId="5541E250" wp14:editId="59336506">
            <wp:extent cx="3305175" cy="2480257"/>
            <wp:effectExtent l="0" t="0" r="0" b="0"/>
            <wp:docPr id="55" name="Picture 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a:extLst>
                        <a:ext uri="{C183D7F6-B498-43B3-948B-1728B52AA6E4}">
                          <adec:decorative xmlns:adec="http://schemas.microsoft.com/office/drawing/2017/decorative" val="1"/>
                        </a:ext>
                      </a:extLst>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20654" cy="2491873"/>
                    </a:xfrm>
                    <a:prstGeom prst="rect">
                      <a:avLst/>
                    </a:prstGeom>
                    <a:noFill/>
                    <a:ln>
                      <a:noFill/>
                    </a:ln>
                  </pic:spPr>
                </pic:pic>
              </a:graphicData>
            </a:graphic>
          </wp:inline>
        </w:drawing>
      </w:r>
    </w:p>
    <w:p w14:paraId="758E8F1D" w14:textId="258CECE6" w:rsidR="00F27CEC" w:rsidRPr="00DA0E12" w:rsidRDefault="000210C4" w:rsidP="00DA0E12">
      <w:pPr>
        <w:rPr>
          <w:rStyle w:val="normaltextrun"/>
          <w:i/>
          <w:iCs/>
        </w:rPr>
      </w:pPr>
      <w:sdt>
        <w:sdtPr>
          <w:rPr>
            <w:i/>
            <w:iCs/>
          </w:rPr>
          <w:id w:val="-505588582"/>
          <w:picture/>
        </w:sdtPr>
        <w:sdtEndPr/>
        <w:sdtContent/>
      </w:sdt>
      <w:r w:rsidR="0031123F">
        <w:rPr>
          <w:i/>
          <w:iCs/>
        </w:rPr>
        <w:t xml:space="preserve"> </w:t>
      </w:r>
      <w:r w:rsidR="004D18F4" w:rsidRPr="00097850">
        <w:rPr>
          <w:i/>
          <w:iCs/>
          <w:color w:val="44546A" w:themeColor="text2"/>
          <w:sz w:val="18"/>
          <w:szCs w:val="18"/>
        </w:rPr>
        <w:t xml:space="preserve">Above: Images of </w:t>
      </w:r>
      <w:r w:rsidR="00097850">
        <w:rPr>
          <w:i/>
          <w:iCs/>
          <w:color w:val="44546A" w:themeColor="text2"/>
          <w:sz w:val="18"/>
          <w:szCs w:val="18"/>
        </w:rPr>
        <w:t xml:space="preserve">focus group </w:t>
      </w:r>
      <w:r w:rsidR="003A3999">
        <w:rPr>
          <w:i/>
          <w:iCs/>
          <w:color w:val="44546A" w:themeColor="text2"/>
          <w:sz w:val="18"/>
          <w:szCs w:val="18"/>
        </w:rPr>
        <w:t>activities</w:t>
      </w:r>
      <w:r w:rsidR="00097850">
        <w:rPr>
          <w:i/>
          <w:iCs/>
          <w:color w:val="44546A" w:themeColor="text2"/>
          <w:sz w:val="18"/>
          <w:szCs w:val="18"/>
        </w:rPr>
        <w:t xml:space="preserve"> </w:t>
      </w:r>
      <w:r w:rsidR="00D330C8">
        <w:t xml:space="preserve"> </w:t>
      </w:r>
      <w:r w:rsidR="00DC57E5">
        <w:rPr>
          <w:b/>
          <w:bCs/>
        </w:rPr>
        <w:br/>
      </w:r>
      <w:r w:rsidR="00DC57E5">
        <w:rPr>
          <w:b/>
          <w:bCs/>
        </w:rPr>
        <w:br/>
      </w:r>
      <w:r w:rsidR="00AF1270" w:rsidRPr="00AF1270">
        <w:rPr>
          <w:b/>
          <w:bCs/>
        </w:rPr>
        <w:t>Broader community consultation ​</w:t>
      </w:r>
      <w:r w:rsidR="00F02818">
        <w:rPr>
          <w:rStyle w:val="contentcontrolboundarysink"/>
          <w:rFonts w:ascii="Calibri" w:hAnsi="Calibri" w:cs="Calibri"/>
          <w:b/>
          <w:bCs/>
          <w:color w:val="000000"/>
          <w:shd w:val="clear" w:color="auto" w:fill="FFFFFF"/>
        </w:rPr>
        <w:br/>
      </w:r>
      <w:r w:rsidR="00F02818">
        <w:rPr>
          <w:rStyle w:val="normaltextrun"/>
          <w:rFonts w:ascii="Calibri" w:hAnsi="Calibri" w:cs="Calibri"/>
          <w:color w:val="000000"/>
          <w:shd w:val="clear" w:color="auto" w:fill="FFFFFF"/>
        </w:rPr>
        <w:t xml:space="preserve">The </w:t>
      </w:r>
      <w:r w:rsidR="00F27CEC">
        <w:rPr>
          <w:rStyle w:val="normaltextrun"/>
          <w:rFonts w:ascii="Calibri" w:hAnsi="Calibri" w:cs="Calibri"/>
          <w:color w:val="000000"/>
          <w:shd w:val="clear" w:color="auto" w:fill="FFFFFF"/>
        </w:rPr>
        <w:t>wider</w:t>
      </w:r>
      <w:r w:rsidR="00F02818">
        <w:rPr>
          <w:rStyle w:val="normaltextrun"/>
          <w:rFonts w:ascii="Calibri" w:hAnsi="Calibri" w:cs="Calibri"/>
          <w:color w:val="000000"/>
          <w:shd w:val="clear" w:color="auto" w:fill="FFFFFF"/>
        </w:rPr>
        <w:t xml:space="preserve"> community were encouraged to </w:t>
      </w:r>
      <w:r w:rsidR="00155133">
        <w:rPr>
          <w:rStyle w:val="normaltextrun"/>
          <w:rFonts w:ascii="Calibri" w:hAnsi="Calibri" w:cs="Calibri"/>
          <w:color w:val="000000"/>
          <w:shd w:val="clear" w:color="auto" w:fill="FFFFFF"/>
        </w:rPr>
        <w:t xml:space="preserve">share feedback on the </w:t>
      </w:r>
      <w:r w:rsidR="00A55563">
        <w:rPr>
          <w:rStyle w:val="normaltextrun"/>
          <w:rFonts w:ascii="Calibri" w:hAnsi="Calibri" w:cs="Calibri"/>
          <w:color w:val="000000"/>
          <w:shd w:val="clear" w:color="auto" w:fill="FFFFFF"/>
        </w:rPr>
        <w:t xml:space="preserve">Community </w:t>
      </w:r>
      <w:r w:rsidR="004F78C0">
        <w:rPr>
          <w:rStyle w:val="normaltextrun"/>
          <w:rFonts w:ascii="Calibri" w:hAnsi="Calibri" w:cs="Calibri"/>
          <w:color w:val="000000"/>
          <w:shd w:val="clear" w:color="auto" w:fill="FFFFFF"/>
        </w:rPr>
        <w:t xml:space="preserve">Vision </w:t>
      </w:r>
      <w:r w:rsidR="00EE6B16">
        <w:rPr>
          <w:rStyle w:val="normaltextrun"/>
          <w:rFonts w:ascii="Calibri" w:hAnsi="Calibri" w:cs="Calibri"/>
          <w:color w:val="000000"/>
          <w:shd w:val="clear" w:color="auto" w:fill="FFFFFF"/>
        </w:rPr>
        <w:t xml:space="preserve">by </w:t>
      </w:r>
      <w:r w:rsidR="00F27CEC">
        <w:rPr>
          <w:rStyle w:val="normaltextrun"/>
          <w:rFonts w:ascii="Calibri" w:hAnsi="Calibri" w:cs="Calibri"/>
          <w:color w:val="000000"/>
          <w:shd w:val="clear" w:color="auto" w:fill="FFFFFF"/>
        </w:rPr>
        <w:t>visiting</w:t>
      </w:r>
      <w:r w:rsidR="00EE6B16">
        <w:rPr>
          <w:rStyle w:val="normaltextrun"/>
          <w:rFonts w:ascii="Calibri" w:hAnsi="Calibri" w:cs="Calibri"/>
          <w:color w:val="000000"/>
          <w:shd w:val="clear" w:color="auto" w:fill="FFFFFF"/>
        </w:rPr>
        <w:t xml:space="preserve"> </w:t>
      </w:r>
      <w:r w:rsidR="00BF3904">
        <w:rPr>
          <w:rStyle w:val="normaltextrun"/>
          <w:rFonts w:ascii="Calibri" w:hAnsi="Calibri" w:cs="Calibri"/>
          <w:color w:val="000000"/>
          <w:shd w:val="clear" w:color="auto" w:fill="FFFFFF"/>
        </w:rPr>
        <w:t>the project</w:t>
      </w:r>
      <w:r w:rsidR="00A55563">
        <w:rPr>
          <w:rStyle w:val="normaltextrun"/>
          <w:rFonts w:ascii="Calibri" w:hAnsi="Calibri" w:cs="Calibri"/>
          <w:color w:val="000000"/>
          <w:shd w:val="clear" w:color="auto" w:fill="FFFFFF"/>
        </w:rPr>
        <w:t xml:space="preserve"> page on the </w:t>
      </w:r>
      <w:r w:rsidR="00A55563" w:rsidRPr="18D475AB">
        <w:rPr>
          <w:rStyle w:val="normaltextrun"/>
          <w:rFonts w:ascii="Calibri" w:hAnsi="Calibri" w:cs="Calibri"/>
          <w:i/>
          <w:iCs/>
          <w:color w:val="000000"/>
          <w:shd w:val="clear" w:color="auto" w:fill="FFFFFF"/>
        </w:rPr>
        <w:t>Engage Whittlesea</w:t>
      </w:r>
      <w:r w:rsidR="00A55563">
        <w:rPr>
          <w:rStyle w:val="normaltextrun"/>
          <w:rFonts w:ascii="Calibri" w:hAnsi="Calibri" w:cs="Calibri"/>
          <w:color w:val="000000"/>
          <w:shd w:val="clear" w:color="auto" w:fill="FFFFFF"/>
        </w:rPr>
        <w:t xml:space="preserve"> platform </w:t>
      </w:r>
      <w:r w:rsidR="00EE6B16">
        <w:rPr>
          <w:rStyle w:val="normaltextrun"/>
          <w:rFonts w:ascii="Calibri" w:hAnsi="Calibri" w:cs="Calibri"/>
          <w:color w:val="000000"/>
          <w:shd w:val="clear" w:color="auto" w:fill="FFFFFF"/>
        </w:rPr>
        <w:t xml:space="preserve">or at one of the </w:t>
      </w:r>
      <w:r w:rsidR="006A2545">
        <w:rPr>
          <w:rStyle w:val="normaltextrun"/>
          <w:rFonts w:ascii="Calibri" w:hAnsi="Calibri" w:cs="Calibri"/>
          <w:color w:val="000000"/>
          <w:shd w:val="clear" w:color="auto" w:fill="FFFFFF"/>
        </w:rPr>
        <w:t xml:space="preserve">community-based pop-up stalls. </w:t>
      </w:r>
      <w:r w:rsidR="00F27CEC">
        <w:rPr>
          <w:rStyle w:val="normaltextrun"/>
          <w:rFonts w:ascii="Calibri" w:hAnsi="Calibri" w:cs="Calibri"/>
          <w:color w:val="000000"/>
          <w:shd w:val="clear" w:color="auto" w:fill="FFFFFF"/>
        </w:rPr>
        <w:t xml:space="preserve">Participants were asked if </w:t>
      </w:r>
      <w:r w:rsidR="00843553">
        <w:rPr>
          <w:rStyle w:val="normaltextrun"/>
          <w:rFonts w:ascii="Calibri" w:hAnsi="Calibri" w:cs="Calibri"/>
          <w:color w:val="000000"/>
          <w:shd w:val="clear" w:color="auto" w:fill="FFFFFF"/>
        </w:rPr>
        <w:t xml:space="preserve">the Community Vision </w:t>
      </w:r>
      <w:r w:rsidR="00C75B6D">
        <w:rPr>
          <w:rStyle w:val="normaltextrun"/>
          <w:rFonts w:ascii="Calibri" w:hAnsi="Calibri" w:cs="Calibri"/>
          <w:color w:val="000000"/>
          <w:shd w:val="clear" w:color="auto" w:fill="FFFFFF"/>
        </w:rPr>
        <w:t>was</w:t>
      </w:r>
      <w:r w:rsidR="00843553">
        <w:rPr>
          <w:rStyle w:val="normaltextrun"/>
          <w:rFonts w:ascii="Calibri" w:hAnsi="Calibri" w:cs="Calibri"/>
          <w:color w:val="000000"/>
          <w:shd w:val="clear" w:color="auto" w:fill="FFFFFF"/>
        </w:rPr>
        <w:t xml:space="preserve"> still relevant to them and whether i</w:t>
      </w:r>
      <w:r w:rsidR="00ED5754">
        <w:rPr>
          <w:rStyle w:val="normaltextrun"/>
          <w:rFonts w:ascii="Calibri" w:hAnsi="Calibri" w:cs="Calibri"/>
          <w:color w:val="000000"/>
          <w:shd w:val="clear" w:color="auto" w:fill="FFFFFF"/>
        </w:rPr>
        <w:t>t still aligned to community needs</w:t>
      </w:r>
      <w:r w:rsidR="00A55563">
        <w:rPr>
          <w:rStyle w:val="normaltextrun"/>
          <w:rFonts w:ascii="Calibri" w:hAnsi="Calibri" w:cs="Calibri"/>
          <w:color w:val="000000"/>
          <w:shd w:val="clear" w:color="auto" w:fill="FFFFFF"/>
        </w:rPr>
        <w:t>. There was</w:t>
      </w:r>
      <w:r w:rsidR="00F27CEC">
        <w:rPr>
          <w:rStyle w:val="normaltextrun"/>
          <w:rFonts w:ascii="Calibri" w:hAnsi="Calibri" w:cs="Calibri"/>
          <w:color w:val="000000"/>
          <w:shd w:val="clear" w:color="auto" w:fill="FFFFFF"/>
        </w:rPr>
        <w:t xml:space="preserve"> also</w:t>
      </w:r>
      <w:r w:rsidR="00A55563">
        <w:rPr>
          <w:rStyle w:val="normaltextrun"/>
          <w:rFonts w:ascii="Calibri" w:hAnsi="Calibri" w:cs="Calibri"/>
          <w:color w:val="000000"/>
          <w:shd w:val="clear" w:color="auto" w:fill="FFFFFF"/>
        </w:rPr>
        <w:t xml:space="preserve"> free text space provided for participants to add </w:t>
      </w:r>
      <w:r w:rsidR="00F27CEC">
        <w:rPr>
          <w:rStyle w:val="normaltextrun"/>
          <w:rFonts w:ascii="Calibri" w:hAnsi="Calibri" w:cs="Calibri"/>
          <w:color w:val="000000"/>
          <w:shd w:val="clear" w:color="auto" w:fill="FFFFFF"/>
        </w:rPr>
        <w:t>f</w:t>
      </w:r>
      <w:r w:rsidR="00A55563">
        <w:rPr>
          <w:rStyle w:val="normaltextrun"/>
          <w:rFonts w:ascii="Calibri" w:hAnsi="Calibri" w:cs="Calibri"/>
          <w:color w:val="000000"/>
          <w:shd w:val="clear" w:color="auto" w:fill="FFFFFF"/>
        </w:rPr>
        <w:t>urther comment</w:t>
      </w:r>
      <w:r w:rsidR="00F27CEC">
        <w:rPr>
          <w:rStyle w:val="normaltextrun"/>
          <w:rFonts w:ascii="Calibri" w:hAnsi="Calibri" w:cs="Calibri"/>
          <w:color w:val="000000"/>
          <w:shd w:val="clear" w:color="auto" w:fill="FFFFFF"/>
        </w:rPr>
        <w:t>s</w:t>
      </w:r>
      <w:r w:rsidR="00A55563">
        <w:rPr>
          <w:rStyle w:val="normaltextrun"/>
          <w:rFonts w:ascii="Calibri" w:hAnsi="Calibri" w:cs="Calibri"/>
          <w:color w:val="000000"/>
          <w:shd w:val="clear" w:color="auto" w:fill="FFFFFF"/>
        </w:rPr>
        <w:t xml:space="preserve"> </w:t>
      </w:r>
      <w:r w:rsidR="00ED5754">
        <w:rPr>
          <w:rStyle w:val="normaltextrun"/>
          <w:rFonts w:ascii="Calibri" w:hAnsi="Calibri" w:cs="Calibri"/>
          <w:color w:val="000000"/>
          <w:shd w:val="clear" w:color="auto" w:fill="FFFFFF"/>
        </w:rPr>
        <w:t>if the</w:t>
      </w:r>
      <w:r w:rsidR="00C75B6D">
        <w:rPr>
          <w:rStyle w:val="normaltextrun"/>
          <w:rFonts w:ascii="Calibri" w:hAnsi="Calibri" w:cs="Calibri"/>
          <w:color w:val="000000"/>
          <w:shd w:val="clear" w:color="auto" w:fill="FFFFFF"/>
        </w:rPr>
        <w:t>y</w:t>
      </w:r>
      <w:r w:rsidR="00F27CEC">
        <w:rPr>
          <w:rStyle w:val="normaltextrun"/>
          <w:rFonts w:ascii="Calibri" w:hAnsi="Calibri" w:cs="Calibri"/>
          <w:color w:val="000000"/>
          <w:shd w:val="clear" w:color="auto" w:fill="FFFFFF"/>
        </w:rPr>
        <w:t xml:space="preserve"> selected</w:t>
      </w:r>
      <w:r w:rsidR="00F32061">
        <w:rPr>
          <w:rStyle w:val="normaltextrun"/>
          <w:rFonts w:ascii="Calibri" w:hAnsi="Calibri" w:cs="Calibri"/>
          <w:color w:val="000000"/>
          <w:shd w:val="clear" w:color="auto" w:fill="FFFFFF"/>
        </w:rPr>
        <w:t xml:space="preserve"> no as a response to</w:t>
      </w:r>
      <w:r w:rsidR="00F27CEC">
        <w:rPr>
          <w:rStyle w:val="normaltextrun"/>
          <w:rFonts w:ascii="Calibri" w:hAnsi="Calibri" w:cs="Calibri"/>
          <w:color w:val="000000"/>
          <w:shd w:val="clear" w:color="auto" w:fill="FFFFFF"/>
        </w:rPr>
        <w:t xml:space="preserve"> </w:t>
      </w:r>
      <w:r w:rsidR="1000A388">
        <w:rPr>
          <w:rStyle w:val="normaltextrun"/>
          <w:rFonts w:ascii="Calibri" w:hAnsi="Calibri" w:cs="Calibri"/>
          <w:color w:val="000000"/>
          <w:shd w:val="clear" w:color="auto" w:fill="FFFFFF"/>
        </w:rPr>
        <w:t>e</w:t>
      </w:r>
      <w:r w:rsidR="00F27CEC">
        <w:rPr>
          <w:rStyle w:val="normaltextrun"/>
          <w:rFonts w:ascii="Calibri" w:hAnsi="Calibri" w:cs="Calibri"/>
          <w:color w:val="000000"/>
          <w:shd w:val="clear" w:color="auto" w:fill="FFFFFF"/>
        </w:rPr>
        <w:t>ither of</w:t>
      </w:r>
      <w:r w:rsidR="00F32061">
        <w:rPr>
          <w:rStyle w:val="normaltextrun"/>
          <w:rFonts w:ascii="Calibri" w:hAnsi="Calibri" w:cs="Calibri"/>
          <w:color w:val="000000"/>
          <w:shd w:val="clear" w:color="auto" w:fill="FFFFFF"/>
        </w:rPr>
        <w:t xml:space="preserve"> the questions</w:t>
      </w:r>
      <w:r w:rsidR="00843553">
        <w:rPr>
          <w:rStyle w:val="normaltextrun"/>
          <w:rFonts w:ascii="Calibri" w:hAnsi="Calibri" w:cs="Calibri"/>
          <w:color w:val="000000"/>
          <w:shd w:val="clear" w:color="auto" w:fill="FFFFFF"/>
        </w:rPr>
        <w:t xml:space="preserve">. </w:t>
      </w:r>
      <w:r w:rsidR="009411DC">
        <w:rPr>
          <w:rStyle w:val="normaltextrun"/>
          <w:rFonts w:ascii="Calibri" w:hAnsi="Calibri" w:cs="Calibri"/>
          <w:color w:val="000000"/>
          <w:shd w:val="clear" w:color="auto" w:fill="FFFFFF"/>
        </w:rPr>
        <w:t>Refer to Appendix 1 to see the activity boards used at in-person engagement activities.</w:t>
      </w:r>
    </w:p>
    <w:p w14:paraId="0ED5428A" w14:textId="638EBA51" w:rsidR="00BA72B0" w:rsidRPr="00F02818" w:rsidRDefault="00A55563" w:rsidP="0018301F">
      <w:pPr>
        <w:keepNext/>
        <w:tabs>
          <w:tab w:val="left" w:pos="3737"/>
        </w:tabs>
        <w:rPr>
          <w:rFonts w:ascii="Calibri" w:hAnsi="Calibri" w:cs="Calibri"/>
          <w:b/>
          <w:color w:val="000000"/>
          <w:shd w:val="clear" w:color="auto" w:fill="FFFFFF"/>
        </w:rPr>
      </w:pPr>
      <w:r>
        <w:rPr>
          <w:rStyle w:val="normaltextrun"/>
          <w:rFonts w:ascii="Calibri" w:hAnsi="Calibri" w:cs="Calibri"/>
          <w:color w:val="000000"/>
          <w:shd w:val="clear" w:color="auto" w:fill="FFFFFF"/>
        </w:rPr>
        <w:t xml:space="preserve">The </w:t>
      </w:r>
      <w:r w:rsidRPr="00F27CEC">
        <w:rPr>
          <w:rStyle w:val="normaltextrun"/>
          <w:rFonts w:ascii="Calibri" w:hAnsi="Calibri" w:cs="Calibri"/>
          <w:i/>
          <w:color w:val="000000"/>
          <w:shd w:val="clear" w:color="auto" w:fill="FFFFFF"/>
        </w:rPr>
        <w:t>Engage Whittlesea</w:t>
      </w:r>
      <w:r>
        <w:rPr>
          <w:rStyle w:val="normaltextrun"/>
          <w:rFonts w:ascii="Calibri" w:hAnsi="Calibri" w:cs="Calibri"/>
          <w:color w:val="000000"/>
          <w:shd w:val="clear" w:color="auto" w:fill="FFFFFF"/>
        </w:rPr>
        <w:t xml:space="preserve"> platform utilises an accessibility add-on ensuring that it is as accessible as possible for all users. The platform also has an in-built translation tool to mitigate any language barriers to participation, allowing the page to be translated into the top fifteen languages spoken within the municipality. </w:t>
      </w:r>
      <w:r>
        <w:rPr>
          <w:rStyle w:val="contentcontrolboundarysink"/>
          <w:rFonts w:ascii="Calibri" w:hAnsi="Calibri" w:cs="Calibri"/>
          <w:color w:val="000000"/>
          <w:shd w:val="clear" w:color="auto" w:fill="FFFFFF"/>
        </w:rPr>
        <w:t>​</w:t>
      </w:r>
      <w:r>
        <w:rPr>
          <w:rStyle w:val="eop"/>
          <w:rFonts w:ascii="Calibri" w:hAnsi="Calibri" w:cs="Calibri"/>
          <w:color w:val="000000"/>
          <w:shd w:val="clear" w:color="auto" w:fill="FFFFFF"/>
        </w:rPr>
        <w:t> </w:t>
      </w:r>
      <w:r w:rsidR="004D18F4">
        <w:t xml:space="preserve">   </w:t>
      </w:r>
    </w:p>
    <w:p w14:paraId="061B4390" w14:textId="24573B22" w:rsidR="00DA20AE" w:rsidRPr="00F415A4" w:rsidRDefault="00BA72B0" w:rsidP="0018301F">
      <w:pPr>
        <w:keepNext/>
        <w:tabs>
          <w:tab w:val="left" w:pos="3737"/>
        </w:tabs>
        <w:rPr>
          <w:rFonts w:ascii="Calibri" w:hAnsi="Calibri" w:cs="Calibri"/>
          <w:color w:val="000000"/>
          <w:shd w:val="clear" w:color="auto" w:fill="FFFFFF"/>
        </w:rPr>
      </w:pPr>
      <w:r>
        <w:t>T</w:t>
      </w:r>
      <w:r>
        <w:rPr>
          <w:rStyle w:val="normaltextrun"/>
          <w:rFonts w:ascii="Calibri" w:hAnsi="Calibri" w:cs="Calibri"/>
          <w:color w:val="000000"/>
          <w:shd w:val="clear" w:color="auto" w:fill="FFFFFF"/>
        </w:rPr>
        <w:t>o</w:t>
      </w:r>
      <w:r w:rsidR="009B0C2F">
        <w:rPr>
          <w:rStyle w:val="normaltextrun"/>
          <w:rFonts w:ascii="Calibri" w:hAnsi="Calibri" w:cs="Calibri"/>
          <w:color w:val="000000"/>
          <w:shd w:val="clear" w:color="auto" w:fill="FFFFFF"/>
        </w:rPr>
        <w:t xml:space="preserve"> inform community and to</w:t>
      </w:r>
      <w:r>
        <w:rPr>
          <w:rStyle w:val="normaltextrun"/>
          <w:rFonts w:ascii="Calibri" w:hAnsi="Calibri" w:cs="Calibri"/>
          <w:color w:val="000000"/>
          <w:shd w:val="clear" w:color="auto" w:fill="FFFFFF"/>
        </w:rPr>
        <w:t xml:space="preserve"> </w:t>
      </w:r>
      <w:r>
        <w:rPr>
          <w:rStyle w:val="contentcontrolboundarysink"/>
          <w:rFonts w:ascii="Calibri" w:hAnsi="Calibri" w:cs="Calibri"/>
          <w:color w:val="000000"/>
          <w:shd w:val="clear" w:color="auto" w:fill="FFFFFF"/>
        </w:rPr>
        <w:t>​</w:t>
      </w:r>
      <w:r>
        <w:rPr>
          <w:rStyle w:val="normaltextrun"/>
          <w:rFonts w:ascii="Calibri" w:hAnsi="Calibri" w:cs="Calibri"/>
          <w:color w:val="000000"/>
          <w:shd w:val="clear" w:color="auto" w:fill="FFFFFF"/>
        </w:rPr>
        <w:t xml:space="preserve">hear from a diverse range of community members and increase participation, </w:t>
      </w:r>
      <w:r w:rsidR="00C75B6D">
        <w:rPr>
          <w:rStyle w:val="normaltextrun"/>
          <w:rFonts w:ascii="Calibri" w:hAnsi="Calibri" w:cs="Calibri"/>
          <w:color w:val="000000"/>
          <w:shd w:val="clear" w:color="auto" w:fill="FFFFFF"/>
        </w:rPr>
        <w:t>Council</w:t>
      </w:r>
      <w:r>
        <w:rPr>
          <w:rStyle w:val="normaltextrun"/>
          <w:rFonts w:ascii="Calibri" w:hAnsi="Calibri" w:cs="Calibri"/>
          <w:color w:val="000000"/>
          <w:shd w:val="clear" w:color="auto" w:fill="FFFFFF"/>
        </w:rPr>
        <w:t xml:space="preserve"> hosted </w:t>
      </w:r>
      <w:r w:rsidR="00F27CEC">
        <w:rPr>
          <w:rStyle w:val="normaltextrun"/>
          <w:rFonts w:ascii="Calibri" w:hAnsi="Calibri" w:cs="Calibri"/>
          <w:color w:val="000000"/>
          <w:shd w:val="clear" w:color="auto" w:fill="FFFFFF"/>
        </w:rPr>
        <w:t xml:space="preserve">13 </w:t>
      </w:r>
      <w:r>
        <w:rPr>
          <w:rStyle w:val="normaltextrun"/>
          <w:rFonts w:ascii="Calibri" w:hAnsi="Calibri" w:cs="Calibri"/>
          <w:color w:val="000000"/>
          <w:shd w:val="clear" w:color="auto" w:fill="FFFFFF"/>
        </w:rPr>
        <w:t>in-person engagement activities across the municipal</w:t>
      </w:r>
      <w:r w:rsidR="00DA20AE">
        <w:rPr>
          <w:rStyle w:val="normaltextrun"/>
          <w:rFonts w:ascii="Calibri" w:hAnsi="Calibri" w:cs="Calibri"/>
          <w:color w:val="000000"/>
          <w:shd w:val="clear" w:color="auto" w:fill="FFFFFF"/>
        </w:rPr>
        <w:t>ity</w:t>
      </w:r>
      <w:r w:rsidR="00F27CEC">
        <w:rPr>
          <w:rStyle w:val="normaltextrun"/>
          <w:rFonts w:ascii="Calibri" w:hAnsi="Calibri" w:cs="Calibri"/>
          <w:color w:val="000000"/>
          <w:shd w:val="clear" w:color="auto" w:fill="FFFFFF"/>
        </w:rPr>
        <w:t xml:space="preserve">. </w:t>
      </w:r>
      <w:bookmarkStart w:id="11" w:name="_Toc177650865"/>
      <w:bookmarkStart w:id="12" w:name="_Toc177650931"/>
      <w:bookmarkStart w:id="13" w:name="_Toc177652697"/>
    </w:p>
    <w:tbl>
      <w:tblPr>
        <w:tblW w:w="934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0"/>
        <w:gridCol w:w="1984"/>
        <w:gridCol w:w="2694"/>
        <w:gridCol w:w="3260"/>
      </w:tblGrid>
      <w:tr w:rsidR="00DA20AE" w:rsidRPr="00DA20AE" w14:paraId="549EADCB" w14:textId="77777777" w:rsidTr="00F27CEC">
        <w:trPr>
          <w:trHeight w:val="300"/>
        </w:trPr>
        <w:tc>
          <w:tcPr>
            <w:tcW w:w="1410" w:type="dxa"/>
            <w:tcBorders>
              <w:top w:val="single" w:sz="6" w:space="0" w:color="A3A3A3"/>
              <w:left w:val="single" w:sz="6" w:space="0" w:color="A3A3A3"/>
              <w:bottom w:val="single" w:sz="6" w:space="0" w:color="A3A3A3"/>
              <w:right w:val="single" w:sz="6" w:space="0" w:color="A3A3A3"/>
            </w:tcBorders>
            <w:shd w:val="clear" w:color="auto" w:fill="DEEAF6"/>
            <w:hideMark/>
          </w:tcPr>
          <w:p w14:paraId="5EFB9E0A" w14:textId="77777777" w:rsidR="00DA20AE" w:rsidRPr="00DA20AE" w:rsidRDefault="00DA20AE" w:rsidP="00DA20AE">
            <w:pPr>
              <w:spacing w:after="0" w:line="240" w:lineRule="auto"/>
              <w:textAlignment w:val="baseline"/>
              <w:rPr>
                <w:rFonts w:eastAsia="Times New Roman" w:cstheme="minorHAnsi"/>
                <w:lang w:eastAsia="en-AU"/>
              </w:rPr>
            </w:pPr>
            <w:r w:rsidRPr="00DA20AE">
              <w:rPr>
                <w:rFonts w:eastAsia="Times New Roman" w:cstheme="minorHAnsi"/>
                <w:b/>
                <w:bCs/>
                <w:color w:val="000000"/>
                <w:lang w:eastAsia="en-AU"/>
              </w:rPr>
              <w:t>Date</w:t>
            </w:r>
            <w:r w:rsidRPr="00DA20AE">
              <w:rPr>
                <w:rFonts w:eastAsia="Times New Roman" w:cstheme="minorHAnsi"/>
                <w:color w:val="000000"/>
                <w:lang w:eastAsia="en-AU"/>
              </w:rPr>
              <w:t>  </w:t>
            </w:r>
          </w:p>
        </w:tc>
        <w:tc>
          <w:tcPr>
            <w:tcW w:w="1984" w:type="dxa"/>
            <w:tcBorders>
              <w:top w:val="single" w:sz="6" w:space="0" w:color="A3A3A3"/>
              <w:left w:val="single" w:sz="6" w:space="0" w:color="A3A3A3"/>
              <w:bottom w:val="single" w:sz="6" w:space="0" w:color="A3A3A3"/>
              <w:right w:val="single" w:sz="6" w:space="0" w:color="A3A3A3"/>
            </w:tcBorders>
            <w:shd w:val="clear" w:color="auto" w:fill="DEEAF6"/>
            <w:hideMark/>
          </w:tcPr>
          <w:p w14:paraId="75EABE58" w14:textId="77777777" w:rsidR="00DA20AE" w:rsidRPr="00DA20AE" w:rsidRDefault="00DA20AE" w:rsidP="00DA20AE">
            <w:pPr>
              <w:spacing w:after="0" w:line="240" w:lineRule="auto"/>
              <w:textAlignment w:val="baseline"/>
              <w:rPr>
                <w:rFonts w:eastAsia="Times New Roman" w:cstheme="minorHAnsi"/>
                <w:lang w:eastAsia="en-AU"/>
              </w:rPr>
            </w:pPr>
            <w:r w:rsidRPr="00DA20AE">
              <w:rPr>
                <w:rFonts w:eastAsia="Times New Roman" w:cstheme="minorHAnsi"/>
                <w:b/>
                <w:bCs/>
                <w:color w:val="000000"/>
                <w:lang w:eastAsia="en-AU"/>
              </w:rPr>
              <w:t>Time</w:t>
            </w:r>
            <w:r w:rsidRPr="00DA20AE">
              <w:rPr>
                <w:rFonts w:eastAsia="Times New Roman" w:cstheme="minorHAnsi"/>
                <w:color w:val="000000"/>
                <w:lang w:eastAsia="en-AU"/>
              </w:rPr>
              <w:t>  </w:t>
            </w:r>
          </w:p>
        </w:tc>
        <w:tc>
          <w:tcPr>
            <w:tcW w:w="2694" w:type="dxa"/>
            <w:tcBorders>
              <w:top w:val="single" w:sz="6" w:space="0" w:color="A3A3A3"/>
              <w:left w:val="single" w:sz="6" w:space="0" w:color="A3A3A3"/>
              <w:bottom w:val="single" w:sz="6" w:space="0" w:color="A3A3A3"/>
              <w:right w:val="single" w:sz="6" w:space="0" w:color="A3A3A3"/>
            </w:tcBorders>
            <w:shd w:val="clear" w:color="auto" w:fill="DEEAF6"/>
            <w:hideMark/>
          </w:tcPr>
          <w:p w14:paraId="49953892" w14:textId="77777777" w:rsidR="00DA20AE" w:rsidRPr="00DA20AE" w:rsidRDefault="00DA20AE" w:rsidP="00DA20AE">
            <w:pPr>
              <w:spacing w:after="0" w:line="240" w:lineRule="auto"/>
              <w:textAlignment w:val="baseline"/>
              <w:rPr>
                <w:rFonts w:eastAsia="Times New Roman" w:cstheme="minorHAnsi"/>
                <w:lang w:eastAsia="en-AU"/>
              </w:rPr>
            </w:pPr>
            <w:r w:rsidRPr="00DA20AE">
              <w:rPr>
                <w:rFonts w:eastAsia="Times New Roman" w:cstheme="minorHAnsi"/>
                <w:b/>
                <w:bCs/>
                <w:color w:val="000000"/>
                <w:lang w:eastAsia="en-AU"/>
              </w:rPr>
              <w:t>Where</w:t>
            </w:r>
            <w:r w:rsidRPr="00DA20AE">
              <w:rPr>
                <w:rFonts w:eastAsia="Times New Roman" w:cstheme="minorHAnsi"/>
                <w:color w:val="000000"/>
                <w:lang w:eastAsia="en-AU"/>
              </w:rPr>
              <w:t>  </w:t>
            </w:r>
          </w:p>
        </w:tc>
        <w:tc>
          <w:tcPr>
            <w:tcW w:w="3260" w:type="dxa"/>
            <w:tcBorders>
              <w:top w:val="single" w:sz="6" w:space="0" w:color="A3A3A3"/>
              <w:left w:val="single" w:sz="6" w:space="0" w:color="A3A3A3"/>
              <w:bottom w:val="single" w:sz="6" w:space="0" w:color="A3A3A3"/>
              <w:right w:val="single" w:sz="6" w:space="0" w:color="A3A3A3"/>
            </w:tcBorders>
            <w:shd w:val="clear" w:color="auto" w:fill="DEEAF6"/>
            <w:hideMark/>
          </w:tcPr>
          <w:p w14:paraId="7CA80397" w14:textId="77777777" w:rsidR="00DA20AE" w:rsidRPr="00DA20AE" w:rsidRDefault="00DA20AE" w:rsidP="00DA20AE">
            <w:pPr>
              <w:spacing w:after="0" w:line="240" w:lineRule="auto"/>
              <w:textAlignment w:val="baseline"/>
              <w:rPr>
                <w:rFonts w:eastAsia="Times New Roman" w:cstheme="minorHAnsi"/>
                <w:lang w:eastAsia="en-AU"/>
              </w:rPr>
            </w:pPr>
            <w:r w:rsidRPr="00DA20AE">
              <w:rPr>
                <w:rFonts w:eastAsia="Times New Roman" w:cstheme="minorHAnsi"/>
                <w:b/>
                <w:bCs/>
                <w:color w:val="000000"/>
                <w:lang w:eastAsia="en-AU"/>
              </w:rPr>
              <w:t>Address/location</w:t>
            </w:r>
            <w:r w:rsidRPr="00DA20AE">
              <w:rPr>
                <w:rFonts w:eastAsia="Times New Roman" w:cstheme="minorHAnsi"/>
                <w:color w:val="000000"/>
                <w:lang w:eastAsia="en-AU"/>
              </w:rPr>
              <w:t>  </w:t>
            </w:r>
          </w:p>
        </w:tc>
      </w:tr>
      <w:tr w:rsidR="00DA20AE" w:rsidRPr="00DA20AE" w14:paraId="7B313F72" w14:textId="77777777" w:rsidTr="00F27CEC">
        <w:trPr>
          <w:trHeight w:val="300"/>
        </w:trPr>
        <w:tc>
          <w:tcPr>
            <w:tcW w:w="1410" w:type="dxa"/>
            <w:tcBorders>
              <w:top w:val="single" w:sz="6" w:space="0" w:color="A3A3A3"/>
              <w:left w:val="single" w:sz="6" w:space="0" w:color="A3A3A3"/>
              <w:bottom w:val="single" w:sz="6" w:space="0" w:color="A3A3A3"/>
              <w:right w:val="single" w:sz="6" w:space="0" w:color="A3A3A3"/>
            </w:tcBorders>
            <w:shd w:val="clear" w:color="auto" w:fill="auto"/>
          </w:tcPr>
          <w:p w14:paraId="667E1AFD" w14:textId="2B93F562" w:rsidR="00DA20AE" w:rsidRPr="00DA20AE" w:rsidRDefault="003A3999" w:rsidP="00DA20AE">
            <w:pPr>
              <w:spacing w:after="0" w:line="240" w:lineRule="auto"/>
              <w:textAlignment w:val="baseline"/>
              <w:rPr>
                <w:rFonts w:eastAsia="Times New Roman" w:cstheme="minorHAnsi"/>
                <w:lang w:eastAsia="en-AU"/>
              </w:rPr>
            </w:pPr>
            <w:r>
              <w:rPr>
                <w:rFonts w:eastAsia="Times New Roman" w:cstheme="minorHAnsi"/>
                <w:lang w:eastAsia="en-AU"/>
              </w:rPr>
              <w:t>4 April 2025</w:t>
            </w:r>
          </w:p>
        </w:tc>
        <w:tc>
          <w:tcPr>
            <w:tcW w:w="1984" w:type="dxa"/>
            <w:tcBorders>
              <w:top w:val="single" w:sz="6" w:space="0" w:color="A3A3A3"/>
              <w:left w:val="single" w:sz="6" w:space="0" w:color="A3A3A3"/>
              <w:bottom w:val="single" w:sz="6" w:space="0" w:color="A3A3A3"/>
              <w:right w:val="single" w:sz="6" w:space="0" w:color="A3A3A3"/>
            </w:tcBorders>
            <w:shd w:val="clear" w:color="auto" w:fill="auto"/>
          </w:tcPr>
          <w:p w14:paraId="0EDE3860" w14:textId="51644A21" w:rsidR="00DA20AE" w:rsidRPr="00DA20AE" w:rsidRDefault="001536C6" w:rsidP="00DA20AE">
            <w:pPr>
              <w:spacing w:after="0" w:line="240" w:lineRule="auto"/>
              <w:textAlignment w:val="baseline"/>
              <w:rPr>
                <w:rFonts w:eastAsia="Times New Roman" w:cstheme="minorHAnsi"/>
                <w:lang w:eastAsia="en-AU"/>
              </w:rPr>
            </w:pPr>
            <w:r>
              <w:rPr>
                <w:rFonts w:eastAsia="Times New Roman" w:cstheme="minorHAnsi"/>
                <w:lang w:eastAsia="en-AU"/>
              </w:rPr>
              <w:t>12.30pm</w:t>
            </w:r>
            <w:r w:rsidR="000C7C63">
              <w:rPr>
                <w:rFonts w:eastAsia="Times New Roman" w:cstheme="minorHAnsi"/>
                <w:lang w:eastAsia="en-AU"/>
              </w:rPr>
              <w:t>-</w:t>
            </w:r>
            <w:r w:rsidR="00104DFD">
              <w:rPr>
                <w:rFonts w:eastAsia="Times New Roman" w:cstheme="minorHAnsi"/>
                <w:lang w:eastAsia="en-AU"/>
              </w:rPr>
              <w:t xml:space="preserve">2.30pm </w:t>
            </w:r>
          </w:p>
        </w:tc>
        <w:tc>
          <w:tcPr>
            <w:tcW w:w="2694" w:type="dxa"/>
            <w:tcBorders>
              <w:top w:val="single" w:sz="6" w:space="0" w:color="A3A3A3"/>
              <w:left w:val="single" w:sz="6" w:space="0" w:color="A3A3A3"/>
              <w:bottom w:val="single" w:sz="6" w:space="0" w:color="A3A3A3"/>
              <w:right w:val="single" w:sz="6" w:space="0" w:color="A3A3A3"/>
            </w:tcBorders>
            <w:shd w:val="clear" w:color="auto" w:fill="auto"/>
          </w:tcPr>
          <w:p w14:paraId="7E2573E4" w14:textId="7FE19D8A" w:rsidR="00DA20AE" w:rsidRPr="00DA20AE" w:rsidRDefault="00904D3F" w:rsidP="00DA20AE">
            <w:pPr>
              <w:spacing w:after="0" w:line="240" w:lineRule="auto"/>
              <w:textAlignment w:val="baseline"/>
              <w:rPr>
                <w:rFonts w:eastAsia="Times New Roman" w:cstheme="minorHAnsi"/>
                <w:lang w:eastAsia="en-AU"/>
              </w:rPr>
            </w:pPr>
            <w:r>
              <w:rPr>
                <w:rFonts w:eastAsia="Times New Roman" w:cstheme="minorHAnsi"/>
                <w:lang w:eastAsia="en-AU"/>
              </w:rPr>
              <w:t xml:space="preserve">Whittlesea Services Hub </w:t>
            </w:r>
          </w:p>
        </w:tc>
        <w:tc>
          <w:tcPr>
            <w:tcW w:w="3260" w:type="dxa"/>
            <w:tcBorders>
              <w:top w:val="single" w:sz="6" w:space="0" w:color="A3A3A3"/>
              <w:left w:val="single" w:sz="6" w:space="0" w:color="A3A3A3"/>
              <w:bottom w:val="single" w:sz="6" w:space="0" w:color="A3A3A3"/>
              <w:right w:val="single" w:sz="6" w:space="0" w:color="A3A3A3"/>
            </w:tcBorders>
            <w:shd w:val="clear" w:color="auto" w:fill="auto"/>
          </w:tcPr>
          <w:p w14:paraId="7DDBFACB" w14:textId="35BEEE16" w:rsidR="00DA20AE" w:rsidRPr="00DA20AE" w:rsidRDefault="00104DFD" w:rsidP="00DA20AE">
            <w:pPr>
              <w:spacing w:after="0" w:line="240" w:lineRule="auto"/>
              <w:textAlignment w:val="baseline"/>
              <w:rPr>
                <w:rFonts w:eastAsia="Times New Roman" w:cstheme="minorHAnsi"/>
                <w:lang w:eastAsia="en-AU"/>
              </w:rPr>
            </w:pPr>
            <w:r>
              <w:rPr>
                <w:rFonts w:eastAsia="Times New Roman" w:cstheme="minorHAnsi"/>
                <w:lang w:eastAsia="en-AU"/>
              </w:rPr>
              <w:t>63 Church St, Whittlesea</w:t>
            </w:r>
          </w:p>
        </w:tc>
      </w:tr>
      <w:tr w:rsidR="00DA20AE" w:rsidRPr="00B90EA2" w14:paraId="4D578661" w14:textId="77777777" w:rsidTr="00F27CEC">
        <w:trPr>
          <w:trHeight w:val="300"/>
        </w:trPr>
        <w:tc>
          <w:tcPr>
            <w:tcW w:w="1410" w:type="dxa"/>
            <w:tcBorders>
              <w:top w:val="single" w:sz="6" w:space="0" w:color="A3A3A3"/>
              <w:left w:val="single" w:sz="6" w:space="0" w:color="A3A3A3"/>
              <w:bottom w:val="single" w:sz="6" w:space="0" w:color="A3A3A3"/>
              <w:right w:val="single" w:sz="6" w:space="0" w:color="A3A3A3"/>
            </w:tcBorders>
            <w:shd w:val="clear" w:color="auto" w:fill="auto"/>
          </w:tcPr>
          <w:p w14:paraId="59FA04C2" w14:textId="7A140471" w:rsidR="00DA20AE" w:rsidRPr="00B90EA2" w:rsidRDefault="003A3999" w:rsidP="00DA20AE">
            <w:pPr>
              <w:spacing w:after="0" w:line="240" w:lineRule="auto"/>
              <w:textAlignment w:val="baseline"/>
              <w:rPr>
                <w:rFonts w:eastAsia="Times New Roman" w:cstheme="minorHAnsi"/>
                <w:lang w:eastAsia="en-AU"/>
              </w:rPr>
            </w:pPr>
            <w:r>
              <w:rPr>
                <w:rFonts w:eastAsia="Times New Roman" w:cstheme="minorHAnsi"/>
                <w:lang w:eastAsia="en-AU"/>
              </w:rPr>
              <w:t>8 April 2025</w:t>
            </w:r>
          </w:p>
        </w:tc>
        <w:tc>
          <w:tcPr>
            <w:tcW w:w="1984" w:type="dxa"/>
            <w:tcBorders>
              <w:top w:val="single" w:sz="6" w:space="0" w:color="A3A3A3"/>
              <w:left w:val="single" w:sz="6" w:space="0" w:color="A3A3A3"/>
              <w:bottom w:val="single" w:sz="6" w:space="0" w:color="A3A3A3"/>
              <w:right w:val="single" w:sz="6" w:space="0" w:color="A3A3A3"/>
            </w:tcBorders>
            <w:shd w:val="clear" w:color="auto" w:fill="auto"/>
          </w:tcPr>
          <w:p w14:paraId="67955AD8" w14:textId="361E794C" w:rsidR="00DA20AE" w:rsidRPr="00B90EA2" w:rsidRDefault="000C7C63" w:rsidP="00DA20AE">
            <w:pPr>
              <w:spacing w:after="0" w:line="240" w:lineRule="auto"/>
              <w:textAlignment w:val="baseline"/>
              <w:rPr>
                <w:rFonts w:eastAsia="Times New Roman" w:cstheme="minorHAnsi"/>
                <w:lang w:eastAsia="en-AU"/>
              </w:rPr>
            </w:pPr>
            <w:r>
              <w:rPr>
                <w:rFonts w:eastAsia="Times New Roman" w:cstheme="minorHAnsi"/>
                <w:lang w:eastAsia="en-AU"/>
              </w:rPr>
              <w:t>9.30am</w:t>
            </w:r>
            <w:r w:rsidR="00E1405E">
              <w:rPr>
                <w:rFonts w:eastAsia="Times New Roman" w:cstheme="minorHAnsi"/>
                <w:lang w:eastAsia="en-AU"/>
              </w:rPr>
              <w:t>-11</w:t>
            </w:r>
            <w:r>
              <w:rPr>
                <w:rFonts w:eastAsia="Times New Roman" w:cstheme="minorHAnsi"/>
                <w:lang w:eastAsia="en-AU"/>
              </w:rPr>
              <w:t>.30am</w:t>
            </w:r>
          </w:p>
        </w:tc>
        <w:tc>
          <w:tcPr>
            <w:tcW w:w="2694" w:type="dxa"/>
            <w:tcBorders>
              <w:top w:val="single" w:sz="6" w:space="0" w:color="A3A3A3"/>
              <w:left w:val="single" w:sz="6" w:space="0" w:color="A3A3A3"/>
              <w:bottom w:val="single" w:sz="6" w:space="0" w:color="A3A3A3"/>
              <w:right w:val="single" w:sz="6" w:space="0" w:color="A3A3A3"/>
            </w:tcBorders>
            <w:shd w:val="clear" w:color="auto" w:fill="auto"/>
          </w:tcPr>
          <w:p w14:paraId="67CAFE89" w14:textId="5E7E01CA" w:rsidR="00DA20AE" w:rsidRPr="00B90EA2" w:rsidRDefault="00D527E1" w:rsidP="00DA20AE">
            <w:pPr>
              <w:spacing w:after="0" w:line="240" w:lineRule="auto"/>
              <w:textAlignment w:val="baseline"/>
              <w:rPr>
                <w:rFonts w:eastAsia="Times New Roman" w:cstheme="minorHAnsi"/>
                <w:lang w:eastAsia="en-AU"/>
              </w:rPr>
            </w:pPr>
            <w:r>
              <w:rPr>
                <w:rFonts w:eastAsia="Times New Roman" w:cstheme="minorHAnsi"/>
                <w:lang w:eastAsia="en-AU"/>
              </w:rPr>
              <w:t xml:space="preserve">Westfield Plenty Valley </w:t>
            </w:r>
          </w:p>
        </w:tc>
        <w:tc>
          <w:tcPr>
            <w:tcW w:w="3260" w:type="dxa"/>
            <w:tcBorders>
              <w:top w:val="single" w:sz="6" w:space="0" w:color="A3A3A3"/>
              <w:left w:val="single" w:sz="6" w:space="0" w:color="A3A3A3"/>
              <w:bottom w:val="single" w:sz="6" w:space="0" w:color="A3A3A3"/>
              <w:right w:val="single" w:sz="6" w:space="0" w:color="A3A3A3"/>
            </w:tcBorders>
            <w:shd w:val="clear" w:color="auto" w:fill="auto"/>
          </w:tcPr>
          <w:p w14:paraId="7193C773" w14:textId="4010027E" w:rsidR="00DA20AE" w:rsidRPr="00B90EA2" w:rsidRDefault="00104DFD" w:rsidP="00DA20AE">
            <w:pPr>
              <w:spacing w:after="0" w:line="240" w:lineRule="auto"/>
              <w:textAlignment w:val="baseline"/>
              <w:rPr>
                <w:rFonts w:eastAsia="Times New Roman" w:cstheme="minorHAnsi"/>
                <w:lang w:eastAsia="en-AU"/>
              </w:rPr>
            </w:pPr>
            <w:r>
              <w:rPr>
                <w:rFonts w:eastAsia="Times New Roman" w:cstheme="minorHAnsi"/>
                <w:lang w:eastAsia="en-AU"/>
              </w:rPr>
              <w:t xml:space="preserve">415 McDonalds Rd, South Morang </w:t>
            </w:r>
          </w:p>
        </w:tc>
      </w:tr>
      <w:tr w:rsidR="00DA20AE" w:rsidRPr="00B90EA2" w14:paraId="2C177AE2" w14:textId="77777777" w:rsidTr="00F27CEC">
        <w:trPr>
          <w:trHeight w:val="300"/>
        </w:trPr>
        <w:tc>
          <w:tcPr>
            <w:tcW w:w="1410" w:type="dxa"/>
            <w:tcBorders>
              <w:top w:val="single" w:sz="6" w:space="0" w:color="A3A3A3"/>
              <w:left w:val="single" w:sz="6" w:space="0" w:color="A3A3A3"/>
              <w:bottom w:val="single" w:sz="6" w:space="0" w:color="A3A3A3"/>
              <w:right w:val="single" w:sz="6" w:space="0" w:color="A3A3A3"/>
            </w:tcBorders>
            <w:shd w:val="clear" w:color="auto" w:fill="auto"/>
          </w:tcPr>
          <w:p w14:paraId="7B8CFF7D" w14:textId="0878F18F" w:rsidR="00DA20AE" w:rsidRPr="00B90EA2" w:rsidRDefault="003A3999" w:rsidP="00DA20AE">
            <w:pPr>
              <w:spacing w:after="0" w:line="240" w:lineRule="auto"/>
              <w:textAlignment w:val="baseline"/>
              <w:rPr>
                <w:rFonts w:eastAsia="Times New Roman" w:cstheme="minorHAnsi"/>
                <w:lang w:eastAsia="en-AU"/>
              </w:rPr>
            </w:pPr>
            <w:r>
              <w:rPr>
                <w:rFonts w:eastAsia="Times New Roman" w:cstheme="minorHAnsi"/>
                <w:lang w:eastAsia="en-AU"/>
              </w:rPr>
              <w:t>9 April 2025</w:t>
            </w:r>
          </w:p>
        </w:tc>
        <w:tc>
          <w:tcPr>
            <w:tcW w:w="1984" w:type="dxa"/>
            <w:tcBorders>
              <w:top w:val="single" w:sz="6" w:space="0" w:color="A3A3A3"/>
              <w:left w:val="single" w:sz="6" w:space="0" w:color="A3A3A3"/>
              <w:bottom w:val="single" w:sz="6" w:space="0" w:color="A3A3A3"/>
              <w:right w:val="single" w:sz="6" w:space="0" w:color="A3A3A3"/>
            </w:tcBorders>
            <w:shd w:val="clear" w:color="auto" w:fill="auto"/>
          </w:tcPr>
          <w:p w14:paraId="6B32686D" w14:textId="4A203A2A" w:rsidR="00DA20AE" w:rsidRPr="00B90EA2" w:rsidRDefault="00E1405E" w:rsidP="00DA20AE">
            <w:pPr>
              <w:spacing w:after="0" w:line="240" w:lineRule="auto"/>
              <w:textAlignment w:val="baseline"/>
              <w:rPr>
                <w:rFonts w:eastAsia="Times New Roman" w:cstheme="minorHAnsi"/>
                <w:lang w:eastAsia="en-AU"/>
              </w:rPr>
            </w:pPr>
            <w:r>
              <w:rPr>
                <w:rFonts w:eastAsia="Times New Roman" w:cstheme="minorHAnsi"/>
                <w:lang w:eastAsia="en-AU"/>
              </w:rPr>
              <w:t>9.30am-11.30am</w:t>
            </w:r>
          </w:p>
        </w:tc>
        <w:tc>
          <w:tcPr>
            <w:tcW w:w="2694" w:type="dxa"/>
            <w:tcBorders>
              <w:top w:val="single" w:sz="6" w:space="0" w:color="A3A3A3"/>
              <w:left w:val="single" w:sz="6" w:space="0" w:color="A3A3A3"/>
              <w:bottom w:val="single" w:sz="6" w:space="0" w:color="A3A3A3"/>
              <w:right w:val="single" w:sz="6" w:space="0" w:color="A3A3A3"/>
            </w:tcBorders>
            <w:shd w:val="clear" w:color="auto" w:fill="auto"/>
          </w:tcPr>
          <w:p w14:paraId="07DD0DEB" w14:textId="12363343" w:rsidR="00DA20AE" w:rsidRPr="00B90EA2" w:rsidRDefault="00D527E1" w:rsidP="00DA20AE">
            <w:pPr>
              <w:spacing w:after="0" w:line="240" w:lineRule="auto"/>
              <w:textAlignment w:val="baseline"/>
              <w:rPr>
                <w:rFonts w:eastAsia="Times New Roman" w:cstheme="minorHAnsi"/>
                <w:lang w:eastAsia="en-AU"/>
              </w:rPr>
            </w:pPr>
            <w:r>
              <w:rPr>
                <w:rFonts w:eastAsia="Times New Roman" w:cstheme="minorHAnsi"/>
                <w:lang w:eastAsia="en-AU"/>
              </w:rPr>
              <w:t xml:space="preserve">The Stables </w:t>
            </w:r>
          </w:p>
        </w:tc>
        <w:tc>
          <w:tcPr>
            <w:tcW w:w="3260" w:type="dxa"/>
            <w:tcBorders>
              <w:top w:val="single" w:sz="6" w:space="0" w:color="A3A3A3"/>
              <w:left w:val="single" w:sz="6" w:space="0" w:color="A3A3A3"/>
              <w:bottom w:val="single" w:sz="6" w:space="0" w:color="A3A3A3"/>
              <w:right w:val="single" w:sz="6" w:space="0" w:color="A3A3A3"/>
            </w:tcBorders>
            <w:shd w:val="clear" w:color="auto" w:fill="auto"/>
          </w:tcPr>
          <w:p w14:paraId="466BAEA3" w14:textId="7E33722A" w:rsidR="00DA20AE" w:rsidRPr="00B90EA2" w:rsidRDefault="00104DFD" w:rsidP="00DA20AE">
            <w:pPr>
              <w:spacing w:after="0" w:line="240" w:lineRule="auto"/>
              <w:textAlignment w:val="baseline"/>
              <w:rPr>
                <w:rFonts w:eastAsia="Times New Roman" w:cstheme="minorHAnsi"/>
                <w:lang w:eastAsia="en-AU"/>
              </w:rPr>
            </w:pPr>
            <w:r>
              <w:rPr>
                <w:rFonts w:eastAsia="Times New Roman" w:cstheme="minorHAnsi"/>
                <w:lang w:eastAsia="en-AU"/>
              </w:rPr>
              <w:t>314-</w:t>
            </w:r>
            <w:r w:rsidR="000C7C63">
              <w:rPr>
                <w:rFonts w:eastAsia="Times New Roman" w:cstheme="minorHAnsi"/>
                <w:lang w:eastAsia="en-AU"/>
              </w:rPr>
              <w:t>360 Childs Rd, Mill Park</w:t>
            </w:r>
          </w:p>
        </w:tc>
      </w:tr>
      <w:tr w:rsidR="002B0EE1" w:rsidRPr="00B90EA2" w14:paraId="7B957043" w14:textId="77777777" w:rsidTr="00F27CEC">
        <w:trPr>
          <w:trHeight w:val="300"/>
        </w:trPr>
        <w:tc>
          <w:tcPr>
            <w:tcW w:w="1410" w:type="dxa"/>
            <w:tcBorders>
              <w:top w:val="single" w:sz="6" w:space="0" w:color="A3A3A3"/>
              <w:left w:val="single" w:sz="6" w:space="0" w:color="A3A3A3"/>
              <w:bottom w:val="single" w:sz="6" w:space="0" w:color="A3A3A3"/>
              <w:right w:val="single" w:sz="6" w:space="0" w:color="A3A3A3"/>
            </w:tcBorders>
            <w:shd w:val="clear" w:color="auto" w:fill="auto"/>
          </w:tcPr>
          <w:p w14:paraId="5607AF6A" w14:textId="479D4995" w:rsidR="002B0EE1" w:rsidRPr="00B90EA2" w:rsidRDefault="003A3999" w:rsidP="00DA20AE">
            <w:pPr>
              <w:spacing w:after="0" w:line="240" w:lineRule="auto"/>
              <w:textAlignment w:val="baseline"/>
              <w:rPr>
                <w:rFonts w:eastAsia="Times New Roman" w:cstheme="minorHAnsi"/>
                <w:lang w:eastAsia="en-AU"/>
              </w:rPr>
            </w:pPr>
            <w:r>
              <w:rPr>
                <w:rFonts w:eastAsia="Times New Roman" w:cstheme="minorHAnsi"/>
                <w:lang w:eastAsia="en-AU"/>
              </w:rPr>
              <w:t>9 April 2025</w:t>
            </w:r>
          </w:p>
        </w:tc>
        <w:tc>
          <w:tcPr>
            <w:tcW w:w="1984" w:type="dxa"/>
            <w:tcBorders>
              <w:top w:val="single" w:sz="6" w:space="0" w:color="A3A3A3"/>
              <w:left w:val="single" w:sz="6" w:space="0" w:color="A3A3A3"/>
              <w:bottom w:val="single" w:sz="6" w:space="0" w:color="A3A3A3"/>
              <w:right w:val="single" w:sz="6" w:space="0" w:color="A3A3A3"/>
            </w:tcBorders>
            <w:shd w:val="clear" w:color="auto" w:fill="auto"/>
          </w:tcPr>
          <w:p w14:paraId="7FE1611A" w14:textId="3F49EA51" w:rsidR="002B0EE1" w:rsidRPr="00B90EA2" w:rsidRDefault="004101FB" w:rsidP="00DA20AE">
            <w:pPr>
              <w:spacing w:after="0" w:line="240" w:lineRule="auto"/>
              <w:textAlignment w:val="baseline"/>
              <w:rPr>
                <w:rFonts w:eastAsia="Times New Roman" w:cstheme="minorHAnsi"/>
                <w:lang w:eastAsia="en-AU"/>
              </w:rPr>
            </w:pPr>
            <w:r>
              <w:rPr>
                <w:rFonts w:eastAsia="Times New Roman" w:cstheme="minorHAnsi"/>
                <w:lang w:eastAsia="en-AU"/>
              </w:rPr>
              <w:t>2.30pm -4.30pm</w:t>
            </w:r>
          </w:p>
        </w:tc>
        <w:tc>
          <w:tcPr>
            <w:tcW w:w="2694" w:type="dxa"/>
            <w:tcBorders>
              <w:top w:val="single" w:sz="6" w:space="0" w:color="A3A3A3"/>
              <w:left w:val="single" w:sz="6" w:space="0" w:color="A3A3A3"/>
              <w:bottom w:val="single" w:sz="6" w:space="0" w:color="A3A3A3"/>
              <w:right w:val="single" w:sz="6" w:space="0" w:color="A3A3A3"/>
            </w:tcBorders>
            <w:shd w:val="clear" w:color="auto" w:fill="auto"/>
          </w:tcPr>
          <w:p w14:paraId="04571C5C" w14:textId="6B10D7AB" w:rsidR="002B0EE1" w:rsidRPr="00B90EA2" w:rsidRDefault="002760BD" w:rsidP="00DA20AE">
            <w:pPr>
              <w:spacing w:after="0" w:line="240" w:lineRule="auto"/>
              <w:textAlignment w:val="baseline"/>
              <w:rPr>
                <w:rFonts w:eastAsia="Times New Roman" w:cstheme="minorHAnsi"/>
                <w:lang w:eastAsia="en-AU"/>
              </w:rPr>
            </w:pPr>
            <w:r>
              <w:rPr>
                <w:rFonts w:eastAsia="Times New Roman" w:cstheme="minorHAnsi"/>
                <w:lang w:eastAsia="en-AU"/>
              </w:rPr>
              <w:t>Mernda Town Centre</w:t>
            </w:r>
          </w:p>
        </w:tc>
        <w:tc>
          <w:tcPr>
            <w:tcW w:w="3260" w:type="dxa"/>
            <w:tcBorders>
              <w:top w:val="single" w:sz="6" w:space="0" w:color="A3A3A3"/>
              <w:left w:val="single" w:sz="6" w:space="0" w:color="A3A3A3"/>
              <w:bottom w:val="single" w:sz="6" w:space="0" w:color="A3A3A3"/>
              <w:right w:val="single" w:sz="6" w:space="0" w:color="A3A3A3"/>
            </w:tcBorders>
            <w:shd w:val="clear" w:color="auto" w:fill="auto"/>
          </w:tcPr>
          <w:p w14:paraId="1CE796EB" w14:textId="46E0EDD7" w:rsidR="002B0EE1" w:rsidRPr="00B90EA2" w:rsidRDefault="004101FB" w:rsidP="00DA20AE">
            <w:pPr>
              <w:spacing w:after="0" w:line="240" w:lineRule="auto"/>
              <w:textAlignment w:val="baseline"/>
              <w:rPr>
                <w:rFonts w:eastAsia="Times New Roman" w:cstheme="minorHAnsi"/>
                <w:lang w:eastAsia="en-AU"/>
              </w:rPr>
            </w:pPr>
            <w:r>
              <w:rPr>
                <w:rFonts w:eastAsia="Times New Roman" w:cstheme="minorHAnsi"/>
                <w:lang w:eastAsia="en-AU"/>
              </w:rPr>
              <w:t>180 Riverdale Blvd, Mernda</w:t>
            </w:r>
          </w:p>
        </w:tc>
      </w:tr>
      <w:tr w:rsidR="002B0EE1" w:rsidRPr="00B90EA2" w14:paraId="5F0391D7" w14:textId="77777777" w:rsidTr="00F27CEC">
        <w:trPr>
          <w:trHeight w:val="300"/>
        </w:trPr>
        <w:tc>
          <w:tcPr>
            <w:tcW w:w="1410" w:type="dxa"/>
            <w:tcBorders>
              <w:top w:val="single" w:sz="6" w:space="0" w:color="A3A3A3"/>
              <w:left w:val="single" w:sz="6" w:space="0" w:color="A3A3A3"/>
              <w:bottom w:val="single" w:sz="6" w:space="0" w:color="A3A3A3"/>
              <w:right w:val="single" w:sz="6" w:space="0" w:color="A3A3A3"/>
            </w:tcBorders>
            <w:shd w:val="clear" w:color="auto" w:fill="auto"/>
          </w:tcPr>
          <w:p w14:paraId="2F00B1B4" w14:textId="07978DEF" w:rsidR="002B0EE1" w:rsidRPr="00B90EA2" w:rsidRDefault="003A3999" w:rsidP="00DA20AE">
            <w:pPr>
              <w:spacing w:after="0" w:line="240" w:lineRule="auto"/>
              <w:textAlignment w:val="baseline"/>
              <w:rPr>
                <w:rFonts w:eastAsia="Times New Roman" w:cstheme="minorHAnsi"/>
                <w:lang w:eastAsia="en-AU"/>
              </w:rPr>
            </w:pPr>
            <w:r>
              <w:rPr>
                <w:rFonts w:eastAsia="Times New Roman" w:cstheme="minorHAnsi"/>
                <w:lang w:eastAsia="en-AU"/>
              </w:rPr>
              <w:t>11 April 2025</w:t>
            </w:r>
          </w:p>
        </w:tc>
        <w:tc>
          <w:tcPr>
            <w:tcW w:w="1984" w:type="dxa"/>
            <w:tcBorders>
              <w:top w:val="single" w:sz="6" w:space="0" w:color="A3A3A3"/>
              <w:left w:val="single" w:sz="6" w:space="0" w:color="A3A3A3"/>
              <w:bottom w:val="single" w:sz="6" w:space="0" w:color="A3A3A3"/>
              <w:right w:val="single" w:sz="6" w:space="0" w:color="A3A3A3"/>
            </w:tcBorders>
            <w:shd w:val="clear" w:color="auto" w:fill="auto"/>
          </w:tcPr>
          <w:p w14:paraId="48AE0781" w14:textId="42154138" w:rsidR="002B0EE1" w:rsidRPr="00B90EA2" w:rsidRDefault="004101FB" w:rsidP="00DA20AE">
            <w:pPr>
              <w:spacing w:after="0" w:line="240" w:lineRule="auto"/>
              <w:textAlignment w:val="baseline"/>
              <w:rPr>
                <w:rFonts w:eastAsia="Times New Roman" w:cstheme="minorHAnsi"/>
                <w:lang w:eastAsia="en-AU"/>
              </w:rPr>
            </w:pPr>
            <w:r>
              <w:rPr>
                <w:rFonts w:eastAsia="Times New Roman" w:cstheme="minorHAnsi"/>
                <w:lang w:eastAsia="en-AU"/>
              </w:rPr>
              <w:t>10am-</w:t>
            </w:r>
            <w:r w:rsidR="00F645E2">
              <w:rPr>
                <w:rFonts w:eastAsia="Times New Roman" w:cstheme="minorHAnsi"/>
                <w:lang w:eastAsia="en-AU"/>
              </w:rPr>
              <w:t xml:space="preserve">12pm </w:t>
            </w:r>
          </w:p>
        </w:tc>
        <w:tc>
          <w:tcPr>
            <w:tcW w:w="2694" w:type="dxa"/>
            <w:tcBorders>
              <w:top w:val="single" w:sz="6" w:space="0" w:color="A3A3A3"/>
              <w:left w:val="single" w:sz="6" w:space="0" w:color="A3A3A3"/>
              <w:bottom w:val="single" w:sz="6" w:space="0" w:color="A3A3A3"/>
              <w:right w:val="single" w:sz="6" w:space="0" w:color="A3A3A3"/>
            </w:tcBorders>
            <w:shd w:val="clear" w:color="auto" w:fill="auto"/>
          </w:tcPr>
          <w:p w14:paraId="5762B3C8" w14:textId="3BFC0585" w:rsidR="002B0EE1" w:rsidRPr="00B90EA2" w:rsidRDefault="002760BD" w:rsidP="00DA20AE">
            <w:pPr>
              <w:spacing w:after="0" w:line="240" w:lineRule="auto"/>
              <w:textAlignment w:val="baseline"/>
              <w:rPr>
                <w:rFonts w:eastAsia="Times New Roman" w:cstheme="minorHAnsi"/>
                <w:lang w:eastAsia="en-AU"/>
              </w:rPr>
            </w:pPr>
            <w:r>
              <w:rPr>
                <w:rFonts w:eastAsia="Times New Roman" w:cstheme="minorHAnsi"/>
                <w:lang w:eastAsia="en-AU"/>
              </w:rPr>
              <w:t>Galada Community Centre</w:t>
            </w:r>
          </w:p>
        </w:tc>
        <w:tc>
          <w:tcPr>
            <w:tcW w:w="3260" w:type="dxa"/>
            <w:tcBorders>
              <w:top w:val="single" w:sz="6" w:space="0" w:color="A3A3A3"/>
              <w:left w:val="single" w:sz="6" w:space="0" w:color="A3A3A3"/>
              <w:bottom w:val="single" w:sz="6" w:space="0" w:color="A3A3A3"/>
              <w:right w:val="single" w:sz="6" w:space="0" w:color="A3A3A3"/>
            </w:tcBorders>
            <w:shd w:val="clear" w:color="auto" w:fill="auto"/>
          </w:tcPr>
          <w:p w14:paraId="0097EA49" w14:textId="3579AB95" w:rsidR="002B0EE1" w:rsidRPr="00B90EA2" w:rsidRDefault="00F645E2" w:rsidP="00DA20AE">
            <w:pPr>
              <w:spacing w:after="0" w:line="240" w:lineRule="auto"/>
              <w:textAlignment w:val="baseline"/>
              <w:rPr>
                <w:rFonts w:eastAsia="Times New Roman" w:cstheme="minorHAnsi"/>
                <w:lang w:eastAsia="en-AU"/>
              </w:rPr>
            </w:pPr>
            <w:r>
              <w:rPr>
                <w:rFonts w:eastAsia="Times New Roman" w:cstheme="minorHAnsi"/>
                <w:lang w:eastAsia="en-AU"/>
              </w:rPr>
              <w:t xml:space="preserve">10a Forum </w:t>
            </w:r>
            <w:r w:rsidR="00B4594B">
              <w:rPr>
                <w:rFonts w:eastAsia="Times New Roman" w:cstheme="minorHAnsi"/>
                <w:lang w:eastAsia="en-AU"/>
              </w:rPr>
              <w:t>W</w:t>
            </w:r>
            <w:r>
              <w:rPr>
                <w:rFonts w:eastAsia="Times New Roman" w:cstheme="minorHAnsi"/>
                <w:lang w:eastAsia="en-AU"/>
              </w:rPr>
              <w:t>ay, Epping</w:t>
            </w:r>
          </w:p>
        </w:tc>
      </w:tr>
      <w:tr w:rsidR="002B0EE1" w:rsidRPr="00B90EA2" w14:paraId="791D8744" w14:textId="77777777" w:rsidTr="00F27CEC">
        <w:trPr>
          <w:trHeight w:val="300"/>
        </w:trPr>
        <w:tc>
          <w:tcPr>
            <w:tcW w:w="1410" w:type="dxa"/>
            <w:tcBorders>
              <w:top w:val="single" w:sz="6" w:space="0" w:color="A3A3A3"/>
              <w:left w:val="single" w:sz="6" w:space="0" w:color="A3A3A3"/>
              <w:bottom w:val="single" w:sz="6" w:space="0" w:color="A3A3A3"/>
              <w:right w:val="single" w:sz="6" w:space="0" w:color="A3A3A3"/>
            </w:tcBorders>
            <w:shd w:val="clear" w:color="auto" w:fill="auto"/>
          </w:tcPr>
          <w:p w14:paraId="26FEBC1A" w14:textId="149EBA26" w:rsidR="002B0EE1" w:rsidRPr="00B90EA2" w:rsidRDefault="003A3999" w:rsidP="00DA20AE">
            <w:pPr>
              <w:spacing w:after="0" w:line="240" w:lineRule="auto"/>
              <w:textAlignment w:val="baseline"/>
              <w:rPr>
                <w:rFonts w:eastAsia="Times New Roman" w:cstheme="minorHAnsi"/>
                <w:lang w:eastAsia="en-AU"/>
              </w:rPr>
            </w:pPr>
            <w:r>
              <w:rPr>
                <w:rFonts w:eastAsia="Times New Roman" w:cstheme="minorHAnsi"/>
                <w:lang w:eastAsia="en-AU"/>
              </w:rPr>
              <w:t>16 April 2025</w:t>
            </w:r>
          </w:p>
        </w:tc>
        <w:tc>
          <w:tcPr>
            <w:tcW w:w="1984" w:type="dxa"/>
            <w:tcBorders>
              <w:top w:val="single" w:sz="6" w:space="0" w:color="A3A3A3"/>
              <w:left w:val="single" w:sz="6" w:space="0" w:color="A3A3A3"/>
              <w:bottom w:val="single" w:sz="6" w:space="0" w:color="A3A3A3"/>
              <w:right w:val="single" w:sz="6" w:space="0" w:color="A3A3A3"/>
            </w:tcBorders>
            <w:shd w:val="clear" w:color="auto" w:fill="auto"/>
          </w:tcPr>
          <w:p w14:paraId="1582EBF8" w14:textId="28BC95E7" w:rsidR="002B0EE1" w:rsidRPr="00B90EA2" w:rsidRDefault="00D444F9" w:rsidP="00DA20AE">
            <w:pPr>
              <w:spacing w:after="0" w:line="240" w:lineRule="auto"/>
              <w:textAlignment w:val="baseline"/>
              <w:rPr>
                <w:rFonts w:eastAsia="Times New Roman" w:cstheme="minorHAnsi"/>
                <w:lang w:eastAsia="en-AU"/>
              </w:rPr>
            </w:pPr>
            <w:r>
              <w:rPr>
                <w:rFonts w:eastAsia="Times New Roman" w:cstheme="minorHAnsi"/>
                <w:lang w:eastAsia="en-AU"/>
              </w:rPr>
              <w:t xml:space="preserve">5pm-7pm </w:t>
            </w:r>
          </w:p>
        </w:tc>
        <w:tc>
          <w:tcPr>
            <w:tcW w:w="2694" w:type="dxa"/>
            <w:tcBorders>
              <w:top w:val="single" w:sz="6" w:space="0" w:color="A3A3A3"/>
              <w:left w:val="single" w:sz="6" w:space="0" w:color="A3A3A3"/>
              <w:bottom w:val="single" w:sz="6" w:space="0" w:color="A3A3A3"/>
              <w:right w:val="single" w:sz="6" w:space="0" w:color="A3A3A3"/>
            </w:tcBorders>
            <w:shd w:val="clear" w:color="auto" w:fill="auto"/>
          </w:tcPr>
          <w:p w14:paraId="5AA33740" w14:textId="1DD0C5C7" w:rsidR="002B0EE1" w:rsidRPr="00B90EA2" w:rsidRDefault="00F415A4" w:rsidP="00DA20AE">
            <w:pPr>
              <w:spacing w:after="0" w:line="240" w:lineRule="auto"/>
              <w:textAlignment w:val="baseline"/>
              <w:rPr>
                <w:rFonts w:eastAsia="Times New Roman" w:cstheme="minorHAnsi"/>
                <w:lang w:eastAsia="en-AU"/>
              </w:rPr>
            </w:pPr>
            <w:proofErr w:type="spellStart"/>
            <w:r>
              <w:rPr>
                <w:rFonts w:eastAsia="Times New Roman" w:cstheme="minorHAnsi"/>
                <w:lang w:eastAsia="en-AU"/>
              </w:rPr>
              <w:t>Kirrip</w:t>
            </w:r>
            <w:proofErr w:type="spellEnd"/>
            <w:r>
              <w:rPr>
                <w:rFonts w:eastAsia="Times New Roman" w:cstheme="minorHAnsi"/>
                <w:lang w:eastAsia="en-AU"/>
              </w:rPr>
              <w:t xml:space="preserve"> Community Centre </w:t>
            </w:r>
          </w:p>
        </w:tc>
        <w:tc>
          <w:tcPr>
            <w:tcW w:w="3260" w:type="dxa"/>
            <w:tcBorders>
              <w:top w:val="single" w:sz="6" w:space="0" w:color="A3A3A3"/>
              <w:left w:val="single" w:sz="6" w:space="0" w:color="A3A3A3"/>
              <w:bottom w:val="single" w:sz="6" w:space="0" w:color="A3A3A3"/>
              <w:right w:val="single" w:sz="6" w:space="0" w:color="A3A3A3"/>
            </w:tcBorders>
            <w:shd w:val="clear" w:color="auto" w:fill="auto"/>
          </w:tcPr>
          <w:p w14:paraId="428B67E5" w14:textId="1C3386CF" w:rsidR="002B0EE1" w:rsidRPr="00B90EA2" w:rsidRDefault="00D444F9" w:rsidP="00DA20AE">
            <w:pPr>
              <w:spacing w:after="0" w:line="240" w:lineRule="auto"/>
              <w:textAlignment w:val="baseline"/>
              <w:rPr>
                <w:rFonts w:eastAsia="Times New Roman" w:cstheme="minorHAnsi"/>
                <w:lang w:eastAsia="en-AU"/>
              </w:rPr>
            </w:pPr>
            <w:r>
              <w:rPr>
                <w:rFonts w:eastAsia="Times New Roman" w:cstheme="minorHAnsi"/>
                <w:lang w:eastAsia="en-AU"/>
              </w:rPr>
              <w:t>135 De Rossi Blvd, Wollert</w:t>
            </w:r>
          </w:p>
        </w:tc>
      </w:tr>
      <w:tr w:rsidR="00C65286" w:rsidRPr="00B90EA2" w14:paraId="23B098DE" w14:textId="77777777" w:rsidTr="00F27CEC">
        <w:trPr>
          <w:trHeight w:val="300"/>
        </w:trPr>
        <w:tc>
          <w:tcPr>
            <w:tcW w:w="1410" w:type="dxa"/>
            <w:tcBorders>
              <w:top w:val="single" w:sz="6" w:space="0" w:color="A3A3A3"/>
              <w:left w:val="single" w:sz="6" w:space="0" w:color="A3A3A3"/>
              <w:bottom w:val="single" w:sz="6" w:space="0" w:color="A3A3A3"/>
              <w:right w:val="single" w:sz="6" w:space="0" w:color="A3A3A3"/>
            </w:tcBorders>
            <w:shd w:val="clear" w:color="auto" w:fill="auto"/>
          </w:tcPr>
          <w:p w14:paraId="199AB2B2" w14:textId="08F50112" w:rsidR="00C65286" w:rsidRPr="00B90EA2" w:rsidRDefault="003A3999" w:rsidP="00DA20AE">
            <w:pPr>
              <w:spacing w:after="0" w:line="240" w:lineRule="auto"/>
              <w:textAlignment w:val="baseline"/>
              <w:rPr>
                <w:rFonts w:eastAsia="Times New Roman" w:cstheme="minorHAnsi"/>
                <w:lang w:eastAsia="en-AU"/>
              </w:rPr>
            </w:pPr>
            <w:r>
              <w:rPr>
                <w:rFonts w:eastAsia="Times New Roman" w:cstheme="minorHAnsi"/>
                <w:lang w:eastAsia="en-AU"/>
              </w:rPr>
              <w:t>17 April 2025</w:t>
            </w:r>
          </w:p>
        </w:tc>
        <w:tc>
          <w:tcPr>
            <w:tcW w:w="1984" w:type="dxa"/>
            <w:tcBorders>
              <w:top w:val="single" w:sz="6" w:space="0" w:color="A3A3A3"/>
              <w:left w:val="single" w:sz="6" w:space="0" w:color="A3A3A3"/>
              <w:bottom w:val="single" w:sz="6" w:space="0" w:color="A3A3A3"/>
              <w:right w:val="single" w:sz="6" w:space="0" w:color="A3A3A3"/>
            </w:tcBorders>
            <w:shd w:val="clear" w:color="auto" w:fill="auto"/>
          </w:tcPr>
          <w:p w14:paraId="5EC613F4" w14:textId="308CD45B" w:rsidR="00C65286" w:rsidRPr="00B90EA2" w:rsidRDefault="00D444F9" w:rsidP="00DA20AE">
            <w:pPr>
              <w:spacing w:after="0" w:line="240" w:lineRule="auto"/>
              <w:textAlignment w:val="baseline"/>
              <w:rPr>
                <w:rFonts w:eastAsia="Times New Roman" w:cstheme="minorHAnsi"/>
                <w:lang w:eastAsia="en-AU"/>
              </w:rPr>
            </w:pPr>
            <w:r>
              <w:rPr>
                <w:rFonts w:eastAsia="Times New Roman" w:cstheme="minorHAnsi"/>
                <w:lang w:eastAsia="en-AU"/>
              </w:rPr>
              <w:t>9.30am</w:t>
            </w:r>
            <w:r w:rsidR="00B40ECF">
              <w:rPr>
                <w:rFonts w:eastAsia="Times New Roman" w:cstheme="minorHAnsi"/>
                <w:lang w:eastAsia="en-AU"/>
              </w:rPr>
              <w:t>-10.30am</w:t>
            </w:r>
          </w:p>
        </w:tc>
        <w:tc>
          <w:tcPr>
            <w:tcW w:w="2694" w:type="dxa"/>
            <w:tcBorders>
              <w:top w:val="single" w:sz="6" w:space="0" w:color="A3A3A3"/>
              <w:left w:val="single" w:sz="6" w:space="0" w:color="A3A3A3"/>
              <w:bottom w:val="single" w:sz="6" w:space="0" w:color="A3A3A3"/>
              <w:right w:val="single" w:sz="6" w:space="0" w:color="A3A3A3"/>
            </w:tcBorders>
            <w:shd w:val="clear" w:color="auto" w:fill="auto"/>
          </w:tcPr>
          <w:p w14:paraId="6FF867CE" w14:textId="62EF9CEA" w:rsidR="00C65286" w:rsidRPr="00B90EA2" w:rsidRDefault="006B0947" w:rsidP="00DA20AE">
            <w:pPr>
              <w:spacing w:after="0" w:line="240" w:lineRule="auto"/>
              <w:textAlignment w:val="baseline"/>
              <w:rPr>
                <w:rFonts w:eastAsia="Times New Roman" w:cstheme="minorHAnsi"/>
                <w:lang w:eastAsia="en-AU"/>
              </w:rPr>
            </w:pPr>
            <w:r>
              <w:rPr>
                <w:rFonts w:eastAsia="Times New Roman" w:cstheme="minorHAnsi"/>
                <w:lang w:eastAsia="en-AU"/>
              </w:rPr>
              <w:t xml:space="preserve">Thomastown Village </w:t>
            </w:r>
          </w:p>
        </w:tc>
        <w:tc>
          <w:tcPr>
            <w:tcW w:w="3260" w:type="dxa"/>
            <w:tcBorders>
              <w:top w:val="single" w:sz="6" w:space="0" w:color="A3A3A3"/>
              <w:left w:val="single" w:sz="6" w:space="0" w:color="A3A3A3"/>
              <w:bottom w:val="single" w:sz="6" w:space="0" w:color="A3A3A3"/>
              <w:right w:val="single" w:sz="6" w:space="0" w:color="A3A3A3"/>
            </w:tcBorders>
            <w:shd w:val="clear" w:color="auto" w:fill="auto"/>
          </w:tcPr>
          <w:p w14:paraId="27B346D1" w14:textId="1D56095F" w:rsidR="00C65286" w:rsidRPr="00B90EA2" w:rsidRDefault="00B40ECF" w:rsidP="00DA20AE">
            <w:pPr>
              <w:spacing w:after="0" w:line="240" w:lineRule="auto"/>
              <w:textAlignment w:val="baseline"/>
              <w:rPr>
                <w:rFonts w:eastAsia="Times New Roman" w:cstheme="minorHAnsi"/>
                <w:lang w:eastAsia="en-AU"/>
              </w:rPr>
            </w:pPr>
            <w:r>
              <w:rPr>
                <w:rFonts w:eastAsia="Times New Roman" w:cstheme="minorHAnsi"/>
                <w:lang w:eastAsia="en-AU"/>
              </w:rPr>
              <w:t>235 High St, Thomastown</w:t>
            </w:r>
          </w:p>
        </w:tc>
      </w:tr>
      <w:tr w:rsidR="00C65286" w:rsidRPr="00B90EA2" w14:paraId="7B331C94" w14:textId="77777777" w:rsidTr="00F27CEC">
        <w:trPr>
          <w:trHeight w:val="300"/>
        </w:trPr>
        <w:tc>
          <w:tcPr>
            <w:tcW w:w="1410" w:type="dxa"/>
            <w:tcBorders>
              <w:top w:val="single" w:sz="6" w:space="0" w:color="A3A3A3"/>
              <w:left w:val="single" w:sz="6" w:space="0" w:color="A3A3A3"/>
              <w:bottom w:val="single" w:sz="6" w:space="0" w:color="A3A3A3"/>
              <w:right w:val="single" w:sz="6" w:space="0" w:color="A3A3A3"/>
            </w:tcBorders>
            <w:shd w:val="clear" w:color="auto" w:fill="auto"/>
          </w:tcPr>
          <w:p w14:paraId="48E5476D" w14:textId="1A5815AE" w:rsidR="00C65286" w:rsidRPr="00B90EA2" w:rsidRDefault="003A3999" w:rsidP="00DA20AE">
            <w:pPr>
              <w:spacing w:after="0" w:line="240" w:lineRule="auto"/>
              <w:textAlignment w:val="baseline"/>
              <w:rPr>
                <w:rFonts w:eastAsia="Times New Roman" w:cstheme="minorHAnsi"/>
                <w:lang w:eastAsia="en-AU"/>
              </w:rPr>
            </w:pPr>
            <w:r>
              <w:rPr>
                <w:rFonts w:eastAsia="Times New Roman" w:cstheme="minorHAnsi"/>
                <w:lang w:eastAsia="en-AU"/>
              </w:rPr>
              <w:t>17 April 2025</w:t>
            </w:r>
          </w:p>
        </w:tc>
        <w:tc>
          <w:tcPr>
            <w:tcW w:w="1984" w:type="dxa"/>
            <w:tcBorders>
              <w:top w:val="single" w:sz="6" w:space="0" w:color="A3A3A3"/>
              <w:left w:val="single" w:sz="6" w:space="0" w:color="A3A3A3"/>
              <w:bottom w:val="single" w:sz="6" w:space="0" w:color="A3A3A3"/>
              <w:right w:val="single" w:sz="6" w:space="0" w:color="A3A3A3"/>
            </w:tcBorders>
            <w:shd w:val="clear" w:color="auto" w:fill="auto"/>
          </w:tcPr>
          <w:p w14:paraId="1EF20514" w14:textId="1F615C43" w:rsidR="00C65286" w:rsidRPr="00B90EA2" w:rsidRDefault="00B40ECF" w:rsidP="00DA20AE">
            <w:pPr>
              <w:spacing w:after="0" w:line="240" w:lineRule="auto"/>
              <w:textAlignment w:val="baseline"/>
              <w:rPr>
                <w:rFonts w:eastAsia="Times New Roman" w:cstheme="minorHAnsi"/>
                <w:lang w:eastAsia="en-AU"/>
              </w:rPr>
            </w:pPr>
            <w:r>
              <w:rPr>
                <w:rFonts w:eastAsia="Times New Roman" w:cstheme="minorHAnsi"/>
                <w:lang w:eastAsia="en-AU"/>
              </w:rPr>
              <w:t>11.30am -12.30pm</w:t>
            </w:r>
          </w:p>
        </w:tc>
        <w:tc>
          <w:tcPr>
            <w:tcW w:w="2694" w:type="dxa"/>
            <w:tcBorders>
              <w:top w:val="single" w:sz="6" w:space="0" w:color="A3A3A3"/>
              <w:left w:val="single" w:sz="6" w:space="0" w:color="A3A3A3"/>
              <w:bottom w:val="single" w:sz="6" w:space="0" w:color="A3A3A3"/>
              <w:right w:val="single" w:sz="6" w:space="0" w:color="A3A3A3"/>
            </w:tcBorders>
            <w:shd w:val="clear" w:color="auto" w:fill="auto"/>
          </w:tcPr>
          <w:p w14:paraId="45B999FF" w14:textId="7B8134A7" w:rsidR="00C65286" w:rsidRPr="00B90EA2" w:rsidRDefault="006B0947" w:rsidP="00DA20AE">
            <w:pPr>
              <w:spacing w:after="0" w:line="240" w:lineRule="auto"/>
              <w:textAlignment w:val="baseline"/>
              <w:rPr>
                <w:rFonts w:eastAsia="Times New Roman" w:cstheme="minorHAnsi"/>
                <w:lang w:eastAsia="en-AU"/>
              </w:rPr>
            </w:pPr>
            <w:r>
              <w:rPr>
                <w:rFonts w:eastAsia="Times New Roman" w:cstheme="minorHAnsi"/>
                <w:lang w:eastAsia="en-AU"/>
              </w:rPr>
              <w:t>Woolworths Lalor</w:t>
            </w:r>
          </w:p>
        </w:tc>
        <w:tc>
          <w:tcPr>
            <w:tcW w:w="3260" w:type="dxa"/>
            <w:tcBorders>
              <w:top w:val="single" w:sz="6" w:space="0" w:color="A3A3A3"/>
              <w:left w:val="single" w:sz="6" w:space="0" w:color="A3A3A3"/>
              <w:bottom w:val="single" w:sz="6" w:space="0" w:color="A3A3A3"/>
              <w:right w:val="single" w:sz="6" w:space="0" w:color="A3A3A3"/>
            </w:tcBorders>
            <w:shd w:val="clear" w:color="auto" w:fill="auto"/>
          </w:tcPr>
          <w:p w14:paraId="7C559B48" w14:textId="69646666" w:rsidR="00C65286" w:rsidRPr="00B90EA2" w:rsidRDefault="00CB6787" w:rsidP="00DA20AE">
            <w:pPr>
              <w:spacing w:after="0" w:line="240" w:lineRule="auto"/>
              <w:textAlignment w:val="baseline"/>
              <w:rPr>
                <w:rFonts w:eastAsia="Times New Roman" w:cstheme="minorHAnsi"/>
                <w:lang w:eastAsia="en-AU"/>
              </w:rPr>
            </w:pPr>
            <w:r>
              <w:rPr>
                <w:rFonts w:eastAsia="Times New Roman" w:cstheme="minorHAnsi"/>
                <w:lang w:eastAsia="en-AU"/>
              </w:rPr>
              <w:t>395 High St, Lalor</w:t>
            </w:r>
          </w:p>
        </w:tc>
      </w:tr>
      <w:tr w:rsidR="00C65286" w:rsidRPr="00B90EA2" w14:paraId="32D3A4FC" w14:textId="77777777" w:rsidTr="00F27CEC">
        <w:trPr>
          <w:trHeight w:val="300"/>
        </w:trPr>
        <w:tc>
          <w:tcPr>
            <w:tcW w:w="1410" w:type="dxa"/>
            <w:tcBorders>
              <w:top w:val="single" w:sz="6" w:space="0" w:color="A3A3A3"/>
              <w:left w:val="single" w:sz="6" w:space="0" w:color="A3A3A3"/>
              <w:bottom w:val="single" w:sz="6" w:space="0" w:color="A3A3A3"/>
              <w:right w:val="single" w:sz="6" w:space="0" w:color="A3A3A3"/>
            </w:tcBorders>
            <w:shd w:val="clear" w:color="auto" w:fill="auto"/>
          </w:tcPr>
          <w:p w14:paraId="72DC4AAE" w14:textId="3E7E4C12" w:rsidR="00C65286" w:rsidRPr="00B90EA2" w:rsidRDefault="003A3999" w:rsidP="00DA20AE">
            <w:pPr>
              <w:spacing w:after="0" w:line="240" w:lineRule="auto"/>
              <w:textAlignment w:val="baseline"/>
              <w:rPr>
                <w:rFonts w:eastAsia="Times New Roman" w:cstheme="minorHAnsi"/>
                <w:lang w:eastAsia="en-AU"/>
              </w:rPr>
            </w:pPr>
            <w:r>
              <w:rPr>
                <w:rFonts w:eastAsia="Times New Roman" w:cstheme="minorHAnsi"/>
                <w:lang w:eastAsia="en-AU"/>
              </w:rPr>
              <w:t>28 April 2025</w:t>
            </w:r>
          </w:p>
        </w:tc>
        <w:tc>
          <w:tcPr>
            <w:tcW w:w="1984" w:type="dxa"/>
            <w:tcBorders>
              <w:top w:val="single" w:sz="6" w:space="0" w:color="A3A3A3"/>
              <w:left w:val="single" w:sz="6" w:space="0" w:color="A3A3A3"/>
              <w:bottom w:val="single" w:sz="6" w:space="0" w:color="A3A3A3"/>
              <w:right w:val="single" w:sz="6" w:space="0" w:color="A3A3A3"/>
            </w:tcBorders>
            <w:shd w:val="clear" w:color="auto" w:fill="auto"/>
          </w:tcPr>
          <w:p w14:paraId="0829EB3A" w14:textId="3764DBC0" w:rsidR="00C65286" w:rsidRPr="00B90EA2" w:rsidRDefault="00BE68E7" w:rsidP="00DA20AE">
            <w:pPr>
              <w:spacing w:after="0" w:line="240" w:lineRule="auto"/>
              <w:textAlignment w:val="baseline"/>
              <w:rPr>
                <w:rFonts w:eastAsia="Times New Roman" w:cstheme="minorHAnsi"/>
                <w:lang w:eastAsia="en-AU"/>
              </w:rPr>
            </w:pPr>
            <w:r>
              <w:rPr>
                <w:rFonts w:eastAsia="Times New Roman" w:cstheme="minorHAnsi"/>
                <w:lang w:eastAsia="en-AU"/>
              </w:rPr>
              <w:t>9.30am -11.30am</w:t>
            </w:r>
          </w:p>
        </w:tc>
        <w:tc>
          <w:tcPr>
            <w:tcW w:w="2694" w:type="dxa"/>
            <w:tcBorders>
              <w:top w:val="single" w:sz="6" w:space="0" w:color="A3A3A3"/>
              <w:left w:val="single" w:sz="6" w:space="0" w:color="A3A3A3"/>
              <w:bottom w:val="single" w:sz="6" w:space="0" w:color="A3A3A3"/>
              <w:right w:val="single" w:sz="6" w:space="0" w:color="A3A3A3"/>
            </w:tcBorders>
            <w:shd w:val="clear" w:color="auto" w:fill="auto"/>
          </w:tcPr>
          <w:p w14:paraId="4B31C6D8" w14:textId="6E6F4DDF" w:rsidR="00C65286" w:rsidRPr="00B90EA2" w:rsidRDefault="0005403D" w:rsidP="00DA20AE">
            <w:pPr>
              <w:spacing w:after="0" w:line="240" w:lineRule="auto"/>
              <w:textAlignment w:val="baseline"/>
              <w:rPr>
                <w:rFonts w:eastAsia="Times New Roman" w:cstheme="minorHAnsi"/>
                <w:lang w:eastAsia="en-AU"/>
              </w:rPr>
            </w:pPr>
            <w:r>
              <w:rPr>
                <w:rFonts w:eastAsia="Times New Roman" w:cstheme="minorHAnsi"/>
                <w:lang w:eastAsia="en-AU"/>
              </w:rPr>
              <w:t xml:space="preserve">Lalor Library </w:t>
            </w:r>
          </w:p>
        </w:tc>
        <w:tc>
          <w:tcPr>
            <w:tcW w:w="3260" w:type="dxa"/>
            <w:tcBorders>
              <w:top w:val="single" w:sz="6" w:space="0" w:color="A3A3A3"/>
              <w:left w:val="single" w:sz="6" w:space="0" w:color="A3A3A3"/>
              <w:bottom w:val="single" w:sz="6" w:space="0" w:color="A3A3A3"/>
              <w:right w:val="single" w:sz="6" w:space="0" w:color="A3A3A3"/>
            </w:tcBorders>
            <w:shd w:val="clear" w:color="auto" w:fill="auto"/>
          </w:tcPr>
          <w:p w14:paraId="4FA61DD7" w14:textId="0A6BC85A" w:rsidR="00C65286" w:rsidRPr="00B90EA2" w:rsidRDefault="00CB6787" w:rsidP="00DA20AE">
            <w:pPr>
              <w:spacing w:after="0" w:line="240" w:lineRule="auto"/>
              <w:textAlignment w:val="baseline"/>
              <w:rPr>
                <w:rFonts w:eastAsia="Times New Roman" w:cstheme="minorHAnsi"/>
                <w:lang w:eastAsia="en-AU"/>
              </w:rPr>
            </w:pPr>
            <w:r>
              <w:rPr>
                <w:rFonts w:eastAsia="Times New Roman" w:cstheme="minorHAnsi"/>
                <w:lang w:eastAsia="en-AU"/>
              </w:rPr>
              <w:t>2a May Rd, Lalor</w:t>
            </w:r>
          </w:p>
        </w:tc>
      </w:tr>
      <w:tr w:rsidR="00C65286" w:rsidRPr="00B90EA2" w14:paraId="67558E8C" w14:textId="77777777" w:rsidTr="00F27CEC">
        <w:trPr>
          <w:trHeight w:val="300"/>
        </w:trPr>
        <w:tc>
          <w:tcPr>
            <w:tcW w:w="1410" w:type="dxa"/>
            <w:tcBorders>
              <w:top w:val="single" w:sz="6" w:space="0" w:color="A3A3A3"/>
              <w:left w:val="single" w:sz="6" w:space="0" w:color="A3A3A3"/>
              <w:bottom w:val="single" w:sz="6" w:space="0" w:color="A3A3A3"/>
              <w:right w:val="single" w:sz="6" w:space="0" w:color="A3A3A3"/>
            </w:tcBorders>
            <w:shd w:val="clear" w:color="auto" w:fill="auto"/>
          </w:tcPr>
          <w:p w14:paraId="7C6D3641" w14:textId="0E391CC4" w:rsidR="00C65286" w:rsidRPr="00B90EA2" w:rsidRDefault="003A3999" w:rsidP="00DA20AE">
            <w:pPr>
              <w:spacing w:after="0" w:line="240" w:lineRule="auto"/>
              <w:textAlignment w:val="baseline"/>
              <w:rPr>
                <w:rFonts w:eastAsia="Times New Roman" w:cstheme="minorHAnsi"/>
                <w:lang w:eastAsia="en-AU"/>
              </w:rPr>
            </w:pPr>
            <w:r>
              <w:rPr>
                <w:rFonts w:eastAsia="Times New Roman" w:cstheme="minorHAnsi"/>
                <w:lang w:eastAsia="en-AU"/>
              </w:rPr>
              <w:t>28 April 2025</w:t>
            </w:r>
          </w:p>
        </w:tc>
        <w:tc>
          <w:tcPr>
            <w:tcW w:w="1984" w:type="dxa"/>
            <w:tcBorders>
              <w:top w:val="single" w:sz="6" w:space="0" w:color="A3A3A3"/>
              <w:left w:val="single" w:sz="6" w:space="0" w:color="A3A3A3"/>
              <w:bottom w:val="single" w:sz="6" w:space="0" w:color="A3A3A3"/>
              <w:right w:val="single" w:sz="6" w:space="0" w:color="A3A3A3"/>
            </w:tcBorders>
            <w:shd w:val="clear" w:color="auto" w:fill="auto"/>
          </w:tcPr>
          <w:p w14:paraId="04C74C3C" w14:textId="0E26D236" w:rsidR="00C65286" w:rsidRPr="00B90EA2" w:rsidRDefault="00BE68E7" w:rsidP="00DA20AE">
            <w:pPr>
              <w:spacing w:after="0" w:line="240" w:lineRule="auto"/>
              <w:textAlignment w:val="baseline"/>
              <w:rPr>
                <w:rFonts w:eastAsia="Times New Roman" w:cstheme="minorHAnsi"/>
                <w:lang w:eastAsia="en-AU"/>
              </w:rPr>
            </w:pPr>
            <w:r>
              <w:rPr>
                <w:rFonts w:eastAsia="Times New Roman" w:cstheme="minorHAnsi"/>
                <w:lang w:eastAsia="en-AU"/>
              </w:rPr>
              <w:t xml:space="preserve">2.30pm -4.30pm </w:t>
            </w:r>
          </w:p>
        </w:tc>
        <w:tc>
          <w:tcPr>
            <w:tcW w:w="2694" w:type="dxa"/>
            <w:tcBorders>
              <w:top w:val="single" w:sz="6" w:space="0" w:color="A3A3A3"/>
              <w:left w:val="single" w:sz="6" w:space="0" w:color="A3A3A3"/>
              <w:bottom w:val="single" w:sz="6" w:space="0" w:color="A3A3A3"/>
              <w:right w:val="single" w:sz="6" w:space="0" w:color="A3A3A3"/>
            </w:tcBorders>
            <w:shd w:val="clear" w:color="auto" w:fill="auto"/>
          </w:tcPr>
          <w:p w14:paraId="6CC44D92" w14:textId="6E2AE6A3" w:rsidR="00C65286" w:rsidRPr="00B90EA2" w:rsidRDefault="0005403D" w:rsidP="00DA20AE">
            <w:pPr>
              <w:spacing w:after="0" w:line="240" w:lineRule="auto"/>
              <w:textAlignment w:val="baseline"/>
              <w:rPr>
                <w:rFonts w:eastAsia="Times New Roman" w:cstheme="minorHAnsi"/>
                <w:lang w:eastAsia="en-AU"/>
              </w:rPr>
            </w:pPr>
            <w:r>
              <w:rPr>
                <w:rFonts w:eastAsia="Times New Roman" w:cstheme="minorHAnsi"/>
                <w:lang w:eastAsia="en-AU"/>
              </w:rPr>
              <w:t xml:space="preserve">Thomastown Library </w:t>
            </w:r>
          </w:p>
        </w:tc>
        <w:tc>
          <w:tcPr>
            <w:tcW w:w="3260" w:type="dxa"/>
            <w:tcBorders>
              <w:top w:val="single" w:sz="6" w:space="0" w:color="A3A3A3"/>
              <w:left w:val="single" w:sz="6" w:space="0" w:color="A3A3A3"/>
              <w:bottom w:val="single" w:sz="6" w:space="0" w:color="A3A3A3"/>
              <w:right w:val="single" w:sz="6" w:space="0" w:color="A3A3A3"/>
            </w:tcBorders>
            <w:shd w:val="clear" w:color="auto" w:fill="auto"/>
          </w:tcPr>
          <w:p w14:paraId="41E0C796" w14:textId="1ECE0A80" w:rsidR="00C65286" w:rsidRPr="00B90EA2" w:rsidRDefault="00650D41" w:rsidP="00DA20AE">
            <w:pPr>
              <w:spacing w:after="0" w:line="240" w:lineRule="auto"/>
              <w:textAlignment w:val="baseline"/>
              <w:rPr>
                <w:rFonts w:eastAsia="Times New Roman" w:cstheme="minorHAnsi"/>
                <w:lang w:eastAsia="en-AU"/>
              </w:rPr>
            </w:pPr>
            <w:r>
              <w:rPr>
                <w:rFonts w:eastAsia="Times New Roman" w:cstheme="minorHAnsi"/>
                <w:lang w:eastAsia="en-AU"/>
              </w:rPr>
              <w:t xml:space="preserve">52 Main St, Thomastown </w:t>
            </w:r>
          </w:p>
        </w:tc>
      </w:tr>
      <w:tr w:rsidR="00C65286" w:rsidRPr="00B90EA2" w14:paraId="18D5C288" w14:textId="77777777" w:rsidTr="00F27CEC">
        <w:trPr>
          <w:trHeight w:val="300"/>
        </w:trPr>
        <w:tc>
          <w:tcPr>
            <w:tcW w:w="1410" w:type="dxa"/>
            <w:tcBorders>
              <w:top w:val="single" w:sz="6" w:space="0" w:color="A3A3A3"/>
              <w:left w:val="single" w:sz="6" w:space="0" w:color="A3A3A3"/>
              <w:bottom w:val="single" w:sz="6" w:space="0" w:color="A3A3A3"/>
              <w:right w:val="single" w:sz="6" w:space="0" w:color="A3A3A3"/>
            </w:tcBorders>
            <w:shd w:val="clear" w:color="auto" w:fill="auto"/>
          </w:tcPr>
          <w:p w14:paraId="25A584F3" w14:textId="7265097B" w:rsidR="00C65286" w:rsidRPr="00B90EA2" w:rsidRDefault="003A3999" w:rsidP="00DA20AE">
            <w:pPr>
              <w:spacing w:after="0" w:line="240" w:lineRule="auto"/>
              <w:textAlignment w:val="baseline"/>
              <w:rPr>
                <w:rFonts w:eastAsia="Times New Roman" w:cstheme="minorHAnsi"/>
                <w:lang w:eastAsia="en-AU"/>
              </w:rPr>
            </w:pPr>
            <w:r>
              <w:rPr>
                <w:rFonts w:eastAsia="Times New Roman" w:cstheme="minorHAnsi"/>
                <w:lang w:eastAsia="en-AU"/>
              </w:rPr>
              <w:t>29 April 2025</w:t>
            </w:r>
          </w:p>
        </w:tc>
        <w:tc>
          <w:tcPr>
            <w:tcW w:w="1984" w:type="dxa"/>
            <w:tcBorders>
              <w:top w:val="single" w:sz="6" w:space="0" w:color="A3A3A3"/>
              <w:left w:val="single" w:sz="6" w:space="0" w:color="A3A3A3"/>
              <w:bottom w:val="single" w:sz="6" w:space="0" w:color="A3A3A3"/>
              <w:right w:val="single" w:sz="6" w:space="0" w:color="A3A3A3"/>
            </w:tcBorders>
            <w:shd w:val="clear" w:color="auto" w:fill="auto"/>
          </w:tcPr>
          <w:p w14:paraId="59EA2BAD" w14:textId="383F5BFA" w:rsidR="00C65286" w:rsidRPr="00B90EA2" w:rsidRDefault="00571653" w:rsidP="00DA20AE">
            <w:pPr>
              <w:spacing w:after="0" w:line="240" w:lineRule="auto"/>
              <w:textAlignment w:val="baseline"/>
              <w:rPr>
                <w:rFonts w:eastAsia="Times New Roman" w:cstheme="minorHAnsi"/>
                <w:lang w:eastAsia="en-AU"/>
              </w:rPr>
            </w:pPr>
            <w:r>
              <w:rPr>
                <w:rFonts w:eastAsia="Times New Roman" w:cstheme="minorHAnsi"/>
                <w:lang w:eastAsia="en-AU"/>
              </w:rPr>
              <w:t>2.30pm -4.30pm</w:t>
            </w:r>
          </w:p>
        </w:tc>
        <w:tc>
          <w:tcPr>
            <w:tcW w:w="2694" w:type="dxa"/>
            <w:tcBorders>
              <w:top w:val="single" w:sz="6" w:space="0" w:color="A3A3A3"/>
              <w:left w:val="single" w:sz="6" w:space="0" w:color="A3A3A3"/>
              <w:bottom w:val="single" w:sz="6" w:space="0" w:color="A3A3A3"/>
              <w:right w:val="single" w:sz="6" w:space="0" w:color="A3A3A3"/>
            </w:tcBorders>
            <w:shd w:val="clear" w:color="auto" w:fill="auto"/>
          </w:tcPr>
          <w:p w14:paraId="079A7E0B" w14:textId="179A5539" w:rsidR="00C65286" w:rsidRPr="00B90EA2" w:rsidRDefault="004044E8" w:rsidP="00DA20AE">
            <w:pPr>
              <w:spacing w:after="0" w:line="240" w:lineRule="auto"/>
              <w:textAlignment w:val="baseline"/>
              <w:rPr>
                <w:rFonts w:eastAsia="Times New Roman" w:cstheme="minorHAnsi"/>
                <w:lang w:eastAsia="en-AU"/>
              </w:rPr>
            </w:pPr>
            <w:r>
              <w:rPr>
                <w:rFonts w:eastAsia="Times New Roman" w:cstheme="minorHAnsi"/>
                <w:lang w:eastAsia="en-AU"/>
              </w:rPr>
              <w:t>Laurimar Shopping Centre</w:t>
            </w:r>
          </w:p>
        </w:tc>
        <w:tc>
          <w:tcPr>
            <w:tcW w:w="3260" w:type="dxa"/>
            <w:tcBorders>
              <w:top w:val="single" w:sz="6" w:space="0" w:color="A3A3A3"/>
              <w:left w:val="single" w:sz="6" w:space="0" w:color="A3A3A3"/>
              <w:bottom w:val="single" w:sz="6" w:space="0" w:color="A3A3A3"/>
              <w:right w:val="single" w:sz="6" w:space="0" w:color="A3A3A3"/>
            </w:tcBorders>
            <w:shd w:val="clear" w:color="auto" w:fill="auto"/>
          </w:tcPr>
          <w:p w14:paraId="4CE21894" w14:textId="12CFAA64" w:rsidR="00C65286" w:rsidRPr="00B90EA2" w:rsidRDefault="00B4594B" w:rsidP="00DA20AE">
            <w:pPr>
              <w:spacing w:after="0" w:line="240" w:lineRule="auto"/>
              <w:textAlignment w:val="baseline"/>
              <w:rPr>
                <w:rFonts w:eastAsia="Times New Roman" w:cstheme="minorHAnsi"/>
                <w:lang w:eastAsia="en-AU"/>
              </w:rPr>
            </w:pPr>
            <w:r>
              <w:rPr>
                <w:rFonts w:eastAsia="Times New Roman" w:cstheme="minorHAnsi"/>
                <w:lang w:eastAsia="en-AU"/>
              </w:rPr>
              <w:t>101 Hazel Glen Drive, Doreen</w:t>
            </w:r>
          </w:p>
        </w:tc>
      </w:tr>
      <w:tr w:rsidR="00A46FA7" w:rsidRPr="00B90EA2" w14:paraId="0FDC31C9" w14:textId="77777777" w:rsidTr="00F27CEC">
        <w:trPr>
          <w:trHeight w:val="300"/>
        </w:trPr>
        <w:tc>
          <w:tcPr>
            <w:tcW w:w="1410" w:type="dxa"/>
            <w:tcBorders>
              <w:top w:val="single" w:sz="6" w:space="0" w:color="A3A3A3"/>
              <w:left w:val="single" w:sz="6" w:space="0" w:color="A3A3A3"/>
              <w:bottom w:val="single" w:sz="6" w:space="0" w:color="A3A3A3"/>
              <w:right w:val="single" w:sz="6" w:space="0" w:color="A3A3A3"/>
            </w:tcBorders>
            <w:shd w:val="clear" w:color="auto" w:fill="auto"/>
          </w:tcPr>
          <w:p w14:paraId="55F4E535" w14:textId="24472920" w:rsidR="00A46FA7" w:rsidRPr="00B90EA2" w:rsidRDefault="003A3999" w:rsidP="00DA20AE">
            <w:pPr>
              <w:spacing w:after="0" w:line="240" w:lineRule="auto"/>
              <w:textAlignment w:val="baseline"/>
              <w:rPr>
                <w:rFonts w:eastAsia="Times New Roman" w:cstheme="minorHAnsi"/>
                <w:lang w:eastAsia="en-AU"/>
              </w:rPr>
            </w:pPr>
            <w:r>
              <w:rPr>
                <w:rFonts w:eastAsia="Times New Roman" w:cstheme="minorHAnsi"/>
                <w:lang w:eastAsia="en-AU"/>
              </w:rPr>
              <w:t>30 April 2025</w:t>
            </w:r>
          </w:p>
        </w:tc>
        <w:tc>
          <w:tcPr>
            <w:tcW w:w="1984" w:type="dxa"/>
            <w:tcBorders>
              <w:top w:val="single" w:sz="6" w:space="0" w:color="A3A3A3"/>
              <w:left w:val="single" w:sz="6" w:space="0" w:color="A3A3A3"/>
              <w:bottom w:val="single" w:sz="6" w:space="0" w:color="A3A3A3"/>
              <w:right w:val="single" w:sz="6" w:space="0" w:color="A3A3A3"/>
            </w:tcBorders>
            <w:shd w:val="clear" w:color="auto" w:fill="auto"/>
          </w:tcPr>
          <w:p w14:paraId="2F09F9C6" w14:textId="0F7CAAE9" w:rsidR="00A46FA7" w:rsidRPr="00B90EA2" w:rsidRDefault="00571653" w:rsidP="00DA20AE">
            <w:pPr>
              <w:spacing w:after="0" w:line="240" w:lineRule="auto"/>
              <w:textAlignment w:val="baseline"/>
              <w:rPr>
                <w:rFonts w:eastAsia="Times New Roman" w:cstheme="minorHAnsi"/>
                <w:lang w:eastAsia="en-AU"/>
              </w:rPr>
            </w:pPr>
            <w:r>
              <w:rPr>
                <w:rFonts w:eastAsia="Times New Roman" w:cstheme="minorHAnsi"/>
                <w:lang w:eastAsia="en-AU"/>
              </w:rPr>
              <w:t>9.30am-11.30am</w:t>
            </w:r>
          </w:p>
        </w:tc>
        <w:tc>
          <w:tcPr>
            <w:tcW w:w="2694" w:type="dxa"/>
            <w:tcBorders>
              <w:top w:val="single" w:sz="6" w:space="0" w:color="A3A3A3"/>
              <w:left w:val="single" w:sz="6" w:space="0" w:color="A3A3A3"/>
              <w:bottom w:val="single" w:sz="6" w:space="0" w:color="A3A3A3"/>
              <w:right w:val="single" w:sz="6" w:space="0" w:color="A3A3A3"/>
            </w:tcBorders>
            <w:shd w:val="clear" w:color="auto" w:fill="auto"/>
          </w:tcPr>
          <w:p w14:paraId="2CBFDA67" w14:textId="3C7DE7CE" w:rsidR="00A46FA7" w:rsidRPr="00B90EA2" w:rsidRDefault="004044E8" w:rsidP="00DA20AE">
            <w:pPr>
              <w:spacing w:after="0" w:line="240" w:lineRule="auto"/>
              <w:textAlignment w:val="baseline"/>
              <w:rPr>
                <w:rFonts w:eastAsia="Times New Roman" w:cstheme="minorHAnsi"/>
                <w:lang w:eastAsia="en-AU"/>
              </w:rPr>
            </w:pPr>
            <w:r>
              <w:rPr>
                <w:rFonts w:eastAsia="Times New Roman" w:cstheme="minorHAnsi"/>
                <w:lang w:eastAsia="en-AU"/>
              </w:rPr>
              <w:t xml:space="preserve">Shared Cup Café </w:t>
            </w:r>
          </w:p>
        </w:tc>
        <w:tc>
          <w:tcPr>
            <w:tcW w:w="3260" w:type="dxa"/>
            <w:tcBorders>
              <w:top w:val="single" w:sz="6" w:space="0" w:color="A3A3A3"/>
              <w:left w:val="single" w:sz="6" w:space="0" w:color="A3A3A3"/>
              <w:bottom w:val="single" w:sz="6" w:space="0" w:color="A3A3A3"/>
              <w:right w:val="single" w:sz="6" w:space="0" w:color="A3A3A3"/>
            </w:tcBorders>
            <w:shd w:val="clear" w:color="auto" w:fill="auto"/>
          </w:tcPr>
          <w:p w14:paraId="572A611B" w14:textId="2F352C56" w:rsidR="00A46FA7" w:rsidRPr="00B90EA2" w:rsidRDefault="00B4594B" w:rsidP="00DA20AE">
            <w:pPr>
              <w:spacing w:after="0" w:line="240" w:lineRule="auto"/>
              <w:textAlignment w:val="baseline"/>
              <w:rPr>
                <w:rFonts w:eastAsia="Times New Roman" w:cstheme="minorHAnsi"/>
                <w:lang w:eastAsia="en-AU"/>
              </w:rPr>
            </w:pPr>
            <w:r>
              <w:rPr>
                <w:rFonts w:eastAsia="Times New Roman" w:cstheme="minorHAnsi"/>
                <w:lang w:eastAsia="en-AU"/>
              </w:rPr>
              <w:t>995 Donnybrook Rd, Donnybrook</w:t>
            </w:r>
          </w:p>
        </w:tc>
      </w:tr>
      <w:tr w:rsidR="00A46FA7" w:rsidRPr="00B90EA2" w14:paraId="091EBBCA" w14:textId="77777777" w:rsidTr="00F27CEC">
        <w:trPr>
          <w:trHeight w:val="300"/>
        </w:trPr>
        <w:tc>
          <w:tcPr>
            <w:tcW w:w="1410" w:type="dxa"/>
            <w:tcBorders>
              <w:top w:val="single" w:sz="6" w:space="0" w:color="A3A3A3"/>
              <w:left w:val="single" w:sz="6" w:space="0" w:color="A3A3A3"/>
              <w:bottom w:val="single" w:sz="6" w:space="0" w:color="A3A3A3"/>
              <w:right w:val="single" w:sz="6" w:space="0" w:color="A3A3A3"/>
            </w:tcBorders>
            <w:shd w:val="clear" w:color="auto" w:fill="auto"/>
          </w:tcPr>
          <w:p w14:paraId="0D6EB1DB" w14:textId="00AF14A9" w:rsidR="00A46FA7" w:rsidRPr="00B90EA2" w:rsidRDefault="003A3999" w:rsidP="00DA20AE">
            <w:pPr>
              <w:spacing w:after="0" w:line="240" w:lineRule="auto"/>
              <w:textAlignment w:val="baseline"/>
              <w:rPr>
                <w:rFonts w:eastAsia="Times New Roman" w:cstheme="minorHAnsi"/>
                <w:lang w:eastAsia="en-AU"/>
              </w:rPr>
            </w:pPr>
            <w:r>
              <w:rPr>
                <w:rFonts w:eastAsia="Times New Roman" w:cstheme="minorHAnsi"/>
                <w:lang w:eastAsia="en-AU"/>
              </w:rPr>
              <w:t>2 May 2025</w:t>
            </w:r>
          </w:p>
        </w:tc>
        <w:tc>
          <w:tcPr>
            <w:tcW w:w="1984" w:type="dxa"/>
            <w:tcBorders>
              <w:top w:val="single" w:sz="6" w:space="0" w:color="A3A3A3"/>
              <w:left w:val="single" w:sz="6" w:space="0" w:color="A3A3A3"/>
              <w:bottom w:val="single" w:sz="6" w:space="0" w:color="A3A3A3"/>
              <w:right w:val="single" w:sz="6" w:space="0" w:color="A3A3A3"/>
            </w:tcBorders>
            <w:shd w:val="clear" w:color="auto" w:fill="auto"/>
          </w:tcPr>
          <w:p w14:paraId="6AA9DD1F" w14:textId="144982EE" w:rsidR="00A46FA7" w:rsidRPr="00B90EA2" w:rsidRDefault="008B568B" w:rsidP="00DA20AE">
            <w:pPr>
              <w:spacing w:after="0" w:line="240" w:lineRule="auto"/>
              <w:textAlignment w:val="baseline"/>
              <w:rPr>
                <w:rFonts w:eastAsia="Times New Roman" w:cstheme="minorHAnsi"/>
                <w:lang w:eastAsia="en-AU"/>
              </w:rPr>
            </w:pPr>
            <w:r>
              <w:rPr>
                <w:rFonts w:eastAsia="Times New Roman" w:cstheme="minorHAnsi"/>
                <w:lang w:eastAsia="en-AU"/>
              </w:rPr>
              <w:t>12.30pm -2.30pm</w:t>
            </w:r>
          </w:p>
        </w:tc>
        <w:tc>
          <w:tcPr>
            <w:tcW w:w="2694" w:type="dxa"/>
            <w:tcBorders>
              <w:top w:val="single" w:sz="6" w:space="0" w:color="A3A3A3"/>
              <w:left w:val="single" w:sz="6" w:space="0" w:color="A3A3A3"/>
              <w:bottom w:val="single" w:sz="6" w:space="0" w:color="A3A3A3"/>
              <w:right w:val="single" w:sz="6" w:space="0" w:color="A3A3A3"/>
            </w:tcBorders>
            <w:shd w:val="clear" w:color="auto" w:fill="auto"/>
          </w:tcPr>
          <w:p w14:paraId="1194E1CE" w14:textId="06D4FA01" w:rsidR="00A46FA7" w:rsidRPr="00B90EA2" w:rsidRDefault="00941763" w:rsidP="00DA20AE">
            <w:pPr>
              <w:spacing w:after="0" w:line="240" w:lineRule="auto"/>
              <w:textAlignment w:val="baseline"/>
              <w:rPr>
                <w:rFonts w:eastAsia="Times New Roman" w:cstheme="minorHAnsi"/>
                <w:lang w:eastAsia="en-AU"/>
              </w:rPr>
            </w:pPr>
            <w:r>
              <w:rPr>
                <w:rFonts w:eastAsia="Times New Roman" w:cstheme="minorHAnsi"/>
                <w:lang w:eastAsia="en-AU"/>
              </w:rPr>
              <w:t xml:space="preserve">Coles University Hill </w:t>
            </w:r>
          </w:p>
        </w:tc>
        <w:tc>
          <w:tcPr>
            <w:tcW w:w="3260" w:type="dxa"/>
            <w:tcBorders>
              <w:top w:val="single" w:sz="6" w:space="0" w:color="A3A3A3"/>
              <w:left w:val="single" w:sz="6" w:space="0" w:color="A3A3A3"/>
              <w:bottom w:val="single" w:sz="6" w:space="0" w:color="A3A3A3"/>
              <w:right w:val="single" w:sz="6" w:space="0" w:color="A3A3A3"/>
            </w:tcBorders>
            <w:shd w:val="clear" w:color="auto" w:fill="auto"/>
          </w:tcPr>
          <w:p w14:paraId="17A752C3" w14:textId="0B1DCE62" w:rsidR="00A46FA7" w:rsidRPr="00B90EA2" w:rsidRDefault="008B568B" w:rsidP="00DA20AE">
            <w:pPr>
              <w:spacing w:after="0" w:line="240" w:lineRule="auto"/>
              <w:textAlignment w:val="baseline"/>
              <w:rPr>
                <w:rFonts w:eastAsia="Times New Roman" w:cstheme="minorHAnsi"/>
                <w:lang w:eastAsia="en-AU"/>
              </w:rPr>
            </w:pPr>
            <w:r>
              <w:rPr>
                <w:rFonts w:eastAsia="Times New Roman" w:cstheme="minorHAnsi"/>
                <w:lang w:eastAsia="en-AU"/>
              </w:rPr>
              <w:t xml:space="preserve">2 </w:t>
            </w:r>
            <w:proofErr w:type="spellStart"/>
            <w:r>
              <w:rPr>
                <w:rFonts w:eastAsia="Times New Roman" w:cstheme="minorHAnsi"/>
                <w:lang w:eastAsia="en-AU"/>
              </w:rPr>
              <w:t>Janefield</w:t>
            </w:r>
            <w:proofErr w:type="spellEnd"/>
            <w:r>
              <w:rPr>
                <w:rFonts w:eastAsia="Times New Roman" w:cstheme="minorHAnsi"/>
                <w:lang w:eastAsia="en-AU"/>
              </w:rPr>
              <w:t xml:space="preserve"> Drive, Bundoora</w:t>
            </w:r>
          </w:p>
        </w:tc>
      </w:tr>
    </w:tbl>
    <w:p w14:paraId="1EE57C5B" w14:textId="6AC416D0" w:rsidR="00F32061" w:rsidRPr="002B5D8D" w:rsidRDefault="009411DC" w:rsidP="002B5D8D">
      <w:pPr>
        <w:rPr>
          <w:rFonts w:eastAsia="Times New Roman"/>
          <w:b/>
          <w:bCs/>
          <w:color w:val="1F4E79" w:themeColor="accent5" w:themeShade="80"/>
          <w:sz w:val="28"/>
          <w:szCs w:val="28"/>
          <w:lang w:eastAsia="en-AU"/>
        </w:rPr>
      </w:pPr>
      <w:r>
        <w:rPr>
          <w:b/>
          <w:bCs/>
          <w:color w:val="1F4E79" w:themeColor="accent5" w:themeShade="80"/>
          <w:sz w:val="28"/>
          <w:szCs w:val="28"/>
        </w:rPr>
        <w:br w:type="page"/>
      </w:r>
      <w:r w:rsidR="005F566E" w:rsidRPr="3C01F15A">
        <w:rPr>
          <w:b/>
          <w:bCs/>
          <w:color w:val="1F4E79" w:themeColor="accent5" w:themeShade="80"/>
          <w:sz w:val="28"/>
          <w:szCs w:val="28"/>
        </w:rPr>
        <w:lastRenderedPageBreak/>
        <w:t>Participation</w:t>
      </w:r>
      <w:bookmarkEnd w:id="11"/>
      <w:bookmarkEnd w:id="12"/>
      <w:bookmarkEnd w:id="13"/>
    </w:p>
    <w:p w14:paraId="75F1FD45" w14:textId="00DE4C69" w:rsidR="00F31764" w:rsidRDefault="00F31764" w:rsidP="00985033">
      <w:pPr>
        <w:pStyle w:val="paragraph"/>
        <w:spacing w:before="0" w:beforeAutospacing="0" w:after="0" w:afterAutospacing="0"/>
        <w:textAlignment w:val="baseline"/>
        <w:rPr>
          <w:rFonts w:asciiTheme="minorHAnsi" w:hAnsiTheme="minorHAnsi" w:cstheme="minorBidi"/>
          <w:b/>
          <w:bCs/>
          <w:sz w:val="22"/>
          <w:szCs w:val="22"/>
        </w:rPr>
      </w:pPr>
    </w:p>
    <w:p w14:paraId="66B38695" w14:textId="258B3522" w:rsidR="002A1E0D" w:rsidRPr="002A1E0D" w:rsidRDefault="002A1E0D" w:rsidP="002A1E0D">
      <w:pPr>
        <w:spacing w:after="0" w:line="240" w:lineRule="auto"/>
        <w:textAlignment w:val="baseline"/>
        <w:rPr>
          <w:rFonts w:ascii="Segoe UI" w:eastAsia="Times New Roman" w:hAnsi="Segoe UI" w:cs="Segoe UI"/>
          <w:sz w:val="18"/>
          <w:szCs w:val="18"/>
          <w:lang w:eastAsia="en-AU"/>
        </w:rPr>
      </w:pPr>
      <w:r w:rsidRPr="002A1E0D">
        <w:rPr>
          <w:rFonts w:ascii="Calibri" w:eastAsia="Times New Roman" w:hAnsi="Calibri" w:cs="Calibri"/>
          <w:b/>
          <w:bCs/>
          <w:color w:val="1F4E79"/>
          <w:lang w:eastAsia="en-AU"/>
        </w:rPr>
        <w:t xml:space="preserve">Snapshot of </w:t>
      </w:r>
      <w:r w:rsidR="007A084F">
        <w:rPr>
          <w:rFonts w:ascii="Calibri" w:eastAsia="Times New Roman" w:hAnsi="Calibri" w:cs="Calibri"/>
          <w:b/>
          <w:bCs/>
          <w:color w:val="1F4E79"/>
          <w:lang w:eastAsia="en-AU"/>
        </w:rPr>
        <w:t>c</w:t>
      </w:r>
      <w:r w:rsidRPr="002A1E0D">
        <w:rPr>
          <w:rFonts w:ascii="Calibri" w:eastAsia="Times New Roman" w:hAnsi="Calibri" w:cs="Calibri"/>
          <w:b/>
          <w:bCs/>
          <w:color w:val="1F4E79"/>
          <w:lang w:eastAsia="en-AU"/>
        </w:rPr>
        <w:t xml:space="preserve">ommunity </w:t>
      </w:r>
      <w:r w:rsidR="007A084F">
        <w:rPr>
          <w:rFonts w:ascii="Calibri" w:eastAsia="Times New Roman" w:hAnsi="Calibri" w:cs="Calibri"/>
          <w:b/>
          <w:bCs/>
          <w:color w:val="1F4E79"/>
          <w:lang w:eastAsia="en-AU"/>
        </w:rPr>
        <w:t>p</w:t>
      </w:r>
      <w:r w:rsidRPr="002A1E0D">
        <w:rPr>
          <w:rFonts w:ascii="Calibri" w:eastAsia="Times New Roman" w:hAnsi="Calibri" w:cs="Calibri"/>
          <w:b/>
          <w:bCs/>
          <w:color w:val="1F4E79"/>
          <w:lang w:eastAsia="en-AU"/>
        </w:rPr>
        <w:t>articipation</w:t>
      </w:r>
      <w:r w:rsidRPr="002A1E0D">
        <w:rPr>
          <w:rFonts w:ascii="Calibri" w:eastAsia="Times New Roman" w:hAnsi="Calibri" w:cs="Calibri"/>
          <w:color w:val="1F4E79"/>
          <w:lang w:eastAsia="en-AU"/>
        </w:rPr>
        <w:t>  </w:t>
      </w:r>
      <w:r w:rsidRPr="002A1E0D">
        <w:rPr>
          <w:rFonts w:ascii="Calibri" w:eastAsia="Times New Roman" w:hAnsi="Calibri" w:cs="Calibri"/>
          <w:lang w:eastAsia="en-AU"/>
        </w:rPr>
        <w:t>  </w:t>
      </w:r>
    </w:p>
    <w:p w14:paraId="103EF107" w14:textId="19EA0808" w:rsidR="002A1E0D" w:rsidRPr="002A1E0D" w:rsidRDefault="002A1E0D" w:rsidP="002A1E0D">
      <w:pPr>
        <w:spacing w:after="0" w:line="240" w:lineRule="auto"/>
        <w:textAlignment w:val="baseline"/>
        <w:rPr>
          <w:rFonts w:ascii="Segoe UI" w:eastAsia="Times New Roman" w:hAnsi="Segoe UI" w:cs="Segoe UI"/>
          <w:sz w:val="18"/>
          <w:szCs w:val="18"/>
          <w:lang w:eastAsia="en-AU"/>
        </w:rPr>
      </w:pPr>
      <w:r w:rsidRPr="002A1E0D">
        <w:rPr>
          <w:rFonts w:ascii="Segoe UI" w:eastAsia="Times New Roman" w:hAnsi="Segoe UI" w:cs="Segoe UI"/>
          <w:sz w:val="18"/>
          <w:szCs w:val="18"/>
          <w:lang w:eastAsia="en-AU"/>
        </w:rPr>
        <w:t> </w:t>
      </w:r>
    </w:p>
    <w:tbl>
      <w:tblPr>
        <w:tblW w:w="9016" w:type="dxa"/>
        <w:tblCellMar>
          <w:left w:w="0" w:type="dxa"/>
          <w:right w:w="0" w:type="dxa"/>
        </w:tblCellMar>
        <w:tblLook w:val="04A0" w:firstRow="1" w:lastRow="0" w:firstColumn="1" w:lastColumn="0" w:noHBand="0" w:noVBand="1"/>
      </w:tblPr>
      <w:tblGrid>
        <w:gridCol w:w="1574"/>
        <w:gridCol w:w="1976"/>
        <w:gridCol w:w="1924"/>
        <w:gridCol w:w="1924"/>
        <w:gridCol w:w="1618"/>
      </w:tblGrid>
      <w:tr w:rsidR="002A1E0D" w:rsidRPr="002A1E0D" w14:paraId="03E735C7" w14:textId="6311D361" w:rsidTr="007A084F">
        <w:trPr>
          <w:trHeight w:val="300"/>
        </w:trPr>
        <w:tc>
          <w:tcPr>
            <w:tcW w:w="1574" w:type="dxa"/>
            <w:shd w:val="clear" w:color="auto" w:fill="auto"/>
            <w:hideMark/>
          </w:tcPr>
          <w:p w14:paraId="59B1466C" w14:textId="3CD86EE7" w:rsidR="002A1E0D" w:rsidRPr="002A1E0D" w:rsidRDefault="002A1E0D" w:rsidP="007A084F">
            <w:pPr>
              <w:spacing w:after="0" w:line="240" w:lineRule="auto"/>
              <w:jc w:val="center"/>
              <w:textAlignment w:val="baseline"/>
              <w:rPr>
                <w:rFonts w:ascii="Times New Roman" w:eastAsia="Times New Roman" w:hAnsi="Times New Roman" w:cs="Times New Roman"/>
                <w:sz w:val="24"/>
                <w:szCs w:val="24"/>
                <w:lang w:eastAsia="en-AU"/>
              </w:rPr>
            </w:pPr>
            <w:r w:rsidRPr="002A1E0D">
              <w:rPr>
                <w:rFonts w:ascii="Calibri" w:eastAsia="Times New Roman" w:hAnsi="Calibri" w:cs="Calibri"/>
                <w:b/>
                <w:bCs/>
                <w:lang w:eastAsia="en-AU"/>
              </w:rPr>
              <w:t>Downloads</w:t>
            </w:r>
            <w:r w:rsidRPr="002A1E0D">
              <w:rPr>
                <w:rFonts w:ascii="Calibri" w:eastAsia="Times New Roman" w:hAnsi="Calibri" w:cs="Calibri"/>
                <w:lang w:eastAsia="en-AU"/>
              </w:rPr>
              <w:t> </w:t>
            </w:r>
          </w:p>
        </w:tc>
        <w:tc>
          <w:tcPr>
            <w:tcW w:w="1976" w:type="dxa"/>
            <w:shd w:val="clear" w:color="auto" w:fill="auto"/>
            <w:hideMark/>
          </w:tcPr>
          <w:p w14:paraId="00E795E0" w14:textId="117C8FA1" w:rsidR="002A1E0D" w:rsidRPr="002A1E0D" w:rsidRDefault="002A1E0D" w:rsidP="007A084F">
            <w:pPr>
              <w:spacing w:after="0" w:line="240" w:lineRule="auto"/>
              <w:jc w:val="center"/>
              <w:textAlignment w:val="baseline"/>
              <w:rPr>
                <w:rFonts w:ascii="Times New Roman" w:eastAsia="Times New Roman" w:hAnsi="Times New Roman" w:cs="Times New Roman"/>
                <w:sz w:val="24"/>
                <w:szCs w:val="24"/>
                <w:lang w:eastAsia="en-AU"/>
              </w:rPr>
            </w:pPr>
            <w:r w:rsidRPr="002A1E0D">
              <w:rPr>
                <w:rFonts w:ascii="Calibri" w:eastAsia="Times New Roman" w:hAnsi="Calibri" w:cs="Calibri"/>
                <w:b/>
                <w:bCs/>
                <w:lang w:eastAsia="en-AU"/>
              </w:rPr>
              <w:t>Community-based Pop-Ups</w:t>
            </w:r>
            <w:r w:rsidRPr="002A1E0D">
              <w:rPr>
                <w:rFonts w:ascii="Calibri" w:eastAsia="Times New Roman" w:hAnsi="Calibri" w:cs="Calibri"/>
                <w:lang w:eastAsia="en-AU"/>
              </w:rPr>
              <w:t> </w:t>
            </w:r>
            <w:r w:rsidR="0026290B" w:rsidRPr="0026290B">
              <w:rPr>
                <w:rFonts w:ascii="Calibri" w:eastAsia="Times New Roman" w:hAnsi="Calibri" w:cs="Calibri"/>
                <w:b/>
                <w:bCs/>
                <w:lang w:eastAsia="en-AU"/>
              </w:rPr>
              <w:t>&amp; Focus Groups</w:t>
            </w:r>
          </w:p>
        </w:tc>
        <w:tc>
          <w:tcPr>
            <w:tcW w:w="1924" w:type="dxa"/>
            <w:shd w:val="clear" w:color="auto" w:fill="auto"/>
            <w:hideMark/>
          </w:tcPr>
          <w:p w14:paraId="4F6D506C" w14:textId="56236E48" w:rsidR="002A1E0D" w:rsidRPr="002A1E0D" w:rsidRDefault="002A1E0D" w:rsidP="002A1E0D">
            <w:pPr>
              <w:spacing w:after="0" w:line="240" w:lineRule="auto"/>
              <w:jc w:val="center"/>
              <w:textAlignment w:val="baseline"/>
              <w:rPr>
                <w:rFonts w:ascii="Times New Roman" w:eastAsia="Times New Roman" w:hAnsi="Times New Roman" w:cs="Times New Roman"/>
                <w:sz w:val="24"/>
                <w:szCs w:val="24"/>
                <w:lang w:eastAsia="en-AU"/>
              </w:rPr>
            </w:pPr>
            <w:r w:rsidRPr="002A1E0D">
              <w:rPr>
                <w:rFonts w:ascii="Calibri" w:eastAsia="Times New Roman" w:hAnsi="Calibri" w:cs="Calibri"/>
                <w:b/>
                <w:bCs/>
                <w:lang w:eastAsia="en-AU"/>
              </w:rPr>
              <w:t>Digital Engagement</w:t>
            </w:r>
            <w:r w:rsidRPr="002A1E0D">
              <w:rPr>
                <w:rFonts w:ascii="Calibri" w:eastAsia="Times New Roman" w:hAnsi="Calibri" w:cs="Calibri"/>
                <w:lang w:eastAsia="en-AU"/>
              </w:rPr>
              <w:t> </w:t>
            </w:r>
          </w:p>
        </w:tc>
        <w:tc>
          <w:tcPr>
            <w:tcW w:w="1924" w:type="dxa"/>
            <w:shd w:val="clear" w:color="auto" w:fill="auto"/>
            <w:hideMark/>
          </w:tcPr>
          <w:p w14:paraId="2FB312DB" w14:textId="284A9C3F" w:rsidR="002A1E0D" w:rsidRPr="002A1E0D" w:rsidRDefault="002A1E0D" w:rsidP="002A1E0D">
            <w:pPr>
              <w:spacing w:after="0" w:line="240" w:lineRule="auto"/>
              <w:jc w:val="center"/>
              <w:textAlignment w:val="baseline"/>
              <w:rPr>
                <w:rFonts w:ascii="Times New Roman" w:eastAsia="Times New Roman" w:hAnsi="Times New Roman" w:cs="Times New Roman"/>
                <w:sz w:val="24"/>
                <w:szCs w:val="24"/>
                <w:lang w:eastAsia="en-AU"/>
              </w:rPr>
            </w:pPr>
            <w:r w:rsidRPr="002A1E0D">
              <w:rPr>
                <w:rFonts w:ascii="Calibri" w:eastAsia="Times New Roman" w:hAnsi="Calibri" w:cs="Calibri"/>
                <w:b/>
                <w:bCs/>
                <w:lang w:eastAsia="en-AU"/>
              </w:rPr>
              <w:t>In-person Engagement</w:t>
            </w:r>
            <w:r w:rsidRPr="002A1E0D">
              <w:rPr>
                <w:rFonts w:ascii="Calibri" w:eastAsia="Times New Roman" w:hAnsi="Calibri" w:cs="Calibri"/>
                <w:lang w:eastAsia="en-AU"/>
              </w:rPr>
              <w:t> </w:t>
            </w:r>
          </w:p>
        </w:tc>
        <w:tc>
          <w:tcPr>
            <w:tcW w:w="1618" w:type="dxa"/>
          </w:tcPr>
          <w:p w14:paraId="5CC15852" w14:textId="0E4FE0E8" w:rsidR="00F67AD6" w:rsidRDefault="00F67AD6" w:rsidP="007A084F">
            <w:pPr>
              <w:spacing w:after="0" w:line="240" w:lineRule="auto"/>
              <w:jc w:val="center"/>
              <w:textAlignment w:val="baseline"/>
              <w:rPr>
                <w:rFonts w:ascii="Calibri" w:eastAsia="Times New Roman" w:hAnsi="Calibri" w:cs="Calibri"/>
                <w:b/>
                <w:bCs/>
                <w:lang w:eastAsia="en-AU"/>
              </w:rPr>
            </w:pPr>
            <w:r>
              <w:rPr>
                <w:rFonts w:ascii="Calibri" w:eastAsia="Times New Roman" w:hAnsi="Calibri" w:cs="Calibri"/>
                <w:b/>
                <w:bCs/>
                <w:lang w:eastAsia="en-AU"/>
              </w:rPr>
              <w:t>Focus Group</w:t>
            </w:r>
          </w:p>
        </w:tc>
      </w:tr>
      <w:tr w:rsidR="002A1E0D" w:rsidRPr="002A1E0D" w14:paraId="60F29AF7" w14:textId="18FBC5AD" w:rsidTr="007A084F">
        <w:trPr>
          <w:trHeight w:val="300"/>
        </w:trPr>
        <w:tc>
          <w:tcPr>
            <w:tcW w:w="1574" w:type="dxa"/>
            <w:shd w:val="clear" w:color="auto" w:fill="auto"/>
            <w:hideMark/>
          </w:tcPr>
          <w:p w14:paraId="5806BB14" w14:textId="5158D96E" w:rsidR="002A1E0D" w:rsidRPr="002A1E0D" w:rsidRDefault="002A1E0D" w:rsidP="007A084F">
            <w:pPr>
              <w:spacing w:after="0" w:line="240" w:lineRule="auto"/>
              <w:jc w:val="center"/>
              <w:textAlignment w:val="baseline"/>
              <w:rPr>
                <w:rFonts w:ascii="Times New Roman" w:eastAsia="Times New Roman" w:hAnsi="Times New Roman" w:cs="Times New Roman"/>
                <w:sz w:val="24"/>
                <w:szCs w:val="24"/>
                <w:lang w:eastAsia="en-AU"/>
              </w:rPr>
            </w:pPr>
            <w:r w:rsidRPr="002A1E0D">
              <w:rPr>
                <w:rFonts w:ascii="Calibri" w:eastAsia="Times New Roman" w:hAnsi="Calibri" w:cs="Calibri"/>
                <w:lang w:eastAsia="en-AU"/>
              </w:rPr>
              <w:t> </w:t>
            </w:r>
            <w:r w:rsidRPr="002A1E0D">
              <w:rPr>
                <w:rFonts w:eastAsia="Times New Roman"/>
                <w:b/>
                <w:bCs/>
                <w:noProof/>
                <w:lang w:eastAsia="en-AU"/>
              </w:rPr>
              <w:drawing>
                <wp:inline distT="0" distB="0" distL="0" distR="0" wp14:anchorId="6E834B14" wp14:editId="23B780AF">
                  <wp:extent cx="628650" cy="622300"/>
                  <wp:effectExtent l="0" t="0" r="0" b="0"/>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8650" cy="622300"/>
                          </a:xfrm>
                          <a:prstGeom prst="rect">
                            <a:avLst/>
                          </a:prstGeom>
                          <a:noFill/>
                          <a:ln>
                            <a:noFill/>
                          </a:ln>
                        </pic:spPr>
                      </pic:pic>
                    </a:graphicData>
                  </a:graphic>
                </wp:inline>
              </w:drawing>
            </w:r>
            <w:r w:rsidRPr="002A1E0D">
              <w:rPr>
                <w:rFonts w:ascii="Calibri" w:eastAsia="Times New Roman" w:hAnsi="Calibri" w:cs="Calibri"/>
                <w:lang w:eastAsia="en-AU"/>
              </w:rPr>
              <w:t> </w:t>
            </w:r>
            <w:r w:rsidRPr="002A1E0D">
              <w:rPr>
                <w:rFonts w:ascii="Calibri" w:eastAsia="Times New Roman" w:hAnsi="Calibri" w:cs="Calibri"/>
                <w:lang w:eastAsia="en-AU"/>
              </w:rPr>
              <w:br/>
            </w:r>
          </w:p>
        </w:tc>
        <w:tc>
          <w:tcPr>
            <w:tcW w:w="1976" w:type="dxa"/>
            <w:shd w:val="clear" w:color="auto" w:fill="auto"/>
            <w:hideMark/>
          </w:tcPr>
          <w:p w14:paraId="1543D96A" w14:textId="589A21CF" w:rsidR="002A1E0D" w:rsidRPr="002A1E0D" w:rsidRDefault="002A1E0D" w:rsidP="007A084F">
            <w:pPr>
              <w:spacing w:after="0" w:line="240" w:lineRule="auto"/>
              <w:jc w:val="center"/>
              <w:textAlignment w:val="baseline"/>
              <w:rPr>
                <w:rFonts w:ascii="Times New Roman" w:eastAsia="Times New Roman" w:hAnsi="Times New Roman" w:cs="Times New Roman"/>
                <w:sz w:val="24"/>
                <w:szCs w:val="24"/>
                <w:lang w:eastAsia="en-AU"/>
              </w:rPr>
            </w:pPr>
            <w:r w:rsidRPr="002A1E0D">
              <w:rPr>
                <w:rFonts w:eastAsia="Times New Roman"/>
                <w:b/>
                <w:bCs/>
                <w:noProof/>
                <w:lang w:eastAsia="en-AU"/>
              </w:rPr>
              <w:drawing>
                <wp:inline distT="0" distB="0" distL="0" distR="0" wp14:anchorId="74E1D9EE" wp14:editId="51D06EEC">
                  <wp:extent cx="717550" cy="717550"/>
                  <wp:effectExtent l="0" t="0" r="0" b="0"/>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17550" cy="717550"/>
                          </a:xfrm>
                          <a:prstGeom prst="rect">
                            <a:avLst/>
                          </a:prstGeom>
                          <a:noFill/>
                          <a:ln>
                            <a:noFill/>
                          </a:ln>
                        </pic:spPr>
                      </pic:pic>
                    </a:graphicData>
                  </a:graphic>
                </wp:inline>
              </w:drawing>
            </w:r>
            <w:r w:rsidRPr="002A1E0D">
              <w:rPr>
                <w:rFonts w:ascii="Calibri" w:eastAsia="Times New Roman" w:hAnsi="Calibri" w:cs="Calibri"/>
                <w:lang w:eastAsia="en-AU"/>
              </w:rPr>
              <w:t> </w:t>
            </w:r>
          </w:p>
        </w:tc>
        <w:tc>
          <w:tcPr>
            <w:tcW w:w="1924" w:type="dxa"/>
            <w:shd w:val="clear" w:color="auto" w:fill="auto"/>
            <w:hideMark/>
          </w:tcPr>
          <w:p w14:paraId="66F8879B" w14:textId="2C0FDBAA" w:rsidR="002A1E0D" w:rsidRPr="002A1E0D" w:rsidRDefault="002A1E0D" w:rsidP="007A084F">
            <w:pPr>
              <w:spacing w:after="0" w:line="240" w:lineRule="auto"/>
              <w:jc w:val="center"/>
              <w:textAlignment w:val="baseline"/>
              <w:rPr>
                <w:rFonts w:ascii="Times New Roman" w:eastAsia="Times New Roman" w:hAnsi="Times New Roman" w:cs="Times New Roman"/>
                <w:sz w:val="24"/>
                <w:szCs w:val="24"/>
                <w:lang w:eastAsia="en-AU"/>
              </w:rPr>
            </w:pPr>
            <w:r w:rsidRPr="002A1E0D">
              <w:rPr>
                <w:rFonts w:eastAsia="Times New Roman"/>
                <w:b/>
                <w:bCs/>
                <w:noProof/>
                <w:lang w:eastAsia="en-AU"/>
              </w:rPr>
              <w:drawing>
                <wp:inline distT="0" distB="0" distL="0" distR="0" wp14:anchorId="1F368778" wp14:editId="443C3A29">
                  <wp:extent cx="742950" cy="742950"/>
                  <wp:effectExtent l="0" t="0" r="0" b="0"/>
                  <wp:docPr id="28" name="Pictur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a:extLst>
                              <a:ext uri="{C183D7F6-B498-43B3-948B-1728B52AA6E4}">
                                <adec:decorative xmlns:adec="http://schemas.microsoft.com/office/drawing/2017/decorative" val="1"/>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inline>
              </w:drawing>
            </w:r>
            <w:r w:rsidRPr="002A1E0D">
              <w:rPr>
                <w:rFonts w:ascii="Calibri" w:eastAsia="Times New Roman" w:hAnsi="Calibri" w:cs="Calibri"/>
                <w:lang w:eastAsia="en-AU"/>
              </w:rPr>
              <w:t> </w:t>
            </w:r>
          </w:p>
        </w:tc>
        <w:tc>
          <w:tcPr>
            <w:tcW w:w="1924" w:type="dxa"/>
            <w:shd w:val="clear" w:color="auto" w:fill="auto"/>
            <w:hideMark/>
          </w:tcPr>
          <w:p w14:paraId="677725D0" w14:textId="776ADDF3" w:rsidR="002A1E0D" w:rsidRPr="002A1E0D" w:rsidRDefault="002A1E0D" w:rsidP="007A084F">
            <w:pPr>
              <w:spacing w:after="0" w:line="240" w:lineRule="auto"/>
              <w:jc w:val="center"/>
              <w:textAlignment w:val="baseline"/>
              <w:rPr>
                <w:rFonts w:ascii="Times New Roman" w:eastAsia="Times New Roman" w:hAnsi="Times New Roman" w:cs="Times New Roman"/>
                <w:sz w:val="24"/>
                <w:szCs w:val="24"/>
                <w:lang w:eastAsia="en-AU"/>
              </w:rPr>
            </w:pPr>
            <w:r w:rsidRPr="002A1E0D">
              <w:rPr>
                <w:rFonts w:eastAsia="Times New Roman"/>
                <w:b/>
                <w:bCs/>
                <w:noProof/>
                <w:lang w:eastAsia="en-AU"/>
              </w:rPr>
              <w:drawing>
                <wp:inline distT="0" distB="0" distL="0" distR="0" wp14:anchorId="023698DC" wp14:editId="55901C59">
                  <wp:extent cx="698500" cy="698500"/>
                  <wp:effectExtent l="0" t="0" r="6350" b="6350"/>
                  <wp:docPr id="29"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a:extLst>
                              <a:ext uri="{C183D7F6-B498-43B3-948B-1728B52AA6E4}">
                                <adec:decorative xmlns:adec="http://schemas.microsoft.com/office/drawing/2017/decorative" val="1"/>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98500" cy="698500"/>
                          </a:xfrm>
                          <a:prstGeom prst="rect">
                            <a:avLst/>
                          </a:prstGeom>
                          <a:noFill/>
                          <a:ln>
                            <a:noFill/>
                          </a:ln>
                        </pic:spPr>
                      </pic:pic>
                    </a:graphicData>
                  </a:graphic>
                </wp:inline>
              </w:drawing>
            </w:r>
            <w:r w:rsidRPr="002A1E0D">
              <w:rPr>
                <w:rFonts w:ascii="Calibri" w:eastAsia="Times New Roman" w:hAnsi="Calibri" w:cs="Calibri"/>
                <w:lang w:eastAsia="en-AU"/>
              </w:rPr>
              <w:t> </w:t>
            </w:r>
          </w:p>
        </w:tc>
        <w:tc>
          <w:tcPr>
            <w:tcW w:w="1618" w:type="dxa"/>
          </w:tcPr>
          <w:p w14:paraId="6F6CFD74" w14:textId="41380717" w:rsidR="000A16D7" w:rsidRPr="000A16D7" w:rsidRDefault="000A16D7" w:rsidP="000A16D7">
            <w:pPr>
              <w:spacing w:after="0" w:line="240" w:lineRule="auto"/>
              <w:jc w:val="center"/>
              <w:rPr>
                <w:rFonts w:ascii="Times New Roman" w:eastAsia="Times New Roman" w:hAnsi="Times New Roman" w:cs="Times New Roman"/>
                <w:sz w:val="24"/>
                <w:szCs w:val="24"/>
                <w:lang w:eastAsia="en-AU"/>
              </w:rPr>
            </w:pPr>
            <w:r w:rsidRPr="000A16D7">
              <w:rPr>
                <w:rFonts w:eastAsia="Times New Roman"/>
                <w:b/>
                <w:bCs/>
                <w:noProof/>
                <w:lang w:eastAsia="en-AU"/>
              </w:rPr>
              <w:drawing>
                <wp:inline distT="0" distB="0" distL="0" distR="0" wp14:anchorId="576F99D2" wp14:editId="149C59ED">
                  <wp:extent cx="666750" cy="666750"/>
                  <wp:effectExtent l="0" t="0" r="0" b="0"/>
                  <wp:docPr id="30"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a:extLst>
                              <a:ext uri="{C183D7F6-B498-43B3-948B-1728B52AA6E4}">
                                <adec:decorative xmlns:adec="http://schemas.microsoft.com/office/drawing/2017/decorative" val="1"/>
                              </a:ext>
                            </a:extLs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p>
          <w:p w14:paraId="3416F87B" w14:textId="77777777" w:rsidR="000A16D7" w:rsidRPr="000A16D7" w:rsidRDefault="000A16D7" w:rsidP="000A16D7">
            <w:pPr>
              <w:spacing w:after="0" w:line="240" w:lineRule="auto"/>
              <w:jc w:val="center"/>
              <w:rPr>
                <w:rFonts w:eastAsia="Times New Roman"/>
                <w:b/>
                <w:bCs/>
                <w:noProof/>
                <w:lang w:eastAsia="en-AU"/>
              </w:rPr>
            </w:pPr>
          </w:p>
        </w:tc>
      </w:tr>
      <w:tr w:rsidR="002A1E0D" w:rsidRPr="002A1E0D" w14:paraId="0E53308C" w14:textId="21AC5FD8" w:rsidTr="007A084F">
        <w:trPr>
          <w:trHeight w:val="300"/>
        </w:trPr>
        <w:tc>
          <w:tcPr>
            <w:tcW w:w="1574" w:type="dxa"/>
            <w:shd w:val="clear" w:color="auto" w:fill="auto"/>
            <w:hideMark/>
          </w:tcPr>
          <w:p w14:paraId="562FDFFA" w14:textId="59D1A145" w:rsidR="002A1E0D" w:rsidRPr="002A1E0D" w:rsidRDefault="00660CA0" w:rsidP="007A084F">
            <w:pPr>
              <w:spacing w:after="0" w:line="240" w:lineRule="auto"/>
              <w:jc w:val="center"/>
              <w:textAlignment w:val="baseline"/>
              <w:rPr>
                <w:rFonts w:ascii="Times New Roman" w:eastAsia="Times New Roman" w:hAnsi="Times New Roman" w:cs="Times New Roman"/>
                <w:sz w:val="24"/>
                <w:szCs w:val="24"/>
                <w:lang w:eastAsia="en-AU"/>
              </w:rPr>
            </w:pPr>
            <w:r>
              <w:rPr>
                <w:rFonts w:ascii="Calibri" w:eastAsia="Times New Roman" w:hAnsi="Calibri" w:cs="Calibri"/>
                <w:lang w:eastAsia="en-AU"/>
              </w:rPr>
              <w:t>71</w:t>
            </w:r>
            <w:r w:rsidR="002A1E0D" w:rsidRPr="002A1E0D">
              <w:rPr>
                <w:rFonts w:ascii="Calibri" w:eastAsia="Times New Roman" w:hAnsi="Calibri" w:cs="Calibri"/>
                <w:lang w:eastAsia="en-AU"/>
              </w:rPr>
              <w:t xml:space="preserve"> Downloads of the </w:t>
            </w:r>
            <w:r>
              <w:rPr>
                <w:rFonts w:ascii="Calibri" w:eastAsia="Times New Roman" w:hAnsi="Calibri" w:cs="Calibri"/>
                <w:lang w:eastAsia="en-AU"/>
              </w:rPr>
              <w:t>Council Vision</w:t>
            </w:r>
          </w:p>
          <w:p w14:paraId="05B06964" w14:textId="03D5EF9D" w:rsidR="002A1E0D" w:rsidRPr="002A1E0D" w:rsidRDefault="002A1E0D" w:rsidP="007A084F">
            <w:pPr>
              <w:spacing w:after="0" w:line="240" w:lineRule="auto"/>
              <w:jc w:val="center"/>
              <w:textAlignment w:val="baseline"/>
              <w:rPr>
                <w:rFonts w:ascii="Times New Roman" w:eastAsia="Times New Roman" w:hAnsi="Times New Roman" w:cs="Times New Roman"/>
                <w:sz w:val="24"/>
                <w:szCs w:val="24"/>
                <w:lang w:eastAsia="en-AU"/>
              </w:rPr>
            </w:pPr>
            <w:r w:rsidRPr="002A1E0D">
              <w:rPr>
                <w:rFonts w:ascii="Calibri" w:eastAsia="Times New Roman" w:hAnsi="Calibri" w:cs="Calibri"/>
                <w:lang w:eastAsia="en-AU"/>
              </w:rPr>
              <w:t> </w:t>
            </w:r>
          </w:p>
        </w:tc>
        <w:tc>
          <w:tcPr>
            <w:tcW w:w="1976" w:type="dxa"/>
            <w:shd w:val="clear" w:color="auto" w:fill="auto"/>
            <w:hideMark/>
          </w:tcPr>
          <w:p w14:paraId="5BC7E68F" w14:textId="10A7DAB3" w:rsidR="0026290B" w:rsidRPr="002A1E0D" w:rsidRDefault="002A1E0D" w:rsidP="007A084F">
            <w:pPr>
              <w:spacing w:after="0" w:line="240" w:lineRule="auto"/>
              <w:jc w:val="center"/>
              <w:textAlignment w:val="baseline"/>
              <w:rPr>
                <w:rFonts w:ascii="Calibri" w:eastAsia="Times New Roman" w:hAnsi="Calibri" w:cs="Calibri"/>
                <w:lang w:eastAsia="en-AU"/>
              </w:rPr>
            </w:pPr>
            <w:r w:rsidRPr="002A1E0D">
              <w:rPr>
                <w:rFonts w:ascii="Calibri" w:eastAsia="Times New Roman" w:hAnsi="Calibri" w:cs="Calibri"/>
                <w:lang w:eastAsia="en-AU"/>
              </w:rPr>
              <w:t xml:space="preserve">Hosted </w:t>
            </w:r>
            <w:r w:rsidR="00112A0C">
              <w:rPr>
                <w:rFonts w:ascii="Calibri" w:eastAsia="Times New Roman" w:hAnsi="Calibri" w:cs="Calibri"/>
                <w:lang w:eastAsia="en-AU"/>
              </w:rPr>
              <w:t>13</w:t>
            </w:r>
            <w:r w:rsidRPr="002A1E0D">
              <w:rPr>
                <w:rFonts w:ascii="Calibri" w:eastAsia="Times New Roman" w:hAnsi="Calibri" w:cs="Calibri"/>
                <w:lang w:eastAsia="en-AU"/>
              </w:rPr>
              <w:t xml:space="preserve"> community-based pop-ups </w:t>
            </w:r>
            <w:r w:rsidR="0026290B">
              <w:rPr>
                <w:rFonts w:ascii="Calibri" w:eastAsia="Times New Roman" w:hAnsi="Calibri" w:cs="Calibri"/>
                <w:lang w:eastAsia="en-AU"/>
              </w:rPr>
              <w:t>and 2 Focus Groups</w:t>
            </w:r>
          </w:p>
        </w:tc>
        <w:tc>
          <w:tcPr>
            <w:tcW w:w="1924" w:type="dxa"/>
            <w:shd w:val="clear" w:color="auto" w:fill="auto"/>
            <w:hideMark/>
          </w:tcPr>
          <w:p w14:paraId="1EE4F5DC" w14:textId="094E2CCC" w:rsidR="002A1E0D" w:rsidRPr="002A1E0D" w:rsidRDefault="00937D41" w:rsidP="007A084F">
            <w:pPr>
              <w:spacing w:after="0" w:line="240" w:lineRule="auto"/>
              <w:jc w:val="center"/>
              <w:textAlignment w:val="baseline"/>
              <w:rPr>
                <w:rFonts w:ascii="Times New Roman" w:eastAsia="Times New Roman" w:hAnsi="Times New Roman" w:cs="Times New Roman"/>
                <w:sz w:val="24"/>
                <w:szCs w:val="24"/>
                <w:lang w:eastAsia="en-AU"/>
              </w:rPr>
            </w:pPr>
            <w:r>
              <w:rPr>
                <w:rFonts w:ascii="Calibri" w:eastAsia="Times New Roman" w:hAnsi="Calibri" w:cs="Calibri"/>
                <w:lang w:eastAsia="en-AU"/>
              </w:rPr>
              <w:t>36</w:t>
            </w:r>
            <w:r w:rsidR="00115D07">
              <w:rPr>
                <w:rFonts w:ascii="Calibri" w:eastAsia="Times New Roman" w:hAnsi="Calibri" w:cs="Calibri"/>
                <w:lang w:eastAsia="en-AU"/>
              </w:rPr>
              <w:t>0</w:t>
            </w:r>
            <w:r w:rsidR="002A1E0D" w:rsidRPr="002A1E0D">
              <w:rPr>
                <w:rFonts w:ascii="Calibri" w:eastAsia="Times New Roman" w:hAnsi="Calibri" w:cs="Calibri"/>
                <w:lang w:eastAsia="en-AU"/>
              </w:rPr>
              <w:t xml:space="preserve"> views </w:t>
            </w:r>
          </w:p>
          <w:p w14:paraId="50B8C0B4" w14:textId="17194509" w:rsidR="002A1E0D" w:rsidRPr="002A1E0D" w:rsidRDefault="00115D07" w:rsidP="007A084F">
            <w:pPr>
              <w:spacing w:after="0" w:line="240" w:lineRule="auto"/>
              <w:jc w:val="center"/>
              <w:textAlignment w:val="baseline"/>
              <w:rPr>
                <w:rFonts w:ascii="Times New Roman" w:eastAsia="Times New Roman" w:hAnsi="Times New Roman" w:cs="Times New Roman"/>
                <w:sz w:val="24"/>
                <w:szCs w:val="24"/>
                <w:lang w:eastAsia="en-AU"/>
              </w:rPr>
            </w:pPr>
            <w:r>
              <w:rPr>
                <w:rFonts w:ascii="Calibri" w:eastAsia="Times New Roman" w:hAnsi="Calibri" w:cs="Calibri"/>
                <w:lang w:eastAsia="en-AU"/>
              </w:rPr>
              <w:t>318</w:t>
            </w:r>
            <w:r w:rsidR="002A1E0D" w:rsidRPr="002A1E0D">
              <w:rPr>
                <w:rFonts w:ascii="Calibri" w:eastAsia="Times New Roman" w:hAnsi="Calibri" w:cs="Calibri"/>
                <w:lang w:eastAsia="en-AU"/>
              </w:rPr>
              <w:t xml:space="preserve"> visits </w:t>
            </w:r>
          </w:p>
          <w:p w14:paraId="5AC593AE" w14:textId="3F7A2337" w:rsidR="002A1E0D" w:rsidRPr="002A1E0D" w:rsidRDefault="0045084A" w:rsidP="007A084F">
            <w:pPr>
              <w:spacing w:after="0" w:line="240" w:lineRule="auto"/>
              <w:jc w:val="center"/>
              <w:textAlignment w:val="baseline"/>
              <w:rPr>
                <w:rFonts w:ascii="Times New Roman" w:eastAsia="Times New Roman" w:hAnsi="Times New Roman" w:cs="Times New Roman"/>
                <w:sz w:val="24"/>
                <w:szCs w:val="24"/>
                <w:lang w:eastAsia="en-AU"/>
              </w:rPr>
            </w:pPr>
            <w:r>
              <w:rPr>
                <w:rFonts w:ascii="Calibri" w:eastAsia="Times New Roman" w:hAnsi="Calibri" w:cs="Calibri"/>
                <w:lang w:eastAsia="en-AU"/>
              </w:rPr>
              <w:t>20</w:t>
            </w:r>
            <w:r w:rsidR="002A1E0D" w:rsidRPr="002A1E0D">
              <w:rPr>
                <w:rFonts w:ascii="Calibri" w:eastAsia="Times New Roman" w:hAnsi="Calibri" w:cs="Calibri"/>
                <w:lang w:eastAsia="en-AU"/>
              </w:rPr>
              <w:t xml:space="preserve"> contributions </w:t>
            </w:r>
          </w:p>
        </w:tc>
        <w:tc>
          <w:tcPr>
            <w:tcW w:w="1924" w:type="dxa"/>
            <w:shd w:val="clear" w:color="auto" w:fill="auto"/>
            <w:hideMark/>
          </w:tcPr>
          <w:p w14:paraId="68BF4F54" w14:textId="21037ECE" w:rsidR="002A1E0D" w:rsidRPr="002A1E0D" w:rsidRDefault="0026290B" w:rsidP="007A084F">
            <w:pPr>
              <w:spacing w:after="0" w:line="240" w:lineRule="auto"/>
              <w:jc w:val="center"/>
              <w:textAlignment w:val="baseline"/>
              <w:rPr>
                <w:rFonts w:ascii="Times New Roman" w:eastAsia="Times New Roman" w:hAnsi="Times New Roman" w:cs="Times New Roman"/>
                <w:sz w:val="24"/>
                <w:szCs w:val="24"/>
                <w:lang w:eastAsia="en-AU"/>
              </w:rPr>
            </w:pPr>
            <w:r>
              <w:rPr>
                <w:rFonts w:ascii="Calibri" w:eastAsia="Times New Roman" w:hAnsi="Calibri" w:cs="Calibri"/>
                <w:lang w:eastAsia="en-AU"/>
              </w:rPr>
              <w:t>1</w:t>
            </w:r>
            <w:r w:rsidR="00EB60E6">
              <w:rPr>
                <w:rFonts w:ascii="Calibri" w:eastAsia="Times New Roman" w:hAnsi="Calibri" w:cs="Calibri"/>
                <w:lang w:eastAsia="en-AU"/>
              </w:rPr>
              <w:t>00</w:t>
            </w:r>
            <w:r w:rsidR="002A1E0D" w:rsidRPr="002A1E0D">
              <w:rPr>
                <w:rFonts w:ascii="Calibri" w:eastAsia="Times New Roman" w:hAnsi="Calibri" w:cs="Calibri"/>
                <w:lang w:eastAsia="en-AU"/>
              </w:rPr>
              <w:t xml:space="preserve"> in-person contributions </w:t>
            </w:r>
          </w:p>
        </w:tc>
        <w:tc>
          <w:tcPr>
            <w:tcW w:w="1618" w:type="dxa"/>
          </w:tcPr>
          <w:p w14:paraId="2FDE7EEC" w14:textId="785B07C8" w:rsidR="00F67AD6" w:rsidRDefault="00F67AD6" w:rsidP="007A084F">
            <w:pPr>
              <w:spacing w:after="0" w:line="240" w:lineRule="auto"/>
              <w:jc w:val="center"/>
              <w:textAlignment w:val="baseline"/>
              <w:rPr>
                <w:rFonts w:ascii="Calibri" w:eastAsia="Times New Roman" w:hAnsi="Calibri" w:cs="Calibri"/>
                <w:lang w:eastAsia="en-AU"/>
              </w:rPr>
            </w:pPr>
            <w:r>
              <w:rPr>
                <w:rFonts w:ascii="Calibri" w:eastAsia="Times New Roman" w:hAnsi="Calibri" w:cs="Calibri"/>
                <w:lang w:eastAsia="en-AU"/>
              </w:rPr>
              <w:t xml:space="preserve">31 </w:t>
            </w:r>
            <w:r w:rsidR="007A084F">
              <w:rPr>
                <w:rFonts w:ascii="Calibri" w:eastAsia="Times New Roman" w:hAnsi="Calibri" w:cs="Calibri"/>
                <w:lang w:eastAsia="en-AU"/>
              </w:rPr>
              <w:t>people</w:t>
            </w:r>
            <w:r>
              <w:rPr>
                <w:rFonts w:ascii="Calibri" w:eastAsia="Times New Roman" w:hAnsi="Calibri" w:cs="Calibri"/>
                <w:lang w:eastAsia="en-AU"/>
              </w:rPr>
              <w:t xml:space="preserve"> participated in the fo</w:t>
            </w:r>
            <w:r w:rsidR="007A084F">
              <w:rPr>
                <w:rFonts w:ascii="Calibri" w:eastAsia="Times New Roman" w:hAnsi="Calibri" w:cs="Calibri"/>
                <w:lang w:eastAsia="en-AU"/>
              </w:rPr>
              <w:t>cus group</w:t>
            </w:r>
          </w:p>
        </w:tc>
      </w:tr>
    </w:tbl>
    <w:p w14:paraId="5129181D" w14:textId="3A72EC39" w:rsidR="00985033" w:rsidRPr="002A1E0D" w:rsidRDefault="002A1E0D" w:rsidP="002A1E0D">
      <w:pPr>
        <w:spacing w:after="0" w:line="240" w:lineRule="auto"/>
        <w:textAlignment w:val="baseline"/>
        <w:rPr>
          <w:rFonts w:ascii="Segoe UI" w:eastAsia="Times New Roman" w:hAnsi="Segoe UI" w:cs="Segoe UI"/>
          <w:color w:val="2F5496"/>
          <w:sz w:val="18"/>
          <w:szCs w:val="18"/>
          <w:lang w:eastAsia="en-AU"/>
        </w:rPr>
      </w:pPr>
      <w:r w:rsidRPr="002A1E0D">
        <w:rPr>
          <w:rFonts w:ascii="Calibri" w:eastAsia="Times New Roman" w:hAnsi="Calibri" w:cs="Calibri"/>
          <w:color w:val="1F4E79"/>
          <w:lang w:eastAsia="en-AU"/>
        </w:rPr>
        <w:t> </w:t>
      </w:r>
    </w:p>
    <w:p w14:paraId="28C45973" w14:textId="1AC4FFCB" w:rsidR="00981DB7" w:rsidRPr="00C8240A" w:rsidRDefault="007A7E6F" w:rsidP="00981DB7">
      <w:pPr>
        <w:rPr>
          <w:rFonts w:cstheme="minorHAnsi"/>
          <w:b/>
          <w:bCs/>
          <w:color w:val="1F4E79" w:themeColor="accent5" w:themeShade="80"/>
        </w:rPr>
      </w:pPr>
      <w:bookmarkStart w:id="14" w:name="_Toc177650866"/>
      <w:bookmarkStart w:id="15" w:name="_Toc177650932"/>
      <w:bookmarkStart w:id="16" w:name="_Toc177652698"/>
      <w:r w:rsidRPr="008C3D95">
        <w:rPr>
          <w:rFonts w:cstheme="minorHAnsi"/>
          <w:b/>
          <w:bCs/>
          <w:color w:val="1F4E79" w:themeColor="accent5" w:themeShade="80"/>
        </w:rPr>
        <w:t xml:space="preserve">Snapshot of </w:t>
      </w:r>
      <w:bookmarkEnd w:id="14"/>
      <w:bookmarkEnd w:id="15"/>
      <w:bookmarkEnd w:id="16"/>
      <w:r w:rsidR="007A084F">
        <w:rPr>
          <w:rFonts w:cstheme="minorHAnsi"/>
          <w:b/>
          <w:bCs/>
          <w:color w:val="1F4E79" w:themeColor="accent5" w:themeShade="80"/>
        </w:rPr>
        <w:t>d</w:t>
      </w:r>
      <w:r w:rsidRPr="008C3D95">
        <w:rPr>
          <w:rFonts w:cstheme="minorHAnsi"/>
          <w:b/>
          <w:bCs/>
          <w:color w:val="1F4E79" w:themeColor="accent5" w:themeShade="80"/>
        </w:rPr>
        <w:t>emographics</w:t>
      </w:r>
      <w:r w:rsidR="00C8240A">
        <w:rPr>
          <w:rFonts w:cstheme="minorHAnsi"/>
          <w:b/>
          <w:bCs/>
          <w:color w:val="1F4E79" w:themeColor="accent5" w:themeShade="80"/>
        </w:rPr>
        <w:br/>
      </w:r>
      <w:r w:rsidR="00981DB7">
        <w:t xml:space="preserve">Below </w:t>
      </w:r>
      <w:r w:rsidR="004231C5">
        <w:t>is a</w:t>
      </w:r>
      <w:r w:rsidR="00981DB7">
        <w:t xml:space="preserve"> snapshot of the diversity of participation</w:t>
      </w:r>
      <w:r w:rsidR="00C8240A">
        <w:t xml:space="preserve"> in the community engagement</w:t>
      </w:r>
      <w:r w:rsidR="006B32BB">
        <w:t xml:space="preserve">, which is </w:t>
      </w:r>
      <w:r w:rsidR="00912203">
        <w:t>broadly</w:t>
      </w:r>
      <w:r w:rsidR="006B32BB">
        <w:t xml:space="preserve"> representative of our community</w:t>
      </w:r>
      <w:r w:rsidR="00981DB7">
        <w:t>:</w:t>
      </w:r>
    </w:p>
    <w:tbl>
      <w:tblPr>
        <w:tblStyle w:val="TableGrid"/>
        <w:tblpPr w:leftFromText="180" w:rightFromText="180" w:vertAnchor="text" w:horzAnchor="margin" w:tblpY="13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7"/>
        <w:gridCol w:w="719"/>
        <w:gridCol w:w="2223"/>
        <w:gridCol w:w="3107"/>
      </w:tblGrid>
      <w:tr w:rsidR="00AE5097" w14:paraId="18306C59" w14:textId="77777777" w:rsidTr="53A378DA">
        <w:trPr>
          <w:trHeight w:val="416"/>
        </w:trPr>
        <w:tc>
          <w:tcPr>
            <w:tcW w:w="2967" w:type="dxa"/>
          </w:tcPr>
          <w:p w14:paraId="577F1EAF" w14:textId="3FE59684" w:rsidR="00AE5097" w:rsidRPr="00AE5097" w:rsidRDefault="00AE5097" w:rsidP="001D6379">
            <w:pPr>
              <w:rPr>
                <w:rFonts w:eastAsia="Calibri" w:cstheme="minorHAnsi"/>
                <w:b/>
                <w:bCs/>
                <w:noProof/>
                <w:color w:val="000000" w:themeColor="text1"/>
              </w:rPr>
            </w:pPr>
            <w:r w:rsidRPr="00AE5097">
              <w:rPr>
                <w:rFonts w:eastAsia="Calibri" w:cstheme="minorHAnsi"/>
                <w:b/>
                <w:bCs/>
                <w:noProof/>
                <w:color w:val="000000" w:themeColor="text1"/>
              </w:rPr>
              <w:t>Gender</w:t>
            </w:r>
            <w:r w:rsidR="00EB5A16">
              <w:rPr>
                <w:rFonts w:eastAsia="Calibri" w:cstheme="minorHAnsi"/>
                <w:b/>
                <w:bCs/>
                <w:noProof/>
                <w:color w:val="000000" w:themeColor="text1"/>
              </w:rPr>
              <w:t xml:space="preserve"> Identity</w:t>
            </w:r>
          </w:p>
        </w:tc>
        <w:tc>
          <w:tcPr>
            <w:tcW w:w="2942" w:type="dxa"/>
            <w:gridSpan w:val="2"/>
          </w:tcPr>
          <w:p w14:paraId="42C90D1F" w14:textId="2E9DFACF" w:rsidR="00AE5097" w:rsidRPr="00AE5097" w:rsidRDefault="00AE5097" w:rsidP="00AE5097">
            <w:pPr>
              <w:jc w:val="center"/>
              <w:rPr>
                <w:rFonts w:eastAsia="Calibri" w:cstheme="minorHAnsi"/>
                <w:b/>
                <w:bCs/>
                <w:noProof/>
                <w:color w:val="000000" w:themeColor="text1"/>
              </w:rPr>
            </w:pPr>
            <w:r w:rsidRPr="00AE5097">
              <w:rPr>
                <w:rFonts w:eastAsia="Calibri" w:cstheme="minorHAnsi"/>
                <w:b/>
                <w:bCs/>
                <w:noProof/>
                <w:color w:val="000000" w:themeColor="text1"/>
              </w:rPr>
              <w:t>Age</w:t>
            </w:r>
          </w:p>
        </w:tc>
        <w:tc>
          <w:tcPr>
            <w:tcW w:w="3107" w:type="dxa"/>
          </w:tcPr>
          <w:p w14:paraId="3609272B" w14:textId="7C7A4FF6" w:rsidR="00AE5097" w:rsidRDefault="00C45DD3" w:rsidP="00C45DD3">
            <w:pPr>
              <w:jc w:val="center"/>
              <w:rPr>
                <w:rFonts w:eastAsiaTheme="minorEastAsia"/>
                <w:b/>
                <w:noProof/>
              </w:rPr>
            </w:pPr>
            <w:r>
              <w:rPr>
                <w:rFonts w:eastAsiaTheme="minorEastAsia"/>
                <w:b/>
                <w:noProof/>
              </w:rPr>
              <w:t>Suburb</w:t>
            </w:r>
          </w:p>
        </w:tc>
      </w:tr>
      <w:tr w:rsidR="00490B29" w14:paraId="43AFE314" w14:textId="77777777" w:rsidTr="53A378DA">
        <w:trPr>
          <w:trHeight w:val="680"/>
        </w:trPr>
        <w:tc>
          <w:tcPr>
            <w:tcW w:w="3686" w:type="dxa"/>
            <w:gridSpan w:val="2"/>
          </w:tcPr>
          <w:p w14:paraId="3AC8F499" w14:textId="4A18A37B" w:rsidR="00490B29" w:rsidRDefault="001D6379" w:rsidP="007A084F">
            <w:pPr>
              <w:jc w:val="center"/>
              <w:rPr>
                <w:rFonts w:eastAsiaTheme="minorEastAsia"/>
                <w:b/>
              </w:rPr>
            </w:pPr>
            <w:r>
              <w:rPr>
                <w:rFonts w:eastAsia="Calibri" w:cstheme="minorHAnsi"/>
                <w:noProof/>
                <w:color w:val="000000" w:themeColor="text1"/>
              </w:rPr>
              <w:drawing>
                <wp:inline distT="0" distB="0" distL="0" distR="0" wp14:anchorId="3C5632D7" wp14:editId="4D329989">
                  <wp:extent cx="600075" cy="638175"/>
                  <wp:effectExtent l="0" t="0" r="9525" b="9525"/>
                  <wp:docPr id="44" name="Picture 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0075" cy="638175"/>
                          </a:xfrm>
                          <a:prstGeom prst="rect">
                            <a:avLst/>
                          </a:prstGeom>
                          <a:noFill/>
                          <a:ln>
                            <a:noFill/>
                          </a:ln>
                        </pic:spPr>
                      </pic:pic>
                    </a:graphicData>
                  </a:graphic>
                </wp:inline>
              </w:drawing>
            </w:r>
            <w:r>
              <w:rPr>
                <w:rFonts w:ascii="Calibri" w:hAnsi="Calibri" w:cs="Calibri"/>
                <w:color w:val="000000"/>
                <w:shd w:val="clear" w:color="auto" w:fill="FFFFFF"/>
              </w:rPr>
              <w:br/>
            </w:r>
          </w:p>
        </w:tc>
        <w:tc>
          <w:tcPr>
            <w:tcW w:w="2223" w:type="dxa"/>
          </w:tcPr>
          <w:p w14:paraId="4A5C5278" w14:textId="7E190778" w:rsidR="00490B29" w:rsidRDefault="008A14C7" w:rsidP="007A084F">
            <w:pPr>
              <w:jc w:val="center"/>
              <w:rPr>
                <w:rFonts w:eastAsiaTheme="minorEastAsia"/>
                <w:b/>
              </w:rPr>
            </w:pPr>
            <w:r>
              <w:rPr>
                <w:rFonts w:eastAsia="Calibri" w:cstheme="minorHAnsi"/>
                <w:noProof/>
                <w:color w:val="000000" w:themeColor="text1"/>
              </w:rPr>
              <w:drawing>
                <wp:inline distT="0" distB="0" distL="0" distR="0" wp14:anchorId="21407EB5" wp14:editId="2938FEB4">
                  <wp:extent cx="638175" cy="638175"/>
                  <wp:effectExtent l="0" t="0" r="9525" b="9525"/>
                  <wp:docPr id="45" name="Picture 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a:extLst>
                              <a:ext uri="{C183D7F6-B498-43B3-948B-1728B52AA6E4}">
                                <adec:decorative xmlns:adec="http://schemas.microsoft.com/office/drawing/2017/decorative" val="1"/>
                              </a:ext>
                            </a:extLs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38175" cy="638175"/>
                          </a:xfrm>
                          <a:prstGeom prst="rect">
                            <a:avLst/>
                          </a:prstGeom>
                          <a:noFill/>
                          <a:ln>
                            <a:noFill/>
                          </a:ln>
                        </pic:spPr>
                      </pic:pic>
                    </a:graphicData>
                  </a:graphic>
                </wp:inline>
              </w:drawing>
            </w:r>
            <w:r>
              <w:rPr>
                <w:rFonts w:ascii="Calibri" w:hAnsi="Calibri" w:cs="Calibri"/>
                <w:color w:val="000000"/>
                <w:shd w:val="clear" w:color="auto" w:fill="FFFFFF"/>
              </w:rPr>
              <w:br/>
            </w:r>
          </w:p>
        </w:tc>
        <w:tc>
          <w:tcPr>
            <w:tcW w:w="3107" w:type="dxa"/>
          </w:tcPr>
          <w:p w14:paraId="52D4AAF9" w14:textId="6EB28012" w:rsidR="00490B29" w:rsidRDefault="003104DA" w:rsidP="007A084F">
            <w:pPr>
              <w:jc w:val="center"/>
              <w:rPr>
                <w:rFonts w:eastAsiaTheme="minorEastAsia"/>
                <w:b/>
              </w:rPr>
            </w:pPr>
            <w:r>
              <w:rPr>
                <w:rFonts w:eastAsiaTheme="minorEastAsia"/>
                <w:b/>
                <w:noProof/>
              </w:rPr>
              <w:drawing>
                <wp:anchor distT="0" distB="0" distL="114300" distR="114300" simplePos="0" relativeHeight="251658242" behindDoc="0" locked="0" layoutInCell="1" allowOverlap="1" wp14:anchorId="4F5C7804" wp14:editId="4590506F">
                  <wp:simplePos x="0" y="0"/>
                  <wp:positionH relativeFrom="column">
                    <wp:posOffset>616179</wp:posOffset>
                  </wp:positionH>
                  <wp:positionV relativeFrom="paragraph">
                    <wp:posOffset>97392</wp:posOffset>
                  </wp:positionV>
                  <wp:extent cx="525145" cy="541020"/>
                  <wp:effectExtent l="0" t="0" r="0" b="0"/>
                  <wp:wrapSquare wrapText="bothSides"/>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25">
                            <a:extLst>
                              <a:ext uri="{BEBA8EAE-BF5A-486C-A8C5-ECC9F3942E4B}">
                                <a14:imgProps xmlns:a14="http://schemas.microsoft.com/office/drawing/2010/main">
                                  <a14:imgLayer r:embed="rId26">
                                    <a14:imgEffect>
                                      <a14:saturation sat="66000"/>
                                    </a14:imgEffect>
                                  </a14:imgLayer>
                                </a14:imgProps>
                              </a:ext>
                              <a:ext uri="{28A0092B-C50C-407E-A947-70E740481C1C}">
                                <a14:useLocalDpi xmlns:a14="http://schemas.microsoft.com/office/drawing/2010/main" val="0"/>
                              </a:ext>
                            </a:extLst>
                          </a:blip>
                          <a:srcRect/>
                          <a:stretch>
                            <a:fillRect/>
                          </a:stretch>
                        </pic:blipFill>
                        <pic:spPr bwMode="auto">
                          <a:xfrm>
                            <a:off x="0" y="0"/>
                            <a:ext cx="525145" cy="541020"/>
                          </a:xfrm>
                          <a:prstGeom prst="rect">
                            <a:avLst/>
                          </a:prstGeom>
                          <a:noFill/>
                          <a:ln>
                            <a:noFill/>
                          </a:ln>
                        </pic:spPr>
                      </pic:pic>
                    </a:graphicData>
                  </a:graphic>
                </wp:anchor>
              </w:drawing>
            </w:r>
          </w:p>
        </w:tc>
      </w:tr>
      <w:tr w:rsidR="00490B29" w14:paraId="4B3F525C" w14:textId="77777777" w:rsidTr="53A378DA">
        <w:trPr>
          <w:trHeight w:val="700"/>
        </w:trPr>
        <w:tc>
          <w:tcPr>
            <w:tcW w:w="2967" w:type="dxa"/>
          </w:tcPr>
          <w:p w14:paraId="4DA76130" w14:textId="726415D8" w:rsidR="00490B29" w:rsidRDefault="003C2CDB" w:rsidP="007A084F">
            <w:pPr>
              <w:jc w:val="center"/>
              <w:rPr>
                <w:rFonts w:eastAsiaTheme="minorEastAsia"/>
                <w:b/>
              </w:rPr>
            </w:pPr>
            <w:r>
              <w:t>51</w:t>
            </w:r>
            <w:r w:rsidR="00A93D60">
              <w:t xml:space="preserve">% Female, </w:t>
            </w:r>
            <w:r w:rsidR="00B558F9">
              <w:t>48</w:t>
            </w:r>
            <w:r w:rsidR="00A93D60">
              <w:t>% Male</w:t>
            </w:r>
          </w:p>
        </w:tc>
        <w:tc>
          <w:tcPr>
            <w:tcW w:w="2942" w:type="dxa"/>
            <w:gridSpan w:val="2"/>
          </w:tcPr>
          <w:p w14:paraId="29484FFF" w14:textId="204E2767" w:rsidR="00490B29" w:rsidRPr="00E3679E" w:rsidRDefault="00A54E64" w:rsidP="00490B29">
            <w:pPr>
              <w:jc w:val="center"/>
            </w:pPr>
            <w:r w:rsidRPr="404C68E1">
              <w:t xml:space="preserve">All age brackets participated with the most represented being </w:t>
            </w:r>
            <w:r w:rsidR="000C339D">
              <w:t>36</w:t>
            </w:r>
            <w:r w:rsidRPr="404C68E1">
              <w:t>-4</w:t>
            </w:r>
            <w:r w:rsidR="000C339D">
              <w:t>5</w:t>
            </w:r>
            <w:r w:rsidRPr="404C68E1">
              <w:t xml:space="preserve"> years (</w:t>
            </w:r>
            <w:r w:rsidR="00BC18F2">
              <w:t>24</w:t>
            </w:r>
            <w:r w:rsidRPr="404C68E1">
              <w:t>%)</w:t>
            </w:r>
            <w:r w:rsidR="00AA483F">
              <w:t>,</w:t>
            </w:r>
            <w:r w:rsidR="004F28C3">
              <w:t xml:space="preserve"> </w:t>
            </w:r>
            <w:r w:rsidR="00AA483F">
              <w:t>over 65 (1</w:t>
            </w:r>
            <w:r w:rsidR="003C7F52">
              <w:t>7</w:t>
            </w:r>
            <w:r w:rsidR="00AA483F">
              <w:t>%)</w:t>
            </w:r>
            <w:r w:rsidR="00A536A1">
              <w:t xml:space="preserve"> 26-35 years (15%) and 56-65 years (15%)</w:t>
            </w:r>
          </w:p>
        </w:tc>
        <w:tc>
          <w:tcPr>
            <w:tcW w:w="3107" w:type="dxa"/>
          </w:tcPr>
          <w:p w14:paraId="5631B025" w14:textId="5D6934BC" w:rsidR="00490B29" w:rsidRDefault="00EA4F6F" w:rsidP="00490B29">
            <w:pPr>
              <w:jc w:val="center"/>
              <w:rPr>
                <w:rFonts w:eastAsiaTheme="minorEastAsia"/>
                <w:b/>
              </w:rPr>
            </w:pPr>
            <w:r>
              <w:rPr>
                <w:rFonts w:eastAsiaTheme="minorEastAsia"/>
                <w:bCs/>
              </w:rPr>
              <w:t xml:space="preserve">Participants came from </w:t>
            </w:r>
            <w:r w:rsidRPr="00750BD6">
              <w:rPr>
                <w:rFonts w:eastAsiaTheme="minorEastAsia"/>
                <w:bCs/>
              </w:rPr>
              <w:t>1</w:t>
            </w:r>
            <w:r w:rsidR="00821CCF">
              <w:rPr>
                <w:rFonts w:eastAsiaTheme="minorEastAsia"/>
                <w:bCs/>
              </w:rPr>
              <w:t>5</w:t>
            </w:r>
            <w:r w:rsidRPr="00750BD6">
              <w:rPr>
                <w:rFonts w:eastAsiaTheme="minorEastAsia"/>
                <w:bCs/>
              </w:rPr>
              <w:t xml:space="preserve"> suburbs </w:t>
            </w:r>
            <w:r>
              <w:rPr>
                <w:rFonts w:eastAsiaTheme="minorEastAsia"/>
                <w:bCs/>
              </w:rPr>
              <w:t>across the municipality, with the highest participation coming from</w:t>
            </w:r>
            <w:r w:rsidRPr="00750BD6">
              <w:rPr>
                <w:rFonts w:eastAsiaTheme="minorEastAsia"/>
                <w:bCs/>
              </w:rPr>
              <w:t xml:space="preserve"> </w:t>
            </w:r>
            <w:r w:rsidR="00F61441">
              <w:rPr>
                <w:rFonts w:eastAsiaTheme="minorEastAsia"/>
                <w:bCs/>
              </w:rPr>
              <w:t>Wollert</w:t>
            </w:r>
            <w:r>
              <w:rPr>
                <w:rFonts w:eastAsiaTheme="minorEastAsia"/>
                <w:bCs/>
              </w:rPr>
              <w:t xml:space="preserve"> (1</w:t>
            </w:r>
            <w:r w:rsidR="003A0B04">
              <w:rPr>
                <w:rFonts w:eastAsiaTheme="minorEastAsia"/>
                <w:bCs/>
              </w:rPr>
              <w:t>6</w:t>
            </w:r>
            <w:r>
              <w:rPr>
                <w:rFonts w:eastAsiaTheme="minorEastAsia"/>
                <w:bCs/>
              </w:rPr>
              <w:t>%)</w:t>
            </w:r>
            <w:r w:rsidRPr="00750BD6">
              <w:rPr>
                <w:rFonts w:eastAsiaTheme="minorEastAsia"/>
                <w:bCs/>
              </w:rPr>
              <w:t xml:space="preserve">, </w:t>
            </w:r>
            <w:r w:rsidR="00F61441">
              <w:rPr>
                <w:rFonts w:eastAsiaTheme="minorEastAsia"/>
                <w:bCs/>
              </w:rPr>
              <w:t>and Mernda</w:t>
            </w:r>
            <w:r>
              <w:rPr>
                <w:rFonts w:eastAsiaTheme="minorEastAsia"/>
                <w:bCs/>
              </w:rPr>
              <w:t xml:space="preserve"> </w:t>
            </w:r>
            <w:r w:rsidR="00F61441">
              <w:rPr>
                <w:rFonts w:eastAsiaTheme="minorEastAsia"/>
                <w:bCs/>
              </w:rPr>
              <w:t>(</w:t>
            </w:r>
            <w:r>
              <w:rPr>
                <w:rFonts w:eastAsiaTheme="minorEastAsia"/>
                <w:bCs/>
              </w:rPr>
              <w:t>1</w:t>
            </w:r>
            <w:r w:rsidR="00145D66">
              <w:rPr>
                <w:rFonts w:eastAsiaTheme="minorEastAsia"/>
                <w:bCs/>
              </w:rPr>
              <w:t>4</w:t>
            </w:r>
            <w:r>
              <w:rPr>
                <w:rFonts w:eastAsiaTheme="minorEastAsia"/>
                <w:bCs/>
              </w:rPr>
              <w:t>%).</w:t>
            </w:r>
          </w:p>
        </w:tc>
      </w:tr>
      <w:tr w:rsidR="00C8240A" w14:paraId="59AE72E7" w14:textId="77777777" w:rsidTr="53A378DA">
        <w:trPr>
          <w:trHeight w:val="497"/>
        </w:trPr>
        <w:tc>
          <w:tcPr>
            <w:tcW w:w="2967" w:type="dxa"/>
          </w:tcPr>
          <w:p w14:paraId="2C6F307F" w14:textId="77777777" w:rsidR="00C8240A" w:rsidRPr="00EB5A16" w:rsidRDefault="00C8240A" w:rsidP="00EB5A16">
            <w:pPr>
              <w:jc w:val="center"/>
              <w:rPr>
                <w:b/>
                <w:bCs/>
                <w:noProof/>
                <w:sz w:val="24"/>
                <w:szCs w:val="24"/>
              </w:rPr>
            </w:pPr>
          </w:p>
        </w:tc>
        <w:tc>
          <w:tcPr>
            <w:tcW w:w="2942" w:type="dxa"/>
            <w:gridSpan w:val="2"/>
          </w:tcPr>
          <w:p w14:paraId="40A44264" w14:textId="77777777" w:rsidR="00C8240A" w:rsidRPr="00EB5A16" w:rsidRDefault="00C8240A" w:rsidP="00EB5A16">
            <w:pPr>
              <w:jc w:val="center"/>
              <w:rPr>
                <w:b/>
                <w:bCs/>
                <w:noProof/>
              </w:rPr>
            </w:pPr>
          </w:p>
        </w:tc>
        <w:tc>
          <w:tcPr>
            <w:tcW w:w="3107" w:type="dxa"/>
          </w:tcPr>
          <w:p w14:paraId="7893D064" w14:textId="77777777" w:rsidR="00C8240A" w:rsidRDefault="00C8240A" w:rsidP="00EB5A16">
            <w:pPr>
              <w:jc w:val="center"/>
              <w:rPr>
                <w:rFonts w:eastAsiaTheme="minorEastAsia"/>
                <w:b/>
                <w:noProof/>
              </w:rPr>
            </w:pPr>
          </w:p>
        </w:tc>
      </w:tr>
      <w:tr w:rsidR="00AE5097" w14:paraId="56C1A4CD" w14:textId="77777777" w:rsidTr="53A378DA">
        <w:trPr>
          <w:trHeight w:val="497"/>
        </w:trPr>
        <w:tc>
          <w:tcPr>
            <w:tcW w:w="2967" w:type="dxa"/>
          </w:tcPr>
          <w:p w14:paraId="4F6C0669" w14:textId="46B49E29" w:rsidR="00AE5097" w:rsidRPr="00EB5A16" w:rsidRDefault="00C45DD3" w:rsidP="007A084F">
            <w:pPr>
              <w:jc w:val="center"/>
              <w:rPr>
                <w:b/>
                <w:bCs/>
                <w:noProof/>
                <w:sz w:val="24"/>
                <w:szCs w:val="24"/>
              </w:rPr>
            </w:pPr>
            <w:r w:rsidRPr="53A378DA">
              <w:rPr>
                <w:b/>
                <w:bCs/>
                <w:noProof/>
                <w:sz w:val="24"/>
                <w:szCs w:val="24"/>
              </w:rPr>
              <w:t>LGBT</w:t>
            </w:r>
            <w:r w:rsidR="20B319B7" w:rsidRPr="53A378DA">
              <w:rPr>
                <w:b/>
                <w:bCs/>
                <w:noProof/>
                <w:sz w:val="24"/>
                <w:szCs w:val="24"/>
              </w:rPr>
              <w:t>I</w:t>
            </w:r>
            <w:r w:rsidRPr="53A378DA">
              <w:rPr>
                <w:b/>
                <w:bCs/>
                <w:noProof/>
                <w:sz w:val="24"/>
                <w:szCs w:val="24"/>
              </w:rPr>
              <w:t>QA</w:t>
            </w:r>
            <w:r w:rsidR="00EB5A16" w:rsidRPr="53A378DA">
              <w:rPr>
                <w:b/>
                <w:bCs/>
                <w:noProof/>
                <w:sz w:val="24"/>
                <w:szCs w:val="24"/>
              </w:rPr>
              <w:t xml:space="preserve">+ </w:t>
            </w:r>
            <w:r w:rsidR="19AFAB72" w:rsidRPr="53A378DA">
              <w:rPr>
                <w:b/>
                <w:bCs/>
                <w:noProof/>
                <w:sz w:val="24"/>
                <w:szCs w:val="24"/>
              </w:rPr>
              <w:t>c</w:t>
            </w:r>
            <w:r w:rsidR="00EB5A16" w:rsidRPr="53A378DA">
              <w:rPr>
                <w:b/>
                <w:bCs/>
                <w:noProof/>
                <w:sz w:val="24"/>
                <w:szCs w:val="24"/>
              </w:rPr>
              <w:t>ommunity</w:t>
            </w:r>
          </w:p>
        </w:tc>
        <w:tc>
          <w:tcPr>
            <w:tcW w:w="2942" w:type="dxa"/>
            <w:gridSpan w:val="2"/>
          </w:tcPr>
          <w:p w14:paraId="7E3ED67D" w14:textId="5A87D379" w:rsidR="00AE5097" w:rsidRPr="00EB5A16" w:rsidRDefault="5ABCC2E0" w:rsidP="00EB5A16">
            <w:pPr>
              <w:jc w:val="center"/>
              <w:rPr>
                <w:b/>
                <w:bCs/>
                <w:noProof/>
              </w:rPr>
            </w:pPr>
            <w:r w:rsidRPr="3A7075DF">
              <w:rPr>
                <w:b/>
                <w:bCs/>
                <w:noProof/>
              </w:rPr>
              <w:t>Multicultural c</w:t>
            </w:r>
            <w:r w:rsidR="00EB5A16" w:rsidRPr="3A7075DF">
              <w:rPr>
                <w:b/>
                <w:bCs/>
                <w:noProof/>
              </w:rPr>
              <w:t>ommunity</w:t>
            </w:r>
          </w:p>
        </w:tc>
        <w:tc>
          <w:tcPr>
            <w:tcW w:w="3107" w:type="dxa"/>
          </w:tcPr>
          <w:p w14:paraId="4BB76C46" w14:textId="27489B7B" w:rsidR="00AE5097" w:rsidRDefault="00666DD7" w:rsidP="3A7075DF">
            <w:pPr>
              <w:jc w:val="center"/>
              <w:rPr>
                <w:rFonts w:eastAsiaTheme="minorEastAsia"/>
                <w:b/>
                <w:bCs/>
                <w:noProof/>
              </w:rPr>
            </w:pPr>
            <w:r w:rsidRPr="3A7075DF">
              <w:rPr>
                <w:b/>
                <w:bCs/>
                <w:noProof/>
              </w:rPr>
              <w:t xml:space="preserve">People with </w:t>
            </w:r>
            <w:r w:rsidR="5DC7F2AD" w:rsidRPr="3A7075DF">
              <w:rPr>
                <w:b/>
                <w:bCs/>
                <w:noProof/>
              </w:rPr>
              <w:t>d</w:t>
            </w:r>
            <w:r w:rsidRPr="3A7075DF">
              <w:rPr>
                <w:b/>
                <w:bCs/>
                <w:noProof/>
              </w:rPr>
              <w:t>isabilities</w:t>
            </w:r>
          </w:p>
        </w:tc>
      </w:tr>
      <w:tr w:rsidR="00490B29" w14:paraId="14D81717" w14:textId="77777777" w:rsidTr="53A378DA">
        <w:trPr>
          <w:trHeight w:val="1427"/>
        </w:trPr>
        <w:tc>
          <w:tcPr>
            <w:tcW w:w="2967" w:type="dxa"/>
          </w:tcPr>
          <w:p w14:paraId="574761DF" w14:textId="375BA580" w:rsidR="00490B29" w:rsidRDefault="00E62ABD" w:rsidP="007A084F">
            <w:pPr>
              <w:jc w:val="center"/>
              <w:rPr>
                <w:rFonts w:eastAsiaTheme="minorEastAsia"/>
                <w:b/>
              </w:rPr>
            </w:pPr>
            <w:r>
              <w:rPr>
                <w:noProof/>
              </w:rPr>
              <w:drawing>
                <wp:inline distT="0" distB="0" distL="0" distR="0" wp14:anchorId="51E9015B" wp14:editId="0A900261">
                  <wp:extent cx="981075" cy="619125"/>
                  <wp:effectExtent l="0" t="0" r="9525" b="9525"/>
                  <wp:docPr id="34" name="Picture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a:extLst>
                              <a:ext uri="{C183D7F6-B498-43B3-948B-1728B52AA6E4}">
                                <adec:decorative xmlns:adec="http://schemas.microsoft.com/office/drawing/2017/decorative" val="1"/>
                              </a:ext>
                            </a:extLst>
                          </pic:cNvP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81075" cy="619125"/>
                          </a:xfrm>
                          <a:prstGeom prst="rect">
                            <a:avLst/>
                          </a:prstGeom>
                          <a:noFill/>
                          <a:ln>
                            <a:noFill/>
                          </a:ln>
                        </pic:spPr>
                      </pic:pic>
                    </a:graphicData>
                  </a:graphic>
                </wp:inline>
              </w:drawing>
            </w:r>
            <w:r>
              <w:rPr>
                <w:rFonts w:ascii="Calibri" w:hAnsi="Calibri" w:cs="Calibri"/>
                <w:color w:val="000000"/>
                <w:sz w:val="20"/>
                <w:szCs w:val="20"/>
                <w:shd w:val="clear" w:color="auto" w:fill="FFFFFF"/>
              </w:rPr>
              <w:br/>
            </w:r>
          </w:p>
        </w:tc>
        <w:tc>
          <w:tcPr>
            <w:tcW w:w="2942" w:type="dxa"/>
            <w:gridSpan w:val="2"/>
          </w:tcPr>
          <w:p w14:paraId="688288AB" w14:textId="19D5E1F9" w:rsidR="00490B29" w:rsidRDefault="00F67F3E" w:rsidP="007A084F">
            <w:pPr>
              <w:jc w:val="center"/>
              <w:rPr>
                <w:rFonts w:eastAsiaTheme="minorEastAsia"/>
                <w:b/>
              </w:rPr>
            </w:pPr>
            <w:r>
              <w:rPr>
                <w:noProof/>
              </w:rPr>
              <w:drawing>
                <wp:anchor distT="0" distB="0" distL="114300" distR="114300" simplePos="0" relativeHeight="251658243" behindDoc="0" locked="0" layoutInCell="1" allowOverlap="1" wp14:anchorId="602DF875" wp14:editId="4C6A9EBF">
                  <wp:simplePos x="0" y="0"/>
                  <wp:positionH relativeFrom="column">
                    <wp:posOffset>579755</wp:posOffset>
                  </wp:positionH>
                  <wp:positionV relativeFrom="paragraph">
                    <wp:posOffset>50165</wp:posOffset>
                  </wp:positionV>
                  <wp:extent cx="654685" cy="687070"/>
                  <wp:effectExtent l="0" t="0" r="0" b="0"/>
                  <wp:wrapTopAndBottom/>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28">
                            <a:duotone>
                              <a:schemeClr val="accent1">
                                <a:shade val="45000"/>
                                <a:satMod val="135000"/>
                              </a:schemeClr>
                              <a:prstClr val="white"/>
                            </a:duotone>
                            <a:extLst>
                              <a:ext uri="{BEBA8EAE-BF5A-486C-A8C5-ECC9F3942E4B}">
                                <a14:imgProps xmlns:a14="http://schemas.microsoft.com/office/drawing/2010/main">
                                  <a14:imgLayer r:embed="rId29">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654685" cy="687070"/>
                          </a:xfrm>
                          <a:prstGeom prst="rect">
                            <a:avLst/>
                          </a:prstGeom>
                          <a:noFill/>
                          <a:ln>
                            <a:noFill/>
                          </a:ln>
                        </pic:spPr>
                      </pic:pic>
                    </a:graphicData>
                  </a:graphic>
                </wp:anchor>
              </w:drawing>
            </w:r>
          </w:p>
        </w:tc>
        <w:tc>
          <w:tcPr>
            <w:tcW w:w="3107" w:type="dxa"/>
          </w:tcPr>
          <w:p w14:paraId="72C1EE19" w14:textId="2E44916F" w:rsidR="00490B29" w:rsidRDefault="007572F5" w:rsidP="007A084F">
            <w:pPr>
              <w:jc w:val="center"/>
              <w:rPr>
                <w:rFonts w:eastAsiaTheme="minorEastAsia"/>
                <w:b/>
              </w:rPr>
            </w:pPr>
            <w:r>
              <w:rPr>
                <w:rFonts w:eastAsiaTheme="minorEastAsia"/>
                <w:b/>
                <w:noProof/>
              </w:rPr>
              <w:drawing>
                <wp:inline distT="0" distB="0" distL="0" distR="0" wp14:anchorId="0998F967" wp14:editId="4CA497BE">
                  <wp:extent cx="666750" cy="657225"/>
                  <wp:effectExtent l="0" t="0" r="0" b="0"/>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a:extLst>
                              <a:ext uri="{C183D7F6-B498-43B3-948B-1728B52AA6E4}">
                                <adec:decorative xmlns:adec="http://schemas.microsoft.com/office/drawing/2017/decorative" val="1"/>
                              </a:ext>
                            </a:extLs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66750" cy="657225"/>
                          </a:xfrm>
                          <a:prstGeom prst="rect">
                            <a:avLst/>
                          </a:prstGeom>
                          <a:noFill/>
                          <a:ln>
                            <a:noFill/>
                          </a:ln>
                        </pic:spPr>
                      </pic:pic>
                    </a:graphicData>
                  </a:graphic>
                </wp:inline>
              </w:drawing>
            </w:r>
          </w:p>
        </w:tc>
      </w:tr>
      <w:tr w:rsidR="00490B29" w14:paraId="58B52497" w14:textId="77777777" w:rsidTr="53A378DA">
        <w:trPr>
          <w:trHeight w:val="583"/>
        </w:trPr>
        <w:tc>
          <w:tcPr>
            <w:tcW w:w="2967" w:type="dxa"/>
          </w:tcPr>
          <w:p w14:paraId="40FA974F" w14:textId="5DA53EDF" w:rsidR="00490B29" w:rsidRPr="007A7E6F" w:rsidRDefault="00FB1528" w:rsidP="53A378DA">
            <w:pPr>
              <w:jc w:val="center"/>
              <w:rPr>
                <w:rFonts w:eastAsiaTheme="minorEastAsia"/>
              </w:rPr>
            </w:pPr>
            <w:r w:rsidRPr="53A378DA">
              <w:rPr>
                <w:rFonts w:eastAsiaTheme="minorEastAsia"/>
              </w:rPr>
              <w:t>5</w:t>
            </w:r>
            <w:r w:rsidR="00750BD6" w:rsidRPr="53A378DA">
              <w:rPr>
                <w:rFonts w:eastAsiaTheme="minorEastAsia"/>
              </w:rPr>
              <w:t>% of participants identified as members of the LGBT</w:t>
            </w:r>
            <w:r w:rsidR="6F6671DD" w:rsidRPr="53A378DA">
              <w:rPr>
                <w:rFonts w:eastAsiaTheme="minorEastAsia"/>
              </w:rPr>
              <w:t>I</w:t>
            </w:r>
            <w:r w:rsidR="00750BD6" w:rsidRPr="53A378DA">
              <w:rPr>
                <w:rFonts w:eastAsiaTheme="minorEastAsia"/>
              </w:rPr>
              <w:t>QA+ community</w:t>
            </w:r>
          </w:p>
        </w:tc>
        <w:tc>
          <w:tcPr>
            <w:tcW w:w="2942" w:type="dxa"/>
            <w:gridSpan w:val="2"/>
          </w:tcPr>
          <w:p w14:paraId="688B9640" w14:textId="727976F3" w:rsidR="00490B29" w:rsidRPr="00E3679E" w:rsidRDefault="005F1F5C" w:rsidP="00490B29">
            <w:pPr>
              <w:jc w:val="center"/>
            </w:pPr>
            <w:r>
              <w:rPr>
                <w:rFonts w:eastAsiaTheme="minorEastAsia"/>
                <w:bCs/>
              </w:rPr>
              <w:t>5</w:t>
            </w:r>
            <w:r w:rsidR="008F5F38">
              <w:rPr>
                <w:rFonts w:eastAsiaTheme="minorEastAsia"/>
                <w:bCs/>
              </w:rPr>
              <w:t>1</w:t>
            </w:r>
            <w:r w:rsidR="00EA4F6F">
              <w:rPr>
                <w:rFonts w:eastAsiaTheme="minorEastAsia"/>
                <w:bCs/>
              </w:rPr>
              <w:t>% of participants spoke English as a second language</w:t>
            </w:r>
          </w:p>
        </w:tc>
        <w:tc>
          <w:tcPr>
            <w:tcW w:w="3107" w:type="dxa"/>
          </w:tcPr>
          <w:p w14:paraId="4E100C4F" w14:textId="43A0A5B2" w:rsidR="00490B29" w:rsidRPr="008C4BD9" w:rsidRDefault="00FB1528" w:rsidP="00490B29">
            <w:pPr>
              <w:jc w:val="center"/>
              <w:rPr>
                <w:rFonts w:eastAsiaTheme="minorEastAsia"/>
                <w:bCs/>
              </w:rPr>
            </w:pPr>
            <w:r>
              <w:t>1</w:t>
            </w:r>
            <w:r w:rsidR="0058146B">
              <w:t>1</w:t>
            </w:r>
            <w:r w:rsidR="007572F5">
              <w:t xml:space="preserve">% of participants were </w:t>
            </w:r>
            <w:r w:rsidR="00666DD7">
              <w:t xml:space="preserve">   </w:t>
            </w:r>
            <w:r w:rsidR="007572F5">
              <w:t>people with a disability</w:t>
            </w:r>
            <w:r w:rsidR="0058146B">
              <w:t xml:space="preserve"> and or carers</w:t>
            </w:r>
          </w:p>
        </w:tc>
      </w:tr>
    </w:tbl>
    <w:p w14:paraId="0810C44C" w14:textId="050168C0" w:rsidR="004838C1" w:rsidRPr="00145D66" w:rsidRDefault="00F26DC1" w:rsidP="00AB3F13">
      <w:pPr>
        <w:rPr>
          <w:rFonts w:cstheme="minorHAnsi"/>
          <w:color w:val="002060"/>
        </w:rPr>
      </w:pPr>
      <w:r>
        <w:rPr>
          <w:rFonts w:cstheme="minorHAnsi"/>
          <w:b/>
          <w:bCs/>
          <w:color w:val="1F4E79" w:themeColor="accent5" w:themeShade="80"/>
        </w:rPr>
        <w:br/>
      </w:r>
    </w:p>
    <w:p w14:paraId="53C6E290" w14:textId="77777777" w:rsidR="003A3999" w:rsidRDefault="003A3999" w:rsidP="00AB3F13">
      <w:pPr>
        <w:rPr>
          <w:b/>
          <w:color w:val="1F4E79" w:themeColor="accent5" w:themeShade="80"/>
        </w:rPr>
      </w:pPr>
    </w:p>
    <w:p w14:paraId="1C47BA70" w14:textId="5F01816D" w:rsidR="00462F36" w:rsidRDefault="007779B0" w:rsidP="00AB3F13">
      <w:pPr>
        <w:rPr>
          <w:b/>
          <w:color w:val="1F4E79" w:themeColor="accent5" w:themeShade="80"/>
        </w:rPr>
      </w:pPr>
      <w:r>
        <w:rPr>
          <w:b/>
          <w:bCs/>
          <w:color w:val="1F4E79" w:themeColor="accent5" w:themeShade="80"/>
          <w:sz w:val="28"/>
          <w:szCs w:val="28"/>
        </w:rPr>
        <w:lastRenderedPageBreak/>
        <w:t>What our community told us</w:t>
      </w:r>
    </w:p>
    <w:p w14:paraId="0BC10456" w14:textId="6429379F" w:rsidR="00F67F3E" w:rsidRPr="004A4ABE" w:rsidRDefault="00F67F3E" w:rsidP="00AB3F13">
      <w:pPr>
        <w:rPr>
          <w:b/>
          <w:color w:val="1F4E79" w:themeColor="accent5" w:themeShade="80"/>
        </w:rPr>
      </w:pPr>
      <w:r w:rsidRPr="004A4ABE">
        <w:rPr>
          <w:b/>
          <w:color w:val="1F4E79" w:themeColor="accent5" w:themeShade="80"/>
        </w:rPr>
        <w:t>What we heard</w:t>
      </w:r>
      <w:r w:rsidR="006E4D76" w:rsidRPr="004A4ABE">
        <w:rPr>
          <w:b/>
          <w:color w:val="1F4E79" w:themeColor="accent5" w:themeShade="80"/>
        </w:rPr>
        <w:t xml:space="preserve"> at the focus groups</w:t>
      </w:r>
    </w:p>
    <w:p w14:paraId="12905903" w14:textId="140173C8" w:rsidR="00366FD0" w:rsidRPr="00CB3748" w:rsidRDefault="00CB3748" w:rsidP="00D03B16">
      <w:pPr>
        <w:rPr>
          <w:b/>
          <w:color w:val="1F4E79" w:themeColor="accent5" w:themeShade="80"/>
        </w:rPr>
      </w:pPr>
      <w:r w:rsidRPr="004A4ABE">
        <w:rPr>
          <w:b/>
          <w:bCs/>
        </w:rPr>
        <w:t>Ice-breaker –</w:t>
      </w:r>
      <w:r w:rsidR="00F666CF" w:rsidRPr="004A4ABE">
        <w:rPr>
          <w:b/>
        </w:rPr>
        <w:t xml:space="preserve"> what </w:t>
      </w:r>
      <w:r w:rsidRPr="004A4ABE">
        <w:rPr>
          <w:b/>
          <w:bCs/>
        </w:rPr>
        <w:t>I</w:t>
      </w:r>
      <w:r w:rsidR="00F666CF" w:rsidRPr="004A4ABE">
        <w:rPr>
          <w:b/>
          <w:bCs/>
        </w:rPr>
        <w:t xml:space="preserve"> </w:t>
      </w:r>
      <w:r w:rsidR="00F666CF" w:rsidRPr="004A4ABE">
        <w:rPr>
          <w:b/>
        </w:rPr>
        <w:t xml:space="preserve">love </w:t>
      </w:r>
      <w:r w:rsidR="005B439E" w:rsidRPr="004A4ABE">
        <w:rPr>
          <w:b/>
        </w:rPr>
        <w:t>most about</w:t>
      </w:r>
      <w:r w:rsidR="00283F50" w:rsidRPr="004A4ABE">
        <w:rPr>
          <w:b/>
        </w:rPr>
        <w:t xml:space="preserve"> the City of Whittlesea</w:t>
      </w:r>
      <w:r w:rsidR="00E75284" w:rsidRPr="004A4ABE">
        <w:rPr>
          <w:b/>
          <w:bCs/>
        </w:rPr>
        <w:t>.</w:t>
      </w:r>
      <w:r>
        <w:rPr>
          <w:b/>
          <w:bCs/>
          <w:color w:val="1F4E79" w:themeColor="accent5" w:themeShade="80"/>
        </w:rPr>
        <w:br/>
      </w:r>
      <w:r w:rsidR="00E75284">
        <w:rPr>
          <w:rFonts w:cstheme="minorHAnsi"/>
          <w:color w:val="000000" w:themeColor="text1"/>
        </w:rPr>
        <w:t xml:space="preserve">All participants presented and provided a </w:t>
      </w:r>
      <w:r w:rsidR="00001177">
        <w:rPr>
          <w:rFonts w:cstheme="minorHAnsi"/>
          <w:color w:val="000000" w:themeColor="text1"/>
        </w:rPr>
        <w:t>brief</w:t>
      </w:r>
      <w:r w:rsidR="00FF780D">
        <w:rPr>
          <w:rFonts w:cstheme="minorHAnsi"/>
          <w:color w:val="000000" w:themeColor="text1"/>
        </w:rPr>
        <w:t xml:space="preserve"> written </w:t>
      </w:r>
      <w:r w:rsidR="00E75284">
        <w:rPr>
          <w:rFonts w:cstheme="minorHAnsi"/>
          <w:color w:val="000000" w:themeColor="text1"/>
        </w:rPr>
        <w:t xml:space="preserve">response </w:t>
      </w:r>
      <w:r w:rsidR="00517E06">
        <w:rPr>
          <w:rFonts w:cstheme="minorHAnsi"/>
          <w:color w:val="000000" w:themeColor="text1"/>
        </w:rPr>
        <w:t xml:space="preserve">identifying what they love most about living within the City of Whittlesea. </w:t>
      </w:r>
      <w:proofErr w:type="gramStart"/>
      <w:r w:rsidR="00614B37">
        <w:rPr>
          <w:rFonts w:cstheme="minorHAnsi"/>
          <w:color w:val="000000" w:themeColor="text1"/>
        </w:rPr>
        <w:t>The m</w:t>
      </w:r>
      <w:r w:rsidR="00001177">
        <w:rPr>
          <w:rFonts w:cstheme="minorHAnsi"/>
          <w:color w:val="000000" w:themeColor="text1"/>
        </w:rPr>
        <w:t>ajority of</w:t>
      </w:r>
      <w:proofErr w:type="gramEnd"/>
      <w:r w:rsidR="00001177">
        <w:rPr>
          <w:rFonts w:cstheme="minorHAnsi"/>
          <w:color w:val="000000" w:themeColor="text1"/>
        </w:rPr>
        <w:t xml:space="preserve"> </w:t>
      </w:r>
      <w:r w:rsidR="00FF780D">
        <w:rPr>
          <w:rFonts w:cstheme="minorHAnsi"/>
          <w:color w:val="000000" w:themeColor="text1"/>
        </w:rPr>
        <w:t xml:space="preserve">responses </w:t>
      </w:r>
      <w:r w:rsidR="00001177">
        <w:rPr>
          <w:rFonts w:cstheme="minorHAnsi"/>
          <w:color w:val="000000" w:themeColor="text1"/>
        </w:rPr>
        <w:t>fit into one of</w:t>
      </w:r>
      <w:r w:rsidR="000459E1">
        <w:rPr>
          <w:rFonts w:cstheme="minorHAnsi"/>
          <w:color w:val="000000" w:themeColor="text1"/>
        </w:rPr>
        <w:t xml:space="preserve"> five</w:t>
      </w:r>
      <w:r w:rsidR="00001177">
        <w:rPr>
          <w:rFonts w:cstheme="minorHAnsi"/>
          <w:color w:val="000000" w:themeColor="text1"/>
        </w:rPr>
        <w:t xml:space="preserve"> </w:t>
      </w:r>
      <w:r w:rsidR="00392DE1">
        <w:rPr>
          <w:rFonts w:cstheme="minorHAnsi"/>
          <w:color w:val="000000" w:themeColor="text1"/>
        </w:rPr>
        <w:t xml:space="preserve">key themes </w:t>
      </w:r>
      <w:r w:rsidR="00816C35">
        <w:rPr>
          <w:rFonts w:cstheme="minorHAnsi"/>
          <w:color w:val="000000" w:themeColor="text1"/>
        </w:rPr>
        <w:t>which were</w:t>
      </w:r>
      <w:r w:rsidR="00A95C35">
        <w:rPr>
          <w:rFonts w:cstheme="minorHAnsi"/>
          <w:color w:val="000000" w:themeColor="text1"/>
        </w:rPr>
        <w:t xml:space="preserve"> lovely green spaces,</w:t>
      </w:r>
      <w:r w:rsidR="004F1AC4">
        <w:rPr>
          <w:rFonts w:cstheme="minorHAnsi"/>
          <w:color w:val="000000" w:themeColor="text1"/>
        </w:rPr>
        <w:t xml:space="preserve"> strong neighbourhood connections, public safety, </w:t>
      </w:r>
      <w:r w:rsidR="00BE2383">
        <w:rPr>
          <w:rFonts w:cstheme="minorHAnsi"/>
          <w:color w:val="000000" w:themeColor="text1"/>
        </w:rPr>
        <w:t>access to information and services</w:t>
      </w:r>
      <w:r w:rsidR="007324F3">
        <w:rPr>
          <w:rFonts w:cstheme="minorHAnsi"/>
          <w:color w:val="000000" w:themeColor="text1"/>
        </w:rPr>
        <w:t>,</w:t>
      </w:r>
      <w:r w:rsidR="004A769C">
        <w:rPr>
          <w:rFonts w:cstheme="minorHAnsi"/>
          <w:color w:val="000000" w:themeColor="text1"/>
        </w:rPr>
        <w:t xml:space="preserve"> </w:t>
      </w:r>
      <w:r w:rsidR="00BE2383">
        <w:rPr>
          <w:rFonts w:cstheme="minorHAnsi"/>
          <w:color w:val="000000" w:themeColor="text1"/>
        </w:rPr>
        <w:t xml:space="preserve">and </w:t>
      </w:r>
      <w:r w:rsidR="00BF3A76">
        <w:rPr>
          <w:rFonts w:cstheme="minorHAnsi"/>
          <w:color w:val="000000" w:themeColor="text1"/>
        </w:rPr>
        <w:t>multi-cultural community</w:t>
      </w:r>
      <w:r w:rsidR="00133EF3">
        <w:rPr>
          <w:rFonts w:cstheme="minorHAnsi"/>
          <w:color w:val="000000" w:themeColor="text1"/>
        </w:rPr>
        <w:t xml:space="preserve"> and</w:t>
      </w:r>
      <w:r w:rsidR="00BF3A76">
        <w:rPr>
          <w:rFonts w:cstheme="minorHAnsi"/>
          <w:color w:val="000000" w:themeColor="text1"/>
        </w:rPr>
        <w:t xml:space="preserve"> </w:t>
      </w:r>
      <w:r w:rsidR="004A769C">
        <w:rPr>
          <w:rFonts w:cstheme="minorHAnsi"/>
          <w:color w:val="000000" w:themeColor="text1"/>
        </w:rPr>
        <w:t>events</w:t>
      </w:r>
      <w:r w:rsidR="00D03B16">
        <w:rPr>
          <w:rFonts w:cstheme="minorHAnsi"/>
          <w:color w:val="000000" w:themeColor="text1"/>
        </w:rPr>
        <w:t>.</w:t>
      </w:r>
    </w:p>
    <w:p w14:paraId="009CE234" w14:textId="5FF02113" w:rsidR="00236266" w:rsidRPr="00366FD0" w:rsidRDefault="00236266" w:rsidP="007075E0">
      <w:pPr>
        <w:pStyle w:val="NormalWeb"/>
        <w:numPr>
          <w:ilvl w:val="0"/>
          <w:numId w:val="30"/>
        </w:numPr>
        <w:rPr>
          <w:rFonts w:asciiTheme="minorHAnsi" w:hAnsiTheme="minorHAnsi" w:cstheme="minorHAnsi"/>
          <w:i/>
          <w:iCs/>
          <w:color w:val="002060"/>
          <w:sz w:val="22"/>
          <w:szCs w:val="22"/>
        </w:rPr>
      </w:pPr>
      <w:r w:rsidRPr="00366FD0">
        <w:rPr>
          <w:rFonts w:asciiTheme="minorHAnsi" w:hAnsiTheme="minorHAnsi" w:cstheme="minorHAnsi"/>
          <w:i/>
          <w:iCs/>
          <w:color w:val="002060"/>
          <w:sz w:val="22"/>
          <w:szCs w:val="22"/>
        </w:rPr>
        <w:t xml:space="preserve">“I love… that I feel valued in this municipality. Community involvement enhances my sense of belonging.” (Resident, Epping, </w:t>
      </w:r>
      <w:r w:rsidR="00A22B0A">
        <w:rPr>
          <w:rFonts w:asciiTheme="minorHAnsi" w:hAnsiTheme="minorHAnsi" w:cstheme="minorHAnsi"/>
          <w:i/>
          <w:iCs/>
          <w:color w:val="002060"/>
          <w:sz w:val="22"/>
          <w:szCs w:val="22"/>
        </w:rPr>
        <w:t xml:space="preserve">aged </w:t>
      </w:r>
      <w:r w:rsidRPr="00366FD0">
        <w:rPr>
          <w:rFonts w:asciiTheme="minorHAnsi" w:hAnsiTheme="minorHAnsi" w:cstheme="minorHAnsi"/>
          <w:i/>
          <w:iCs/>
          <w:color w:val="002060"/>
          <w:sz w:val="22"/>
          <w:szCs w:val="22"/>
        </w:rPr>
        <w:t>20</w:t>
      </w:r>
      <w:r w:rsidR="00A22B0A">
        <w:rPr>
          <w:rFonts w:asciiTheme="minorHAnsi" w:hAnsiTheme="minorHAnsi" w:cstheme="minorHAnsi"/>
          <w:i/>
          <w:iCs/>
          <w:color w:val="002060"/>
          <w:sz w:val="22"/>
          <w:szCs w:val="22"/>
        </w:rPr>
        <w:t xml:space="preserve"> years</w:t>
      </w:r>
      <w:r w:rsidRPr="00366FD0">
        <w:rPr>
          <w:rFonts w:asciiTheme="minorHAnsi" w:hAnsiTheme="minorHAnsi" w:cstheme="minorHAnsi"/>
          <w:i/>
          <w:iCs/>
          <w:color w:val="002060"/>
          <w:sz w:val="22"/>
          <w:szCs w:val="22"/>
        </w:rPr>
        <w:t>)</w:t>
      </w:r>
    </w:p>
    <w:p w14:paraId="44787690" w14:textId="0DB87FA6" w:rsidR="00F67F3E" w:rsidRPr="002B190D" w:rsidRDefault="00236266" w:rsidP="007075E0">
      <w:pPr>
        <w:pStyle w:val="NormalWeb"/>
        <w:numPr>
          <w:ilvl w:val="0"/>
          <w:numId w:val="30"/>
        </w:numPr>
        <w:rPr>
          <w:rFonts w:asciiTheme="minorHAnsi" w:eastAsiaTheme="majorEastAsia" w:hAnsiTheme="minorHAnsi" w:cstheme="minorHAnsi"/>
          <w:i/>
          <w:color w:val="002060"/>
          <w:sz w:val="22"/>
          <w:szCs w:val="22"/>
        </w:rPr>
      </w:pPr>
      <w:r w:rsidRPr="00366FD0">
        <w:rPr>
          <w:rFonts w:asciiTheme="minorHAnsi" w:hAnsiTheme="minorHAnsi" w:cstheme="minorHAnsi"/>
          <w:i/>
          <w:iCs/>
          <w:color w:val="002060"/>
          <w:sz w:val="22"/>
          <w:szCs w:val="22"/>
        </w:rPr>
        <w:t xml:space="preserve">“I love… that anyone can be anything they want here…” (Resident, Whittlesea Township, </w:t>
      </w:r>
      <w:r w:rsidR="00A22B0A">
        <w:rPr>
          <w:rFonts w:asciiTheme="minorHAnsi" w:hAnsiTheme="minorHAnsi" w:cstheme="minorHAnsi"/>
          <w:i/>
          <w:iCs/>
          <w:color w:val="002060"/>
          <w:sz w:val="22"/>
          <w:szCs w:val="22"/>
        </w:rPr>
        <w:t xml:space="preserve">aged </w:t>
      </w:r>
      <w:r w:rsidRPr="00366FD0">
        <w:rPr>
          <w:rFonts w:asciiTheme="minorHAnsi" w:hAnsiTheme="minorHAnsi" w:cstheme="minorHAnsi"/>
          <w:i/>
          <w:iCs/>
          <w:color w:val="002060"/>
          <w:sz w:val="22"/>
          <w:szCs w:val="22"/>
        </w:rPr>
        <w:t>77</w:t>
      </w:r>
      <w:r w:rsidR="00A22B0A">
        <w:rPr>
          <w:rFonts w:asciiTheme="minorHAnsi" w:hAnsiTheme="minorHAnsi" w:cstheme="minorHAnsi"/>
          <w:i/>
          <w:iCs/>
          <w:color w:val="002060"/>
          <w:sz w:val="22"/>
          <w:szCs w:val="22"/>
        </w:rPr>
        <w:t xml:space="preserve"> years</w:t>
      </w:r>
      <w:r w:rsidRPr="00366FD0">
        <w:rPr>
          <w:rFonts w:asciiTheme="minorHAnsi" w:hAnsiTheme="minorHAnsi" w:cstheme="minorHAnsi"/>
          <w:i/>
          <w:iCs/>
          <w:color w:val="002060"/>
          <w:sz w:val="22"/>
          <w:szCs w:val="22"/>
        </w:rPr>
        <w:t>)</w:t>
      </w:r>
    </w:p>
    <w:p w14:paraId="16802105" w14:textId="5344AFF7" w:rsidR="002B190D" w:rsidRDefault="002B190D" w:rsidP="007075E0">
      <w:pPr>
        <w:pStyle w:val="NormalWeb"/>
        <w:numPr>
          <w:ilvl w:val="0"/>
          <w:numId w:val="30"/>
        </w:numPr>
        <w:rPr>
          <w:rFonts w:asciiTheme="minorHAnsi" w:hAnsiTheme="minorHAnsi" w:cstheme="minorHAnsi"/>
          <w:i/>
          <w:iCs/>
          <w:color w:val="002060"/>
          <w:sz w:val="22"/>
          <w:szCs w:val="22"/>
        </w:rPr>
      </w:pPr>
      <w:r>
        <w:rPr>
          <w:rFonts w:asciiTheme="minorHAnsi" w:hAnsiTheme="minorHAnsi" w:cstheme="minorHAnsi"/>
          <w:i/>
          <w:iCs/>
          <w:color w:val="002060"/>
          <w:sz w:val="22"/>
          <w:szCs w:val="22"/>
        </w:rPr>
        <w:t>“</w:t>
      </w:r>
      <w:r w:rsidRPr="002B190D">
        <w:rPr>
          <w:rFonts w:asciiTheme="minorHAnsi" w:hAnsiTheme="minorHAnsi" w:cstheme="minorHAnsi"/>
          <w:i/>
          <w:iCs/>
          <w:color w:val="002060"/>
          <w:sz w:val="22"/>
          <w:szCs w:val="22"/>
        </w:rPr>
        <w:t>Largely quiet and family orientated. We feel safe and secure in Mernda.</w:t>
      </w:r>
      <w:r w:rsidR="006E43D3">
        <w:rPr>
          <w:rFonts w:asciiTheme="minorHAnsi" w:hAnsiTheme="minorHAnsi" w:cstheme="minorHAnsi"/>
          <w:i/>
          <w:iCs/>
          <w:color w:val="002060"/>
          <w:sz w:val="22"/>
          <w:szCs w:val="22"/>
        </w:rPr>
        <w:t>” (</w:t>
      </w:r>
      <w:r w:rsidR="006307D6">
        <w:rPr>
          <w:rFonts w:asciiTheme="minorHAnsi" w:hAnsiTheme="minorHAnsi" w:cstheme="minorHAnsi"/>
          <w:i/>
          <w:iCs/>
          <w:color w:val="002060"/>
          <w:sz w:val="22"/>
          <w:szCs w:val="22"/>
        </w:rPr>
        <w:t>Resident</w:t>
      </w:r>
      <w:r w:rsidR="00FB3EBE">
        <w:rPr>
          <w:rFonts w:asciiTheme="minorHAnsi" w:hAnsiTheme="minorHAnsi" w:cstheme="minorHAnsi"/>
          <w:i/>
          <w:iCs/>
          <w:color w:val="002060"/>
          <w:sz w:val="22"/>
          <w:szCs w:val="22"/>
        </w:rPr>
        <w:t>, Mernda, aged 49 years</w:t>
      </w:r>
      <w:r w:rsidR="00DA20D6">
        <w:rPr>
          <w:rFonts w:asciiTheme="minorHAnsi" w:hAnsiTheme="minorHAnsi" w:cstheme="minorHAnsi"/>
          <w:i/>
          <w:iCs/>
          <w:color w:val="002060"/>
          <w:sz w:val="22"/>
          <w:szCs w:val="22"/>
        </w:rPr>
        <w:t>)</w:t>
      </w:r>
    </w:p>
    <w:p w14:paraId="1A7CF619" w14:textId="3158D8DC" w:rsidR="006307D6" w:rsidRDefault="006307D6" w:rsidP="007075E0">
      <w:pPr>
        <w:pStyle w:val="NormalWeb"/>
        <w:numPr>
          <w:ilvl w:val="0"/>
          <w:numId w:val="30"/>
        </w:numPr>
        <w:rPr>
          <w:rFonts w:asciiTheme="minorHAnsi" w:hAnsiTheme="minorHAnsi" w:cstheme="minorHAnsi"/>
          <w:i/>
          <w:iCs/>
          <w:color w:val="002060"/>
          <w:sz w:val="22"/>
          <w:szCs w:val="22"/>
        </w:rPr>
      </w:pPr>
      <w:r>
        <w:rPr>
          <w:rFonts w:asciiTheme="minorHAnsi" w:hAnsiTheme="minorHAnsi" w:cstheme="minorHAnsi"/>
          <w:i/>
          <w:iCs/>
          <w:color w:val="002060"/>
          <w:sz w:val="22"/>
          <w:szCs w:val="22"/>
        </w:rPr>
        <w:t>“</w:t>
      </w:r>
      <w:r w:rsidRPr="006307D6">
        <w:rPr>
          <w:rFonts w:asciiTheme="minorHAnsi" w:hAnsiTheme="minorHAnsi" w:cstheme="minorHAnsi"/>
          <w:i/>
          <w:iCs/>
          <w:color w:val="002060"/>
          <w:sz w:val="22"/>
          <w:szCs w:val="22"/>
        </w:rPr>
        <w:t>The geographic location has good amenity and access to the services and transport options I need.</w:t>
      </w:r>
      <w:r>
        <w:rPr>
          <w:rFonts w:asciiTheme="minorHAnsi" w:hAnsiTheme="minorHAnsi" w:cstheme="minorHAnsi"/>
          <w:i/>
          <w:iCs/>
          <w:color w:val="002060"/>
          <w:sz w:val="22"/>
          <w:szCs w:val="22"/>
        </w:rPr>
        <w:t>”</w:t>
      </w:r>
      <w:r w:rsidRPr="006307D6">
        <w:rPr>
          <w:rFonts w:asciiTheme="minorHAnsi" w:hAnsiTheme="minorHAnsi" w:cstheme="minorHAnsi"/>
          <w:i/>
          <w:iCs/>
          <w:color w:val="002060"/>
          <w:sz w:val="22"/>
          <w:szCs w:val="22"/>
        </w:rPr>
        <w:t xml:space="preserve"> (Resident, Bundoora, aged 68 years).</w:t>
      </w:r>
    </w:p>
    <w:p w14:paraId="07A159E0" w14:textId="34F68B51" w:rsidR="00294390" w:rsidRPr="000134DB" w:rsidRDefault="000134DB" w:rsidP="007075E0">
      <w:pPr>
        <w:pStyle w:val="NormalWeb"/>
        <w:numPr>
          <w:ilvl w:val="0"/>
          <w:numId w:val="30"/>
        </w:numPr>
        <w:rPr>
          <w:rFonts w:asciiTheme="minorHAnsi" w:hAnsiTheme="minorHAnsi" w:cstheme="minorHAnsi"/>
          <w:i/>
          <w:iCs/>
          <w:color w:val="002060"/>
          <w:sz w:val="22"/>
          <w:szCs w:val="22"/>
        </w:rPr>
      </w:pPr>
      <w:r>
        <w:rPr>
          <w:rStyle w:val="normaltextrun"/>
          <w:rFonts w:ascii="Calibri" w:hAnsi="Calibri" w:cs="Calibri"/>
          <w:i/>
          <w:iCs/>
          <w:color w:val="002060"/>
          <w:sz w:val="22"/>
          <w:szCs w:val="22"/>
          <w:shd w:val="clear" w:color="auto" w:fill="FFFFFF"/>
        </w:rPr>
        <w:t>“</w:t>
      </w:r>
      <w:r w:rsidR="00294390" w:rsidRPr="000134DB">
        <w:rPr>
          <w:rStyle w:val="normaltextrun"/>
          <w:rFonts w:ascii="Calibri" w:hAnsi="Calibri" w:cs="Calibri"/>
          <w:i/>
          <w:iCs/>
          <w:color w:val="002060"/>
          <w:sz w:val="22"/>
          <w:szCs w:val="22"/>
          <w:shd w:val="clear" w:color="auto" w:fill="FFFFFF"/>
        </w:rPr>
        <w:t>Open space - walking tracks, parks, walking the dog, running, spending time with family</w:t>
      </w:r>
      <w:r w:rsidR="00763633">
        <w:rPr>
          <w:rStyle w:val="normaltextrun"/>
          <w:rFonts w:ascii="Calibri" w:hAnsi="Calibri" w:cs="Calibri"/>
          <w:i/>
          <w:iCs/>
          <w:color w:val="002060"/>
          <w:sz w:val="22"/>
          <w:szCs w:val="22"/>
          <w:shd w:val="clear" w:color="auto" w:fill="FFFFFF"/>
        </w:rPr>
        <w:t>”</w:t>
      </w:r>
      <w:r w:rsidR="00294390" w:rsidRPr="000134DB">
        <w:rPr>
          <w:rStyle w:val="normaltextrun"/>
          <w:rFonts w:ascii="Calibri" w:hAnsi="Calibri" w:cs="Calibri"/>
          <w:i/>
          <w:iCs/>
          <w:color w:val="002060"/>
          <w:sz w:val="22"/>
          <w:szCs w:val="22"/>
          <w:shd w:val="clear" w:color="auto" w:fill="FFFFFF"/>
        </w:rPr>
        <w:t xml:space="preserve">. </w:t>
      </w:r>
      <w:r w:rsidR="00294390" w:rsidRPr="000134DB">
        <w:rPr>
          <w:rStyle w:val="eop"/>
          <w:rFonts w:ascii="Calibri" w:hAnsi="Calibri" w:cs="Calibri"/>
          <w:i/>
          <w:iCs/>
          <w:color w:val="002060"/>
          <w:sz w:val="22"/>
          <w:szCs w:val="22"/>
          <w:shd w:val="clear" w:color="auto" w:fill="FFFFFF"/>
        </w:rPr>
        <w:t>(</w:t>
      </w:r>
      <w:r w:rsidRPr="000134DB">
        <w:rPr>
          <w:rStyle w:val="eop"/>
          <w:rFonts w:ascii="Calibri" w:hAnsi="Calibri" w:cs="Calibri"/>
          <w:i/>
          <w:iCs/>
          <w:color w:val="002060"/>
          <w:sz w:val="22"/>
          <w:szCs w:val="22"/>
          <w:shd w:val="clear" w:color="auto" w:fill="FFFFFF"/>
        </w:rPr>
        <w:t>Resident, Wollert, aged 62 years)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36"/>
      </w:tblGrid>
      <w:tr w:rsidR="00E037C4" w14:paraId="2470A175" w14:textId="77777777" w:rsidTr="007075E0">
        <w:tc>
          <w:tcPr>
            <w:tcW w:w="235" w:type="dxa"/>
          </w:tcPr>
          <w:p w14:paraId="1761DCE2" w14:textId="77777777" w:rsidR="00E037C4" w:rsidRDefault="00E037C4" w:rsidP="008E4FD0">
            <w:pPr>
              <w:tabs>
                <w:tab w:val="left" w:pos="3150"/>
              </w:tabs>
            </w:pPr>
          </w:p>
        </w:tc>
        <w:tc>
          <w:tcPr>
            <w:tcW w:w="236" w:type="dxa"/>
          </w:tcPr>
          <w:p w14:paraId="206381A0" w14:textId="77777777" w:rsidR="00E037C4" w:rsidRDefault="00E037C4" w:rsidP="008E4FD0">
            <w:pPr>
              <w:tabs>
                <w:tab w:val="left" w:pos="3150"/>
              </w:tabs>
            </w:pPr>
          </w:p>
        </w:tc>
      </w:tr>
    </w:tbl>
    <w:p w14:paraId="6849D4F6" w14:textId="38BB5CCF" w:rsidR="006E58B5" w:rsidRPr="00AB3F13" w:rsidRDefault="000579D4" w:rsidP="404C68E1">
      <w:pPr>
        <w:rPr>
          <w:b/>
          <w:bCs/>
        </w:rPr>
      </w:pPr>
      <w:bookmarkStart w:id="17" w:name="_Toc177652700"/>
      <w:r w:rsidRPr="004A4ABE">
        <w:rPr>
          <w:b/>
          <w:bCs/>
        </w:rPr>
        <w:t>Activit</w:t>
      </w:r>
      <w:r w:rsidR="00CB3748" w:rsidRPr="004A4ABE">
        <w:rPr>
          <w:b/>
          <w:bCs/>
        </w:rPr>
        <w:t>ies</w:t>
      </w:r>
      <w:r w:rsidRPr="004A4ABE">
        <w:rPr>
          <w:b/>
          <w:bCs/>
        </w:rPr>
        <w:t xml:space="preserve">: </w:t>
      </w:r>
      <w:r w:rsidR="00CB3748" w:rsidRPr="004A4ABE">
        <w:rPr>
          <w:b/>
          <w:bCs/>
        </w:rPr>
        <w:t>k</w:t>
      </w:r>
      <w:r w:rsidR="00895455" w:rsidRPr="004A4ABE">
        <w:rPr>
          <w:b/>
          <w:bCs/>
        </w:rPr>
        <w:t>ey</w:t>
      </w:r>
      <w:r w:rsidR="00895455" w:rsidRPr="004A4ABE">
        <w:rPr>
          <w:b/>
        </w:rPr>
        <w:t xml:space="preserve"> </w:t>
      </w:r>
      <w:r w:rsidR="006E58B5" w:rsidRPr="004A4ABE">
        <w:rPr>
          <w:b/>
        </w:rPr>
        <w:t>themes</w:t>
      </w:r>
      <w:r w:rsidR="00895455" w:rsidRPr="004A4ABE">
        <w:rPr>
          <w:b/>
        </w:rPr>
        <w:t xml:space="preserve"> from </w:t>
      </w:r>
      <w:r w:rsidR="00650CC6" w:rsidRPr="004A4ABE">
        <w:rPr>
          <w:b/>
        </w:rPr>
        <w:t>c</w:t>
      </w:r>
      <w:r w:rsidR="00895455" w:rsidRPr="004A4ABE">
        <w:rPr>
          <w:b/>
        </w:rPr>
        <w:t>ommunity feedback</w:t>
      </w:r>
      <w:bookmarkEnd w:id="17"/>
      <w:r w:rsidR="00A24B3A" w:rsidRPr="004A4ABE">
        <w:rPr>
          <w:b/>
        </w:rPr>
        <w:t xml:space="preserve"> specific to </w:t>
      </w:r>
      <w:r w:rsidR="00DF4525" w:rsidRPr="004A4ABE">
        <w:rPr>
          <w:b/>
        </w:rPr>
        <w:t>the five strateg</w:t>
      </w:r>
      <w:r w:rsidR="00877BE6" w:rsidRPr="004A4ABE">
        <w:rPr>
          <w:b/>
        </w:rPr>
        <w:t>ic goals</w:t>
      </w:r>
      <w:r w:rsidR="00B16231" w:rsidRPr="004A4ABE">
        <w:rPr>
          <w:b/>
          <w:bCs/>
        </w:rPr>
        <w:t>.</w:t>
      </w:r>
      <w:r w:rsidR="00A24B3A" w:rsidRPr="004A4ABE">
        <w:rPr>
          <w:b/>
          <w:bCs/>
        </w:rPr>
        <w:t xml:space="preserve"> </w:t>
      </w:r>
      <w:r w:rsidR="00895455">
        <w:br/>
      </w:r>
      <w:sdt>
        <w:sdtPr>
          <w:id w:val="-1128310237"/>
          <w:placeholder>
            <w:docPart w:val="5468D100EB96476DAF03A808EC9C7B05"/>
          </w:placeholder>
          <w:text/>
        </w:sdtPr>
        <w:sdtEndPr/>
        <w:sdtContent>
          <w:r w:rsidR="007D73F1">
            <w:t xml:space="preserve">Below are the </w:t>
          </w:r>
          <w:r w:rsidR="00F47462">
            <w:t xml:space="preserve">top ideas generated through the </w:t>
          </w:r>
          <w:r w:rsidR="00E05EFE">
            <w:t xml:space="preserve">small </w:t>
          </w:r>
          <w:r w:rsidR="007117CC">
            <w:t xml:space="preserve">table groups </w:t>
          </w:r>
          <w:r w:rsidR="005D5B2F">
            <w:t>that participated across the two focus group sessions</w:t>
          </w:r>
          <w:r w:rsidR="00E05EFE">
            <w:t xml:space="preserve">. The ideas are </w:t>
          </w:r>
          <w:r w:rsidR="003525E1">
            <w:t>presented for</w:t>
          </w:r>
          <w:r w:rsidR="005D5B2F">
            <w:t xml:space="preserve"> each of the five strategic </w:t>
          </w:r>
          <w:r w:rsidR="003A179E">
            <w:t>goals have</w:t>
          </w:r>
          <w:r w:rsidR="0018028C">
            <w:t xml:space="preserve"> been themes and are presented </w:t>
          </w:r>
          <w:r w:rsidR="00E05EFE">
            <w:t xml:space="preserve">along with </w:t>
          </w:r>
          <w:r w:rsidR="00B45CFC">
            <w:t>a selection of comments</w:t>
          </w:r>
          <w:r w:rsidR="003525E1">
            <w:t xml:space="preserve"> that were captured</w:t>
          </w:r>
          <w:r w:rsidR="00BF3904">
            <w:t xml:space="preserve"> as below:</w:t>
          </w:r>
          <w:r w:rsidR="005D5B2F">
            <w:t xml:space="preserve"> </w:t>
          </w:r>
        </w:sdtContent>
      </w:sdt>
      <w:r w:rsidR="00650CC6" w:rsidRPr="404C68E1">
        <w:t xml:space="preserve"> </w:t>
      </w: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
        <w:gridCol w:w="18"/>
        <w:gridCol w:w="9168"/>
      </w:tblGrid>
      <w:tr w:rsidR="001C262C" w:rsidRPr="00A50688" w14:paraId="09751216" w14:textId="77777777" w:rsidTr="00137E81">
        <w:tc>
          <w:tcPr>
            <w:tcW w:w="266" w:type="dxa"/>
          </w:tcPr>
          <w:p w14:paraId="4E029150" w14:textId="7C5C3897" w:rsidR="00AE5097" w:rsidRPr="00661DFD" w:rsidRDefault="00786551" w:rsidP="006E58B5">
            <w:pPr>
              <w:rPr>
                <w:rFonts w:cstheme="minorHAnsi"/>
                <w:b/>
                <w:bCs/>
              </w:rPr>
            </w:pPr>
            <w:r w:rsidRPr="00661DFD">
              <w:rPr>
                <w:rFonts w:cstheme="minorHAnsi"/>
                <w:b/>
                <w:bCs/>
              </w:rPr>
              <w:t> </w:t>
            </w:r>
          </w:p>
        </w:tc>
        <w:tc>
          <w:tcPr>
            <w:tcW w:w="9186" w:type="dxa"/>
            <w:gridSpan w:val="2"/>
          </w:tcPr>
          <w:p w14:paraId="54E79DDA" w14:textId="11A47ECD" w:rsidR="007E6241" w:rsidRPr="00A50688" w:rsidRDefault="001A2CB4" w:rsidP="004B5D26">
            <w:pPr>
              <w:rPr>
                <w:rStyle w:val="normaltextrun"/>
                <w:rFonts w:cstheme="minorHAnsi"/>
                <w:b/>
                <w:bCs/>
                <w:i/>
                <w:iCs/>
                <w:color w:val="000000"/>
                <w:bdr w:val="none" w:sz="0" w:space="0" w:color="auto" w:frame="1"/>
              </w:rPr>
            </w:pPr>
            <w:r w:rsidRPr="00A50688">
              <w:rPr>
                <w:rFonts w:cstheme="minorHAnsi"/>
                <w:noProof/>
              </w:rPr>
              <w:drawing>
                <wp:anchor distT="0" distB="0" distL="114300" distR="114300" simplePos="0" relativeHeight="251658244" behindDoc="1" locked="0" layoutInCell="1" allowOverlap="1" wp14:anchorId="1D66D32B" wp14:editId="51B8058D">
                  <wp:simplePos x="0" y="0"/>
                  <wp:positionH relativeFrom="column">
                    <wp:posOffset>33020</wp:posOffset>
                  </wp:positionH>
                  <wp:positionV relativeFrom="paragraph">
                    <wp:posOffset>46355</wp:posOffset>
                  </wp:positionV>
                  <wp:extent cx="1266825" cy="1353820"/>
                  <wp:effectExtent l="0" t="0" r="9525" b="0"/>
                  <wp:wrapTight wrapText="bothSides">
                    <wp:wrapPolygon edited="0">
                      <wp:start x="0" y="0"/>
                      <wp:lineTo x="0" y="21276"/>
                      <wp:lineTo x="21438" y="21276"/>
                      <wp:lineTo x="21438" y="0"/>
                      <wp:lineTo x="0" y="0"/>
                    </wp:wrapPolygon>
                  </wp:wrapTight>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66825" cy="1353820"/>
                          </a:xfrm>
                          <a:prstGeom prst="rect">
                            <a:avLst/>
                          </a:prstGeom>
                          <a:noFill/>
                          <a:ln>
                            <a:noFill/>
                          </a:ln>
                        </pic:spPr>
                      </pic:pic>
                    </a:graphicData>
                  </a:graphic>
                </wp:anchor>
              </w:drawing>
            </w:r>
          </w:p>
          <w:p w14:paraId="6303DB75" w14:textId="46B210F9" w:rsidR="001A2CB4" w:rsidRDefault="001A2CB4" w:rsidP="00AA7E1F">
            <w:pPr>
              <w:rPr>
                <w:rStyle w:val="normaltextrun"/>
                <w:b/>
                <w:i/>
                <w:color w:val="000000"/>
                <w:bdr w:val="none" w:sz="0" w:space="0" w:color="auto" w:frame="1"/>
              </w:rPr>
            </w:pPr>
          </w:p>
          <w:p w14:paraId="7864B516" w14:textId="59BAC3EA" w:rsidR="001A2CB4" w:rsidRDefault="001A2CB4" w:rsidP="00AA7E1F">
            <w:pPr>
              <w:rPr>
                <w:rStyle w:val="normaltextrun"/>
                <w:b/>
                <w:i/>
                <w:color w:val="000000"/>
                <w:bdr w:val="none" w:sz="0" w:space="0" w:color="auto" w:frame="1"/>
              </w:rPr>
            </w:pPr>
          </w:p>
          <w:p w14:paraId="4A189FDC" w14:textId="77777777" w:rsidR="00077E04" w:rsidRDefault="00077E04" w:rsidP="004B5D26">
            <w:pPr>
              <w:rPr>
                <w:rStyle w:val="normaltextrun"/>
                <w:b/>
                <w:i/>
                <w:color w:val="000000"/>
                <w:bdr w:val="none" w:sz="0" w:space="0" w:color="auto" w:frame="1"/>
              </w:rPr>
            </w:pPr>
          </w:p>
          <w:p w14:paraId="503DEDA8" w14:textId="3BAFEA8B" w:rsidR="00AA7E1F" w:rsidRPr="001A2CB4" w:rsidRDefault="00AA7E1F" w:rsidP="6010F0DD">
            <w:pPr>
              <w:rPr>
                <w:rStyle w:val="normaltextrun"/>
                <w:rFonts w:cstheme="minorHAnsi"/>
                <w:b/>
                <w:i/>
                <w:color w:val="000000"/>
                <w:bdr w:val="none" w:sz="0" w:space="0" w:color="auto" w:frame="1"/>
              </w:rPr>
            </w:pPr>
            <w:r w:rsidRPr="6010F0DD">
              <w:rPr>
                <w:rStyle w:val="normaltextrun"/>
                <w:b/>
                <w:bCs/>
                <w:i/>
                <w:iCs/>
                <w:color w:val="000000"/>
                <w:bdr w:val="none" w:sz="0" w:space="0" w:color="auto" w:frame="1"/>
              </w:rPr>
              <w:t xml:space="preserve">Connected Community </w:t>
            </w:r>
          </w:p>
          <w:p w14:paraId="46ED6258" w14:textId="77777777" w:rsidR="009C3B48" w:rsidRDefault="009C3B48" w:rsidP="009C3B48">
            <w:pPr>
              <w:rPr>
                <w:rStyle w:val="normaltextrun"/>
                <w:bdr w:val="none" w:sz="0" w:space="0" w:color="auto" w:frame="1"/>
              </w:rPr>
            </w:pPr>
          </w:p>
          <w:p w14:paraId="3B420F37" w14:textId="77777777" w:rsidR="001A2CB4" w:rsidRDefault="001A2CB4" w:rsidP="00AC03A1">
            <w:pPr>
              <w:rPr>
                <w:rFonts w:cstheme="minorHAnsi"/>
                <w:color w:val="000000" w:themeColor="text1"/>
              </w:rPr>
            </w:pPr>
          </w:p>
          <w:p w14:paraId="0DF74592" w14:textId="77777777" w:rsidR="001A2CB4" w:rsidRDefault="001A2CB4" w:rsidP="00AC03A1">
            <w:pPr>
              <w:rPr>
                <w:color w:val="000000" w:themeColor="text1"/>
              </w:rPr>
            </w:pPr>
          </w:p>
          <w:p w14:paraId="31A8F1F2" w14:textId="77777777" w:rsidR="001A2CB4" w:rsidRDefault="001A2CB4" w:rsidP="00AC03A1">
            <w:pPr>
              <w:rPr>
                <w:color w:val="000000" w:themeColor="text1"/>
              </w:rPr>
            </w:pPr>
          </w:p>
          <w:p w14:paraId="139E9C88" w14:textId="77777777" w:rsidR="0018028C" w:rsidRPr="0018028C" w:rsidRDefault="00BF3904" w:rsidP="00AC03A1">
            <w:pPr>
              <w:rPr>
                <w:rStyle w:val="normaltextrun"/>
                <w:rFonts w:cstheme="minorHAnsi"/>
                <w:b/>
                <w:bCs/>
              </w:rPr>
            </w:pPr>
            <w:r w:rsidRPr="0018028C">
              <w:rPr>
                <w:rStyle w:val="normaltextrun"/>
                <w:rFonts w:cstheme="minorHAnsi"/>
                <w:b/>
                <w:bCs/>
              </w:rPr>
              <w:t>What do you hope to see achieved under this goal (your vision)</w:t>
            </w:r>
          </w:p>
          <w:p w14:paraId="4F6EDCCE" w14:textId="34806972" w:rsidR="00644F46" w:rsidRDefault="00E96EC9" w:rsidP="00AC03A1">
            <w:pPr>
              <w:rPr>
                <w:rStyle w:val="normaltextrun"/>
                <w:bdr w:val="none" w:sz="0" w:space="0" w:color="auto" w:frame="1"/>
              </w:rPr>
            </w:pPr>
            <w:r>
              <w:rPr>
                <w:rFonts w:cstheme="minorHAnsi"/>
                <w:color w:val="000000" w:themeColor="text1"/>
              </w:rPr>
              <w:t>Participants</w:t>
            </w:r>
            <w:r w:rsidR="00974AEE">
              <w:rPr>
                <w:rFonts w:cstheme="minorHAnsi"/>
                <w:color w:val="000000" w:themeColor="text1"/>
              </w:rPr>
              <w:t xml:space="preserve"> </w:t>
            </w:r>
            <w:r w:rsidR="003A17F5">
              <w:rPr>
                <w:rFonts w:cstheme="minorHAnsi"/>
                <w:color w:val="000000" w:themeColor="text1"/>
              </w:rPr>
              <w:t>generated</w:t>
            </w:r>
            <w:r w:rsidR="00974AEE">
              <w:rPr>
                <w:rFonts w:cstheme="minorHAnsi"/>
                <w:color w:val="000000" w:themeColor="text1"/>
              </w:rPr>
              <w:t xml:space="preserve"> </w:t>
            </w:r>
            <w:r w:rsidR="003A17F5">
              <w:rPr>
                <w:rFonts w:cstheme="minorHAnsi"/>
                <w:color w:val="000000" w:themeColor="text1"/>
              </w:rPr>
              <w:t>25</w:t>
            </w:r>
            <w:r w:rsidR="00974AEE">
              <w:rPr>
                <w:rFonts w:cstheme="minorHAnsi"/>
                <w:color w:val="000000" w:themeColor="text1"/>
              </w:rPr>
              <w:t xml:space="preserve"> </w:t>
            </w:r>
            <w:r w:rsidR="003A17F5">
              <w:rPr>
                <w:rFonts w:cstheme="minorHAnsi"/>
                <w:color w:val="000000" w:themeColor="text1"/>
              </w:rPr>
              <w:t>idea</w:t>
            </w:r>
            <w:r w:rsidR="00974AEE">
              <w:rPr>
                <w:rFonts w:cstheme="minorHAnsi"/>
                <w:color w:val="000000" w:themeColor="text1"/>
              </w:rPr>
              <w:t>s w</w:t>
            </w:r>
            <w:r w:rsidR="00974AEE">
              <w:rPr>
                <w:color w:val="000000" w:themeColor="text1"/>
              </w:rPr>
              <w:t>ith</w:t>
            </w:r>
            <w:r w:rsidR="00974AEE">
              <w:rPr>
                <w:rFonts w:cstheme="minorHAnsi"/>
                <w:color w:val="000000" w:themeColor="text1"/>
              </w:rPr>
              <w:t xml:space="preserve"> t</w:t>
            </w:r>
            <w:r w:rsidR="005343A5">
              <w:rPr>
                <w:rStyle w:val="normaltextrun"/>
                <w:bdr w:val="none" w:sz="0" w:space="0" w:color="auto" w:frame="1"/>
              </w:rPr>
              <w:t xml:space="preserve">he main themes </w:t>
            </w:r>
            <w:r w:rsidR="0018028C">
              <w:rPr>
                <w:rStyle w:val="normaltextrun"/>
                <w:bdr w:val="none" w:sz="0" w:space="0" w:color="auto" w:frame="1"/>
              </w:rPr>
              <w:t>being</w:t>
            </w:r>
            <w:r w:rsidR="005D33A2">
              <w:rPr>
                <w:rStyle w:val="normaltextrun"/>
                <w:bdr w:val="none" w:sz="0" w:space="0" w:color="auto" w:frame="1"/>
              </w:rPr>
              <w:t xml:space="preserve"> access to </w:t>
            </w:r>
            <w:r w:rsidR="007E5DFD">
              <w:rPr>
                <w:rStyle w:val="normaltextrun"/>
                <w:bdr w:val="none" w:sz="0" w:space="0" w:color="auto" w:frame="1"/>
              </w:rPr>
              <w:t>public safety, education</w:t>
            </w:r>
            <w:r w:rsidR="00050FDA">
              <w:rPr>
                <w:rStyle w:val="normaltextrun"/>
                <w:bdr w:val="none" w:sz="0" w:space="0" w:color="auto" w:frame="1"/>
              </w:rPr>
              <w:t>, social tolerance and becoming a destination of choice.</w:t>
            </w:r>
          </w:p>
          <w:p w14:paraId="0EDC1A1E" w14:textId="4226467C" w:rsidR="00E12DA5" w:rsidRPr="007075E0" w:rsidRDefault="00D27E96" w:rsidP="00E12DA5">
            <w:pPr>
              <w:pStyle w:val="NormalWeb"/>
              <w:numPr>
                <w:ilvl w:val="0"/>
                <w:numId w:val="28"/>
              </w:numPr>
              <w:rPr>
                <w:rFonts w:asciiTheme="minorHAnsi" w:hAnsiTheme="minorHAnsi" w:cstheme="minorHAnsi"/>
                <w:i/>
                <w:iCs/>
                <w:color w:val="002060"/>
                <w:sz w:val="22"/>
                <w:szCs w:val="22"/>
              </w:rPr>
            </w:pPr>
            <w:r>
              <w:rPr>
                <w:rFonts w:asciiTheme="minorHAnsi" w:hAnsiTheme="minorHAnsi" w:cstheme="minorHAnsi"/>
                <w:i/>
                <w:iCs/>
                <w:color w:val="002060"/>
                <w:sz w:val="22"/>
                <w:szCs w:val="22"/>
              </w:rPr>
              <w:t>“</w:t>
            </w:r>
            <w:r w:rsidR="00E12DA5" w:rsidRPr="007075E0">
              <w:rPr>
                <w:rFonts w:asciiTheme="minorHAnsi" w:hAnsiTheme="minorHAnsi" w:cstheme="minorHAnsi"/>
                <w:i/>
                <w:iCs/>
                <w:color w:val="002060"/>
                <w:sz w:val="22"/>
                <w:szCs w:val="22"/>
              </w:rPr>
              <w:t>Safety</w:t>
            </w:r>
            <w:r>
              <w:rPr>
                <w:rFonts w:asciiTheme="minorHAnsi" w:hAnsiTheme="minorHAnsi" w:cstheme="minorHAnsi"/>
                <w:i/>
                <w:iCs/>
                <w:color w:val="002060"/>
                <w:sz w:val="22"/>
                <w:szCs w:val="22"/>
              </w:rPr>
              <w:t xml:space="preserve"> and a</w:t>
            </w:r>
            <w:r w:rsidR="00E12DA5" w:rsidRPr="007075E0">
              <w:rPr>
                <w:rFonts w:asciiTheme="minorHAnsi" w:hAnsiTheme="minorHAnsi" w:cstheme="minorHAnsi"/>
                <w:i/>
                <w:iCs/>
                <w:color w:val="002060"/>
                <w:sz w:val="22"/>
                <w:szCs w:val="22"/>
              </w:rPr>
              <w:t xml:space="preserve"> sense of community </w:t>
            </w:r>
            <w:r>
              <w:rPr>
                <w:rFonts w:asciiTheme="minorHAnsi" w:hAnsiTheme="minorHAnsi" w:cstheme="minorHAnsi"/>
                <w:i/>
                <w:iCs/>
                <w:color w:val="002060"/>
                <w:sz w:val="22"/>
                <w:szCs w:val="22"/>
              </w:rPr>
              <w:t>by coming</w:t>
            </w:r>
            <w:r w:rsidR="00E12DA5" w:rsidRPr="007075E0">
              <w:rPr>
                <w:rFonts w:asciiTheme="minorHAnsi" w:hAnsiTheme="minorHAnsi" w:cstheme="minorHAnsi"/>
                <w:i/>
                <w:iCs/>
                <w:color w:val="002060"/>
                <w:sz w:val="22"/>
                <w:szCs w:val="22"/>
              </w:rPr>
              <w:t xml:space="preserve"> together to respect each other regardless of culture, sex orientation, religion, lack of understanding of cultures</w:t>
            </w:r>
            <w:r>
              <w:rPr>
                <w:rFonts w:asciiTheme="minorHAnsi" w:hAnsiTheme="minorHAnsi" w:cstheme="minorHAnsi"/>
                <w:i/>
                <w:iCs/>
                <w:color w:val="002060"/>
                <w:sz w:val="22"/>
                <w:szCs w:val="22"/>
              </w:rPr>
              <w:t>”</w:t>
            </w:r>
          </w:p>
          <w:p w14:paraId="6F64FCFA" w14:textId="3CEB9DC2" w:rsidR="00D27E96" w:rsidRDefault="00D27E96" w:rsidP="00E12DA5">
            <w:pPr>
              <w:pStyle w:val="paragraph"/>
              <w:numPr>
                <w:ilvl w:val="0"/>
                <w:numId w:val="28"/>
              </w:numPr>
              <w:spacing w:before="0" w:beforeAutospacing="0" w:after="0" w:afterAutospacing="0"/>
              <w:textAlignment w:val="baseline"/>
              <w:rPr>
                <w:rFonts w:asciiTheme="minorHAnsi" w:hAnsiTheme="minorHAnsi" w:cstheme="minorHAnsi"/>
                <w:i/>
                <w:iCs/>
                <w:color w:val="002060"/>
                <w:sz w:val="22"/>
                <w:szCs w:val="22"/>
              </w:rPr>
            </w:pPr>
            <w:r>
              <w:rPr>
                <w:rFonts w:asciiTheme="minorHAnsi" w:hAnsiTheme="minorHAnsi" w:cstheme="minorHAnsi"/>
                <w:i/>
                <w:iCs/>
                <w:color w:val="002060"/>
                <w:sz w:val="22"/>
                <w:szCs w:val="22"/>
              </w:rPr>
              <w:t>“</w:t>
            </w:r>
            <w:r w:rsidR="00E12DA5" w:rsidRPr="007075E0">
              <w:rPr>
                <w:rFonts w:asciiTheme="minorHAnsi" w:hAnsiTheme="minorHAnsi" w:cstheme="minorHAnsi"/>
                <w:i/>
                <w:iCs/>
                <w:color w:val="002060"/>
                <w:sz w:val="22"/>
                <w:szCs w:val="22"/>
              </w:rPr>
              <w:t>Learning about our Communities culture and heritage</w:t>
            </w:r>
            <w:r>
              <w:rPr>
                <w:rFonts w:asciiTheme="minorHAnsi" w:hAnsiTheme="minorHAnsi" w:cstheme="minorHAnsi"/>
                <w:i/>
                <w:iCs/>
                <w:color w:val="002060"/>
                <w:sz w:val="22"/>
                <w:szCs w:val="22"/>
              </w:rPr>
              <w:t>”</w:t>
            </w:r>
            <w:r w:rsidR="00E12DA5" w:rsidRPr="007075E0">
              <w:rPr>
                <w:rFonts w:asciiTheme="minorHAnsi" w:hAnsiTheme="minorHAnsi" w:cstheme="minorHAnsi"/>
                <w:i/>
                <w:iCs/>
                <w:color w:val="002060"/>
                <w:sz w:val="22"/>
                <w:szCs w:val="22"/>
              </w:rPr>
              <w:t xml:space="preserve">  </w:t>
            </w:r>
          </w:p>
          <w:p w14:paraId="4E6DE2C2" w14:textId="30D4DBB5" w:rsidR="007075E0" w:rsidRPr="007075E0" w:rsidRDefault="00D27E96" w:rsidP="00E12DA5">
            <w:pPr>
              <w:pStyle w:val="paragraph"/>
              <w:numPr>
                <w:ilvl w:val="0"/>
                <w:numId w:val="28"/>
              </w:numPr>
              <w:spacing w:before="0" w:beforeAutospacing="0" w:after="0" w:afterAutospacing="0"/>
              <w:textAlignment w:val="baseline"/>
              <w:rPr>
                <w:rFonts w:asciiTheme="minorHAnsi" w:hAnsiTheme="minorHAnsi" w:cstheme="minorHAnsi"/>
                <w:i/>
                <w:iCs/>
                <w:color w:val="002060"/>
                <w:sz w:val="22"/>
                <w:szCs w:val="22"/>
              </w:rPr>
            </w:pPr>
            <w:r>
              <w:rPr>
                <w:rFonts w:asciiTheme="minorHAnsi" w:hAnsiTheme="minorHAnsi" w:cstheme="minorHAnsi"/>
                <w:i/>
                <w:iCs/>
                <w:color w:val="002060"/>
                <w:sz w:val="22"/>
                <w:szCs w:val="22"/>
              </w:rPr>
              <w:t>“</w:t>
            </w:r>
            <w:r w:rsidR="00E12DA5" w:rsidRPr="007075E0">
              <w:rPr>
                <w:rFonts w:asciiTheme="minorHAnsi" w:hAnsiTheme="minorHAnsi" w:cstheme="minorHAnsi"/>
                <w:i/>
                <w:iCs/>
                <w:color w:val="002060"/>
                <w:sz w:val="22"/>
                <w:szCs w:val="22"/>
              </w:rPr>
              <w:t>More visibility of our first nations community for community to learn and connect</w:t>
            </w:r>
            <w:r>
              <w:rPr>
                <w:rFonts w:asciiTheme="minorHAnsi" w:hAnsiTheme="minorHAnsi" w:cstheme="minorHAnsi"/>
                <w:i/>
                <w:iCs/>
                <w:color w:val="002060"/>
                <w:sz w:val="22"/>
                <w:szCs w:val="22"/>
              </w:rPr>
              <w:t>”</w:t>
            </w:r>
          </w:p>
          <w:p w14:paraId="795B1163" w14:textId="6B23617C" w:rsidR="00E12DA5" w:rsidRPr="007075E0" w:rsidRDefault="00D27E96" w:rsidP="00E12DA5">
            <w:pPr>
              <w:pStyle w:val="paragraph"/>
              <w:numPr>
                <w:ilvl w:val="0"/>
                <w:numId w:val="28"/>
              </w:numPr>
              <w:spacing w:before="0" w:beforeAutospacing="0" w:after="0" w:afterAutospacing="0"/>
              <w:textAlignment w:val="baseline"/>
              <w:rPr>
                <w:rFonts w:asciiTheme="minorHAnsi" w:hAnsiTheme="minorHAnsi" w:cstheme="minorHAnsi"/>
                <w:i/>
                <w:iCs/>
                <w:color w:val="002060"/>
                <w:sz w:val="22"/>
                <w:szCs w:val="22"/>
              </w:rPr>
            </w:pPr>
            <w:r>
              <w:rPr>
                <w:rFonts w:asciiTheme="minorHAnsi" w:hAnsiTheme="minorHAnsi" w:cstheme="minorHAnsi"/>
                <w:i/>
                <w:iCs/>
                <w:color w:val="002060"/>
                <w:sz w:val="22"/>
                <w:szCs w:val="22"/>
              </w:rPr>
              <w:t>“</w:t>
            </w:r>
            <w:r w:rsidR="00E12DA5" w:rsidRPr="007075E0">
              <w:rPr>
                <w:rFonts w:asciiTheme="minorHAnsi" w:hAnsiTheme="minorHAnsi" w:cstheme="minorHAnsi"/>
                <w:i/>
                <w:iCs/>
                <w:color w:val="002060"/>
                <w:sz w:val="22"/>
                <w:szCs w:val="22"/>
              </w:rPr>
              <w:t>Destination for people of all ages to live, work and play</w:t>
            </w:r>
            <w:r>
              <w:rPr>
                <w:rFonts w:asciiTheme="minorHAnsi" w:hAnsiTheme="minorHAnsi" w:cstheme="minorHAnsi"/>
                <w:i/>
                <w:iCs/>
                <w:color w:val="002060"/>
                <w:sz w:val="22"/>
                <w:szCs w:val="22"/>
              </w:rPr>
              <w:t>”</w:t>
            </w:r>
            <w:r w:rsidR="003D4C6C">
              <w:rPr>
                <w:rFonts w:asciiTheme="minorHAnsi" w:hAnsiTheme="minorHAnsi" w:cstheme="minorHAnsi"/>
                <w:i/>
                <w:iCs/>
                <w:color w:val="002060"/>
                <w:sz w:val="22"/>
                <w:szCs w:val="22"/>
              </w:rPr>
              <w:t>.</w:t>
            </w:r>
          </w:p>
          <w:p w14:paraId="3CB87491" w14:textId="51D92BF9" w:rsidR="001176C3" w:rsidRPr="00366FD0" w:rsidRDefault="001176C3" w:rsidP="007B26CB">
            <w:pPr>
              <w:pStyle w:val="NormalWeb"/>
              <w:numPr>
                <w:ilvl w:val="0"/>
                <w:numId w:val="28"/>
              </w:numPr>
              <w:rPr>
                <w:rFonts w:asciiTheme="minorHAnsi" w:hAnsiTheme="minorHAnsi" w:cstheme="minorHAnsi"/>
                <w:i/>
                <w:iCs/>
                <w:color w:val="002060"/>
                <w:sz w:val="22"/>
                <w:szCs w:val="22"/>
              </w:rPr>
            </w:pPr>
            <w:r w:rsidRPr="00366FD0">
              <w:rPr>
                <w:rFonts w:asciiTheme="minorHAnsi" w:hAnsiTheme="minorHAnsi" w:cstheme="minorHAnsi"/>
                <w:i/>
                <w:iCs/>
                <w:color w:val="002060"/>
                <w:sz w:val="22"/>
                <w:szCs w:val="22"/>
              </w:rPr>
              <w:t xml:space="preserve">“We hope to see a well-connected happy community and [deepened] sense of community” </w:t>
            </w:r>
          </w:p>
          <w:p w14:paraId="0B5CA39D" w14:textId="600399BB" w:rsidR="001176C3" w:rsidRPr="00EB435C" w:rsidRDefault="001176C3" w:rsidP="007B26CB">
            <w:pPr>
              <w:pStyle w:val="NormalWeb"/>
              <w:numPr>
                <w:ilvl w:val="0"/>
                <w:numId w:val="28"/>
              </w:numPr>
              <w:rPr>
                <w:rFonts w:asciiTheme="minorHAnsi" w:hAnsiTheme="minorHAnsi" w:cstheme="minorHAnsi"/>
                <w:i/>
                <w:iCs/>
                <w:color w:val="002060"/>
                <w:sz w:val="22"/>
                <w:szCs w:val="22"/>
              </w:rPr>
            </w:pPr>
            <w:r w:rsidRPr="00EB435C">
              <w:rPr>
                <w:rFonts w:asciiTheme="minorHAnsi" w:hAnsiTheme="minorHAnsi" w:cstheme="minorHAnsi"/>
                <w:i/>
                <w:iCs/>
                <w:color w:val="002060"/>
                <w:sz w:val="22"/>
                <w:szCs w:val="22"/>
              </w:rPr>
              <w:t xml:space="preserve">“I hope to see stronger neighbourhood connections” </w:t>
            </w:r>
          </w:p>
          <w:p w14:paraId="05FA84B2" w14:textId="2BD504ED" w:rsidR="00451F9D" w:rsidRPr="00EB435C" w:rsidRDefault="00451F9D" w:rsidP="007B26CB">
            <w:pPr>
              <w:pStyle w:val="NormalWeb"/>
              <w:numPr>
                <w:ilvl w:val="0"/>
                <w:numId w:val="28"/>
              </w:numPr>
              <w:rPr>
                <w:rFonts w:asciiTheme="minorHAnsi" w:hAnsiTheme="minorHAnsi" w:cstheme="minorHAnsi"/>
                <w:i/>
                <w:iCs/>
                <w:color w:val="002060"/>
                <w:sz w:val="22"/>
                <w:szCs w:val="22"/>
              </w:rPr>
            </w:pPr>
            <w:r w:rsidRPr="00EB435C">
              <w:rPr>
                <w:rFonts w:asciiTheme="minorHAnsi" w:hAnsiTheme="minorHAnsi" w:cstheme="minorHAnsi"/>
                <w:i/>
                <w:iCs/>
                <w:color w:val="002060"/>
                <w:sz w:val="22"/>
                <w:szCs w:val="22"/>
              </w:rPr>
              <w:lastRenderedPageBreak/>
              <w:t xml:space="preserve">“We hope to have more events that connect community to each other including First Nations” </w:t>
            </w:r>
          </w:p>
          <w:p w14:paraId="57070B5C" w14:textId="77777777" w:rsidR="007075E0" w:rsidRDefault="007075E0" w:rsidP="005D33A2">
            <w:pPr>
              <w:rPr>
                <w:rStyle w:val="normaltextrun"/>
                <w:rFonts w:cstheme="minorHAnsi"/>
                <w:bdr w:val="none" w:sz="0" w:space="0" w:color="auto" w:frame="1"/>
              </w:rPr>
            </w:pPr>
          </w:p>
          <w:p w14:paraId="75E56D88" w14:textId="77777777" w:rsidR="00D27E96" w:rsidRPr="00D27E96" w:rsidRDefault="00D27E96" w:rsidP="005D33A2">
            <w:pPr>
              <w:rPr>
                <w:rStyle w:val="normaltextrun"/>
                <w:rFonts w:cstheme="minorHAnsi"/>
                <w:b/>
                <w:bCs/>
              </w:rPr>
            </w:pPr>
            <w:r w:rsidRPr="00D27E96">
              <w:rPr>
                <w:rStyle w:val="normaltextrun"/>
                <w:rFonts w:cstheme="minorHAnsi"/>
                <w:b/>
                <w:bCs/>
              </w:rPr>
              <w:t>What do you hope to see delivered under this goal (the deliverables)</w:t>
            </w:r>
          </w:p>
          <w:p w14:paraId="0AD4F1B0" w14:textId="6693D884" w:rsidR="005D33A2" w:rsidRDefault="00D27E96" w:rsidP="005D33A2">
            <w:pPr>
              <w:rPr>
                <w:rStyle w:val="normaltextrun"/>
                <w:bdr w:val="none" w:sz="0" w:space="0" w:color="auto" w:frame="1"/>
              </w:rPr>
            </w:pPr>
            <w:r>
              <w:rPr>
                <w:rFonts w:cstheme="minorHAnsi"/>
                <w:color w:val="000000" w:themeColor="text1"/>
              </w:rPr>
              <w:t>T</w:t>
            </w:r>
            <w:r>
              <w:rPr>
                <w:color w:val="000000" w:themeColor="text1"/>
              </w:rPr>
              <w:t xml:space="preserve">here were </w:t>
            </w:r>
            <w:r w:rsidR="003A17F5">
              <w:rPr>
                <w:rFonts w:cstheme="minorHAnsi"/>
                <w:color w:val="000000" w:themeColor="text1"/>
              </w:rPr>
              <w:t>36 ideas generated with t</w:t>
            </w:r>
            <w:r w:rsidR="003A17F5">
              <w:rPr>
                <w:rStyle w:val="normaltextrun"/>
                <w:bdr w:val="none" w:sz="0" w:space="0" w:color="auto" w:frame="1"/>
              </w:rPr>
              <w:t xml:space="preserve">he </w:t>
            </w:r>
            <w:r w:rsidR="005D33A2" w:rsidRPr="005D33A2">
              <w:rPr>
                <w:rStyle w:val="normaltextrun"/>
                <w:rFonts w:cstheme="minorHAnsi"/>
                <w:bdr w:val="none" w:sz="0" w:space="0" w:color="auto" w:frame="1"/>
              </w:rPr>
              <w:t xml:space="preserve">main themes </w:t>
            </w:r>
            <w:r>
              <w:rPr>
                <w:rStyle w:val="normaltextrun"/>
                <w:rFonts w:cstheme="minorHAnsi"/>
                <w:bdr w:val="none" w:sz="0" w:space="0" w:color="auto" w:frame="1"/>
              </w:rPr>
              <w:t>being</w:t>
            </w:r>
            <w:r w:rsidR="005D33A2" w:rsidRPr="005D33A2">
              <w:rPr>
                <w:rStyle w:val="normaltextrun"/>
                <w:rFonts w:cstheme="minorHAnsi"/>
                <w:bdr w:val="none" w:sz="0" w:space="0" w:color="auto" w:frame="1"/>
              </w:rPr>
              <w:t xml:space="preserve"> </w:t>
            </w:r>
            <w:r w:rsidR="005D33A2">
              <w:rPr>
                <w:rStyle w:val="normaltextrun"/>
                <w:rFonts w:cstheme="minorHAnsi"/>
                <w:bdr w:val="none" w:sz="0" w:space="0" w:color="auto" w:frame="1"/>
              </w:rPr>
              <w:t>c</w:t>
            </w:r>
            <w:r w:rsidR="005D33A2">
              <w:rPr>
                <w:rStyle w:val="normaltextrun"/>
                <w:bdr w:val="none" w:sz="0" w:space="0" w:color="auto" w:frame="1"/>
              </w:rPr>
              <w:t xml:space="preserve">ommunity events, </w:t>
            </w:r>
            <w:r w:rsidR="00E13F26">
              <w:rPr>
                <w:rStyle w:val="normaltextrun"/>
                <w:bdr w:val="none" w:sz="0" w:space="0" w:color="auto" w:frame="1"/>
              </w:rPr>
              <w:t>access to local i</w:t>
            </w:r>
            <w:r w:rsidR="005D33A2">
              <w:rPr>
                <w:rStyle w:val="normaltextrun"/>
                <w:bdr w:val="none" w:sz="0" w:space="0" w:color="auto" w:frame="1"/>
              </w:rPr>
              <w:t>nformation</w:t>
            </w:r>
            <w:r w:rsidR="00E13F26">
              <w:rPr>
                <w:rStyle w:val="normaltextrun"/>
                <w:bdr w:val="none" w:sz="0" w:space="0" w:color="auto" w:frame="1"/>
              </w:rPr>
              <w:t xml:space="preserve"> and services</w:t>
            </w:r>
            <w:r>
              <w:rPr>
                <w:rStyle w:val="normaltextrun"/>
                <w:bdr w:val="none" w:sz="0" w:space="0" w:color="auto" w:frame="1"/>
              </w:rPr>
              <w:t>,</w:t>
            </w:r>
            <w:r w:rsidR="00E13F26">
              <w:rPr>
                <w:rStyle w:val="normaltextrun"/>
                <w:bdr w:val="none" w:sz="0" w:space="0" w:color="auto" w:frame="1"/>
              </w:rPr>
              <w:t xml:space="preserve"> and education opportunities.</w:t>
            </w:r>
          </w:p>
          <w:p w14:paraId="26C24212" w14:textId="77777777" w:rsidR="007075E0" w:rsidRDefault="007075E0" w:rsidP="005D33A2">
            <w:pPr>
              <w:rPr>
                <w:rStyle w:val="normaltextrun"/>
                <w:bdr w:val="none" w:sz="0" w:space="0" w:color="auto" w:frame="1"/>
              </w:rPr>
            </w:pPr>
          </w:p>
          <w:p w14:paraId="5F738847" w14:textId="50852C55" w:rsidR="007075E0" w:rsidRPr="002665A2" w:rsidRDefault="00D27E96" w:rsidP="007075E0">
            <w:pPr>
              <w:pStyle w:val="paragraph"/>
              <w:numPr>
                <w:ilvl w:val="0"/>
                <w:numId w:val="28"/>
              </w:numPr>
              <w:spacing w:before="0" w:beforeAutospacing="0" w:after="0" w:afterAutospacing="0"/>
              <w:textAlignment w:val="baseline"/>
              <w:rPr>
                <w:rFonts w:asciiTheme="minorHAnsi" w:hAnsiTheme="minorHAnsi" w:cstheme="minorHAnsi"/>
                <w:i/>
                <w:iCs/>
                <w:color w:val="002060"/>
                <w:sz w:val="22"/>
                <w:szCs w:val="22"/>
              </w:rPr>
            </w:pPr>
            <w:r>
              <w:rPr>
                <w:rFonts w:asciiTheme="minorHAnsi" w:hAnsiTheme="minorHAnsi" w:cstheme="minorHAnsi"/>
                <w:i/>
                <w:iCs/>
                <w:color w:val="002060"/>
                <w:sz w:val="22"/>
                <w:szCs w:val="22"/>
              </w:rPr>
              <w:t>“</w:t>
            </w:r>
            <w:r w:rsidR="007075E0" w:rsidRPr="002665A2">
              <w:rPr>
                <w:rFonts w:asciiTheme="minorHAnsi" w:hAnsiTheme="minorHAnsi" w:cstheme="minorHAnsi"/>
                <w:i/>
                <w:iCs/>
                <w:color w:val="002060"/>
                <w:sz w:val="22"/>
                <w:szCs w:val="22"/>
              </w:rPr>
              <w:t>Leadership courses to create next leaders</w:t>
            </w:r>
            <w:r>
              <w:rPr>
                <w:rFonts w:asciiTheme="minorHAnsi" w:hAnsiTheme="minorHAnsi" w:cstheme="minorHAnsi"/>
                <w:i/>
                <w:iCs/>
                <w:color w:val="002060"/>
                <w:sz w:val="22"/>
                <w:szCs w:val="22"/>
              </w:rPr>
              <w:t>”</w:t>
            </w:r>
          </w:p>
          <w:p w14:paraId="7DA8DE71" w14:textId="2EFB3CCE" w:rsidR="007075E0" w:rsidRPr="002665A2" w:rsidRDefault="00D27E96" w:rsidP="005D33A2">
            <w:pPr>
              <w:pStyle w:val="paragraph"/>
              <w:numPr>
                <w:ilvl w:val="0"/>
                <w:numId w:val="28"/>
              </w:numPr>
              <w:spacing w:before="0" w:beforeAutospacing="0" w:after="0" w:afterAutospacing="0"/>
              <w:textAlignment w:val="baseline"/>
              <w:rPr>
                <w:rFonts w:asciiTheme="minorHAnsi" w:hAnsiTheme="minorHAnsi" w:cstheme="minorHAnsi"/>
                <w:i/>
                <w:iCs/>
                <w:color w:val="002060"/>
                <w:sz w:val="22"/>
                <w:szCs w:val="22"/>
              </w:rPr>
            </w:pPr>
            <w:r>
              <w:rPr>
                <w:rFonts w:asciiTheme="minorHAnsi" w:hAnsiTheme="minorHAnsi" w:cstheme="minorHAnsi"/>
                <w:i/>
                <w:iCs/>
                <w:color w:val="002060"/>
                <w:sz w:val="22"/>
                <w:szCs w:val="22"/>
              </w:rPr>
              <w:t>“</w:t>
            </w:r>
            <w:r w:rsidR="007075E0" w:rsidRPr="002665A2">
              <w:rPr>
                <w:rFonts w:asciiTheme="minorHAnsi" w:hAnsiTheme="minorHAnsi" w:cstheme="minorHAnsi"/>
                <w:i/>
                <w:iCs/>
                <w:color w:val="002060"/>
                <w:sz w:val="22"/>
                <w:szCs w:val="22"/>
              </w:rPr>
              <w:t>Deliver a welcome pack to new residents that introduces services and community groups of interest</w:t>
            </w:r>
            <w:r>
              <w:rPr>
                <w:rFonts w:asciiTheme="minorHAnsi" w:hAnsiTheme="minorHAnsi" w:cstheme="minorHAnsi"/>
                <w:i/>
                <w:iCs/>
                <w:color w:val="002060"/>
                <w:sz w:val="22"/>
                <w:szCs w:val="22"/>
              </w:rPr>
              <w:t>”</w:t>
            </w:r>
          </w:p>
          <w:p w14:paraId="313FD4A3" w14:textId="6E8DE1BB" w:rsidR="00644F46" w:rsidRDefault="00D27E96" w:rsidP="00527C37">
            <w:pPr>
              <w:pStyle w:val="paragraph"/>
              <w:numPr>
                <w:ilvl w:val="0"/>
                <w:numId w:val="28"/>
              </w:numPr>
              <w:spacing w:before="0" w:beforeAutospacing="0" w:after="0" w:afterAutospacing="0"/>
              <w:textAlignment w:val="baseline"/>
              <w:rPr>
                <w:rFonts w:asciiTheme="minorHAnsi" w:hAnsiTheme="minorHAnsi" w:cstheme="minorHAnsi"/>
                <w:i/>
                <w:color w:val="002060"/>
                <w:sz w:val="22"/>
                <w:szCs w:val="22"/>
              </w:rPr>
            </w:pPr>
            <w:r>
              <w:rPr>
                <w:rFonts w:asciiTheme="minorHAnsi" w:hAnsiTheme="minorHAnsi" w:cstheme="minorHAnsi"/>
                <w:i/>
                <w:iCs/>
                <w:color w:val="002060"/>
                <w:sz w:val="22"/>
                <w:szCs w:val="22"/>
              </w:rPr>
              <w:t>“</w:t>
            </w:r>
            <w:r w:rsidR="007075E0" w:rsidRPr="002665A2">
              <w:rPr>
                <w:rFonts w:asciiTheme="minorHAnsi" w:hAnsiTheme="minorHAnsi" w:cstheme="minorHAnsi"/>
                <w:i/>
                <w:iCs/>
                <w:color w:val="002060"/>
                <w:sz w:val="22"/>
                <w:szCs w:val="22"/>
              </w:rPr>
              <w:t>More events to connect community to each other including first nations</w:t>
            </w:r>
            <w:r>
              <w:rPr>
                <w:rFonts w:asciiTheme="minorHAnsi" w:hAnsiTheme="minorHAnsi" w:cstheme="minorHAnsi"/>
                <w:i/>
                <w:iCs/>
                <w:color w:val="002060"/>
                <w:sz w:val="22"/>
                <w:szCs w:val="22"/>
              </w:rPr>
              <w:t>”</w:t>
            </w:r>
            <w:r w:rsidR="002665A2" w:rsidRPr="002665A2">
              <w:rPr>
                <w:rFonts w:asciiTheme="minorHAnsi" w:hAnsiTheme="minorHAnsi" w:cstheme="minorHAnsi"/>
                <w:i/>
                <w:iCs/>
                <w:color w:val="002060"/>
                <w:sz w:val="22"/>
                <w:szCs w:val="22"/>
              </w:rPr>
              <w:t>.</w:t>
            </w:r>
          </w:p>
          <w:p w14:paraId="6E062249" w14:textId="6423064B" w:rsidR="00783713" w:rsidRPr="00A50688" w:rsidRDefault="00783713" w:rsidP="007B26CB">
            <w:pPr>
              <w:pStyle w:val="paragraph"/>
              <w:spacing w:before="0" w:beforeAutospacing="0" w:after="0" w:afterAutospacing="0"/>
              <w:ind w:left="720"/>
              <w:textAlignment w:val="baseline"/>
              <w:rPr>
                <w:rFonts w:asciiTheme="minorHAnsi" w:hAnsiTheme="minorHAnsi" w:cstheme="minorHAnsi"/>
                <w:i/>
                <w:iCs/>
                <w:sz w:val="22"/>
                <w:szCs w:val="22"/>
                <w:highlight w:val="yellow"/>
              </w:rPr>
            </w:pPr>
          </w:p>
        </w:tc>
      </w:tr>
      <w:tr w:rsidR="001C262C" w14:paraId="4243E4D9" w14:textId="77777777" w:rsidTr="00F83942">
        <w:tc>
          <w:tcPr>
            <w:tcW w:w="9452" w:type="dxa"/>
            <w:gridSpan w:val="3"/>
          </w:tcPr>
          <w:p w14:paraId="538D9476" w14:textId="052996FB" w:rsidR="00035DCE" w:rsidRDefault="00035DCE" w:rsidP="00035DCE">
            <w:pPr>
              <w:tabs>
                <w:tab w:val="center" w:pos="3648"/>
              </w:tabs>
              <w:rPr>
                <w:rFonts w:cstheme="minorHAnsi"/>
              </w:rPr>
            </w:pPr>
            <w:r>
              <w:rPr>
                <w:rFonts w:cstheme="minorHAnsi"/>
              </w:rPr>
              <w:lastRenderedPageBreak/>
              <w:tab/>
            </w:r>
          </w:p>
        </w:tc>
      </w:tr>
      <w:tr w:rsidR="001C262C" w:rsidRPr="00284D75" w14:paraId="325BDC16" w14:textId="77777777" w:rsidTr="00DF531C">
        <w:tc>
          <w:tcPr>
            <w:tcW w:w="284" w:type="dxa"/>
            <w:gridSpan w:val="2"/>
          </w:tcPr>
          <w:p w14:paraId="6B438412" w14:textId="3666CD00" w:rsidR="00AE5097" w:rsidRPr="00284D75" w:rsidRDefault="00AE5097" w:rsidP="00AE5097">
            <w:pPr>
              <w:rPr>
                <w:rFonts w:cstheme="minorHAnsi"/>
                <w:highlight w:val="yellow"/>
              </w:rPr>
            </w:pPr>
          </w:p>
        </w:tc>
        <w:tc>
          <w:tcPr>
            <w:tcW w:w="9168" w:type="dxa"/>
          </w:tcPr>
          <w:p w14:paraId="3C929A6B" w14:textId="408EBBDD" w:rsidR="00D27E96" w:rsidRDefault="00D27E96" w:rsidP="00AE5097">
            <w:pPr>
              <w:rPr>
                <w:rStyle w:val="normaltextrun"/>
                <w:rFonts w:ascii="Calibri" w:hAnsi="Calibri" w:cs="Calibri"/>
                <w:color w:val="000000"/>
                <w:bdr w:val="none" w:sz="0" w:space="0" w:color="auto" w:frame="1"/>
              </w:rPr>
            </w:pPr>
            <w:r>
              <w:rPr>
                <w:rFonts w:cstheme="minorHAnsi"/>
                <w:noProof/>
                <w:highlight w:val="yellow"/>
              </w:rPr>
              <w:drawing>
                <wp:anchor distT="0" distB="0" distL="114300" distR="114300" simplePos="0" relativeHeight="251658245" behindDoc="1" locked="0" layoutInCell="1" allowOverlap="1" wp14:anchorId="509C4BE1" wp14:editId="1BB9C28C">
                  <wp:simplePos x="0" y="0"/>
                  <wp:positionH relativeFrom="column">
                    <wp:posOffset>-68580</wp:posOffset>
                  </wp:positionH>
                  <wp:positionV relativeFrom="paragraph">
                    <wp:posOffset>0</wp:posOffset>
                  </wp:positionV>
                  <wp:extent cx="1352005" cy="1282065"/>
                  <wp:effectExtent l="0" t="0" r="635" b="0"/>
                  <wp:wrapTight wrapText="bothSides">
                    <wp:wrapPolygon edited="0">
                      <wp:start x="0" y="0"/>
                      <wp:lineTo x="0" y="21183"/>
                      <wp:lineTo x="21306" y="21183"/>
                      <wp:lineTo x="21306" y="0"/>
                      <wp:lineTo x="0" y="0"/>
                    </wp:wrapPolygon>
                  </wp:wrapTight>
                  <wp:docPr id="47" name="Picture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a:extLst>
                              <a:ext uri="{C183D7F6-B498-43B3-948B-1728B52AA6E4}">
                                <adec:decorative xmlns:adec="http://schemas.microsoft.com/office/drawing/2017/decorative" val="1"/>
                              </a:ext>
                            </a:extLs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52005" cy="1282065"/>
                          </a:xfrm>
                          <a:prstGeom prst="rect">
                            <a:avLst/>
                          </a:prstGeom>
                          <a:noFill/>
                          <a:ln>
                            <a:noFill/>
                          </a:ln>
                        </pic:spPr>
                      </pic:pic>
                    </a:graphicData>
                  </a:graphic>
                </wp:anchor>
              </w:drawing>
            </w:r>
          </w:p>
          <w:p w14:paraId="6EF50C34" w14:textId="40491B0E" w:rsidR="00D27E96" w:rsidRDefault="00D27E96" w:rsidP="00AE5097">
            <w:pPr>
              <w:rPr>
                <w:rStyle w:val="normaltextrun"/>
                <w:rFonts w:ascii="Calibri" w:hAnsi="Calibri" w:cs="Calibri"/>
                <w:color w:val="000000"/>
                <w:bdr w:val="none" w:sz="0" w:space="0" w:color="auto" w:frame="1"/>
              </w:rPr>
            </w:pPr>
          </w:p>
          <w:p w14:paraId="69E0D911" w14:textId="4C979D48" w:rsidR="00AE5097" w:rsidRPr="00D27E96" w:rsidRDefault="002F11C3" w:rsidP="00AE5097">
            <w:pPr>
              <w:rPr>
                <w:rStyle w:val="normaltextrun"/>
                <w:rFonts w:ascii="Calibri" w:hAnsi="Calibri" w:cs="Calibri"/>
                <w:b/>
                <w:color w:val="000000"/>
                <w:bdr w:val="none" w:sz="0" w:space="0" w:color="auto" w:frame="1"/>
              </w:rPr>
            </w:pPr>
            <w:r w:rsidRPr="00D27E96">
              <w:rPr>
                <w:rStyle w:val="normaltextrun"/>
                <w:rFonts w:ascii="Calibri" w:hAnsi="Calibri" w:cs="Calibri"/>
                <w:b/>
                <w:color w:val="000000"/>
                <w:bdr w:val="none" w:sz="0" w:space="0" w:color="auto" w:frame="1"/>
              </w:rPr>
              <w:t>Liveable neighbourhood</w:t>
            </w:r>
          </w:p>
          <w:p w14:paraId="69896208" w14:textId="77777777" w:rsidR="00137E81" w:rsidRPr="00284D75" w:rsidRDefault="00137E81" w:rsidP="00D4268E">
            <w:pPr>
              <w:pStyle w:val="paragraph"/>
              <w:spacing w:before="0" w:beforeAutospacing="0" w:after="0" w:afterAutospacing="0"/>
              <w:textAlignment w:val="baseline"/>
              <w:rPr>
                <w:rStyle w:val="normaltextrun"/>
                <w:rFonts w:ascii="Calibri" w:hAnsi="Calibri" w:cs="Calibri"/>
                <w:sz w:val="22"/>
                <w:szCs w:val="22"/>
              </w:rPr>
            </w:pPr>
          </w:p>
          <w:p w14:paraId="62782B03" w14:textId="77777777" w:rsidR="00D27E96" w:rsidRDefault="00D27E96" w:rsidP="00DF531C">
            <w:pPr>
              <w:rPr>
                <w:rFonts w:cstheme="minorHAnsi"/>
                <w:color w:val="000000" w:themeColor="text1"/>
              </w:rPr>
            </w:pPr>
          </w:p>
          <w:p w14:paraId="06CD2AF9" w14:textId="77777777" w:rsidR="00D27E96" w:rsidRDefault="00D27E96" w:rsidP="00DF531C">
            <w:pPr>
              <w:rPr>
                <w:rFonts w:cstheme="minorHAnsi"/>
                <w:color w:val="000000" w:themeColor="text1"/>
              </w:rPr>
            </w:pPr>
          </w:p>
          <w:p w14:paraId="0B5EF099" w14:textId="77777777" w:rsidR="00D27E96" w:rsidRDefault="00D27E96" w:rsidP="00DF531C">
            <w:pPr>
              <w:rPr>
                <w:rFonts w:cstheme="minorHAnsi"/>
                <w:color w:val="000000" w:themeColor="text1"/>
              </w:rPr>
            </w:pPr>
          </w:p>
          <w:p w14:paraId="5689D3A5" w14:textId="77777777" w:rsidR="00D27E96" w:rsidRDefault="00D27E96" w:rsidP="00DF531C">
            <w:pPr>
              <w:rPr>
                <w:rFonts w:cstheme="minorHAnsi"/>
                <w:color w:val="000000" w:themeColor="text1"/>
              </w:rPr>
            </w:pPr>
          </w:p>
          <w:p w14:paraId="08B32DB4" w14:textId="77777777" w:rsidR="0047279F" w:rsidRPr="0018028C" w:rsidRDefault="0047279F" w:rsidP="0047279F">
            <w:pPr>
              <w:rPr>
                <w:rStyle w:val="normaltextrun"/>
                <w:rFonts w:cstheme="minorHAnsi"/>
                <w:b/>
                <w:bCs/>
              </w:rPr>
            </w:pPr>
            <w:r w:rsidRPr="0018028C">
              <w:rPr>
                <w:rStyle w:val="normaltextrun"/>
                <w:rFonts w:cstheme="minorHAnsi"/>
                <w:b/>
                <w:bCs/>
              </w:rPr>
              <w:t>What do you hope to see achieved under this goal (your vision)</w:t>
            </w:r>
          </w:p>
          <w:p w14:paraId="598EBD09" w14:textId="5022E396" w:rsidR="00DF531C" w:rsidRDefault="001817FC" w:rsidP="00DF531C">
            <w:pPr>
              <w:rPr>
                <w:rStyle w:val="normaltextrun"/>
                <w:bdr w:val="none" w:sz="0" w:space="0" w:color="auto" w:frame="1"/>
              </w:rPr>
            </w:pPr>
            <w:r>
              <w:rPr>
                <w:rFonts w:cstheme="minorHAnsi"/>
                <w:color w:val="000000" w:themeColor="text1"/>
              </w:rPr>
              <w:t>Participants</w:t>
            </w:r>
            <w:r w:rsidR="00831F4E">
              <w:rPr>
                <w:rFonts w:cstheme="minorHAnsi"/>
                <w:color w:val="000000" w:themeColor="text1"/>
              </w:rPr>
              <w:t xml:space="preserve"> generated 46 ideas with t</w:t>
            </w:r>
            <w:r w:rsidR="00831F4E">
              <w:rPr>
                <w:rStyle w:val="normaltextrun"/>
                <w:bdr w:val="none" w:sz="0" w:space="0" w:color="auto" w:frame="1"/>
              </w:rPr>
              <w:t>he</w:t>
            </w:r>
            <w:r w:rsidR="00DF531C">
              <w:rPr>
                <w:rStyle w:val="normaltextrun"/>
                <w:bdr w:val="none" w:sz="0" w:space="0" w:color="auto" w:frame="1"/>
              </w:rPr>
              <w:t xml:space="preserve"> main themes </w:t>
            </w:r>
            <w:r>
              <w:rPr>
                <w:rStyle w:val="normaltextrun"/>
                <w:bdr w:val="none" w:sz="0" w:space="0" w:color="auto" w:frame="1"/>
              </w:rPr>
              <w:t>being</w:t>
            </w:r>
            <w:r w:rsidR="00DF531C">
              <w:rPr>
                <w:rStyle w:val="normaltextrun"/>
                <w:bdr w:val="none" w:sz="0" w:space="0" w:color="auto" w:frame="1"/>
              </w:rPr>
              <w:t xml:space="preserve"> access t</w:t>
            </w:r>
            <w:r w:rsidR="002B5E47">
              <w:rPr>
                <w:rStyle w:val="normaltextrun"/>
                <w:bdr w:val="none" w:sz="0" w:space="0" w:color="auto" w:frame="1"/>
              </w:rPr>
              <w:t xml:space="preserve">o public transport, having </w:t>
            </w:r>
            <w:r w:rsidR="00E12DA5">
              <w:rPr>
                <w:rStyle w:val="normaltextrun"/>
                <w:bdr w:val="none" w:sz="0" w:space="0" w:color="auto" w:frame="1"/>
              </w:rPr>
              <w:t>what you need close by</w:t>
            </w:r>
            <w:r>
              <w:rPr>
                <w:rStyle w:val="normaltextrun"/>
                <w:bdr w:val="none" w:sz="0" w:space="0" w:color="auto" w:frame="1"/>
              </w:rPr>
              <w:t>,</w:t>
            </w:r>
            <w:r w:rsidR="00E12DA5">
              <w:rPr>
                <w:rStyle w:val="normaltextrun"/>
                <w:bdr w:val="none" w:sz="0" w:space="0" w:color="auto" w:frame="1"/>
              </w:rPr>
              <w:t xml:space="preserve"> and places for social connection</w:t>
            </w:r>
            <w:r w:rsidR="00DF531C">
              <w:rPr>
                <w:rStyle w:val="normaltextrun"/>
                <w:bdr w:val="none" w:sz="0" w:space="0" w:color="auto" w:frame="1"/>
              </w:rPr>
              <w:t>.</w:t>
            </w:r>
          </w:p>
          <w:p w14:paraId="54A76BBF" w14:textId="77777777" w:rsidR="00DF531C" w:rsidRDefault="00DF531C" w:rsidP="00DF531C"/>
          <w:p w14:paraId="43A2B132" w14:textId="19E6956D" w:rsidR="00DF531C" w:rsidRPr="00E12DA5" w:rsidRDefault="001817FC" w:rsidP="00E12DA5">
            <w:pPr>
              <w:pStyle w:val="ListParagraph"/>
              <w:numPr>
                <w:ilvl w:val="0"/>
                <w:numId w:val="29"/>
              </w:numPr>
              <w:rPr>
                <w:i/>
                <w:iCs/>
                <w:color w:val="002060"/>
              </w:rPr>
            </w:pPr>
            <w:r>
              <w:rPr>
                <w:i/>
                <w:iCs/>
                <w:color w:val="002060"/>
              </w:rPr>
              <w:t>“</w:t>
            </w:r>
            <w:r w:rsidR="00DF531C" w:rsidRPr="00E12DA5">
              <w:rPr>
                <w:i/>
                <w:iCs/>
                <w:color w:val="002060"/>
              </w:rPr>
              <w:t xml:space="preserve">Walkable neighbourhoods </w:t>
            </w:r>
            <w:r>
              <w:rPr>
                <w:i/>
                <w:iCs/>
                <w:color w:val="002060"/>
              </w:rPr>
              <w:t>i.</w:t>
            </w:r>
            <w:r w:rsidR="00DF531C" w:rsidRPr="00E12DA5">
              <w:rPr>
                <w:i/>
                <w:iCs/>
                <w:color w:val="002060"/>
              </w:rPr>
              <w:t>e</w:t>
            </w:r>
            <w:r>
              <w:rPr>
                <w:i/>
                <w:iCs/>
                <w:color w:val="002060"/>
              </w:rPr>
              <w:t>.:</w:t>
            </w:r>
            <w:r w:rsidR="00DF531C" w:rsidRPr="00E12DA5">
              <w:rPr>
                <w:i/>
                <w:iCs/>
                <w:color w:val="002060"/>
              </w:rPr>
              <w:t xml:space="preserve"> </w:t>
            </w:r>
            <w:proofErr w:type="gramStart"/>
            <w:r w:rsidR="00DF531C" w:rsidRPr="00E12DA5">
              <w:rPr>
                <w:i/>
                <w:iCs/>
                <w:color w:val="002060"/>
              </w:rPr>
              <w:t>20 min</w:t>
            </w:r>
            <w:r>
              <w:rPr>
                <w:i/>
                <w:iCs/>
                <w:color w:val="002060"/>
              </w:rPr>
              <w:t>ute</w:t>
            </w:r>
            <w:proofErr w:type="gramEnd"/>
            <w:r w:rsidR="00DF531C" w:rsidRPr="00E12DA5">
              <w:rPr>
                <w:i/>
                <w:iCs/>
                <w:color w:val="002060"/>
              </w:rPr>
              <w:t xml:space="preserve"> cities</w:t>
            </w:r>
            <w:r>
              <w:rPr>
                <w:i/>
                <w:iCs/>
                <w:color w:val="002060"/>
              </w:rPr>
              <w:t>”</w:t>
            </w:r>
          </w:p>
          <w:p w14:paraId="0A48FB52" w14:textId="07F47C6B" w:rsidR="00DF531C" w:rsidRPr="00E12DA5" w:rsidRDefault="001817FC" w:rsidP="00E12DA5">
            <w:pPr>
              <w:pStyle w:val="ListParagraph"/>
              <w:numPr>
                <w:ilvl w:val="0"/>
                <w:numId w:val="29"/>
              </w:numPr>
              <w:rPr>
                <w:i/>
                <w:iCs/>
                <w:color w:val="002060"/>
              </w:rPr>
            </w:pPr>
            <w:r>
              <w:rPr>
                <w:i/>
                <w:iCs/>
                <w:color w:val="002060"/>
              </w:rPr>
              <w:t>“</w:t>
            </w:r>
            <w:r w:rsidR="00DF531C" w:rsidRPr="00E12DA5">
              <w:rPr>
                <w:i/>
                <w:iCs/>
                <w:color w:val="002060"/>
              </w:rPr>
              <w:t>Good local connected public transport to make it easier to commute within local area</w:t>
            </w:r>
            <w:r>
              <w:rPr>
                <w:i/>
                <w:iCs/>
                <w:color w:val="002060"/>
              </w:rPr>
              <w:t>”</w:t>
            </w:r>
          </w:p>
          <w:p w14:paraId="28F42B72" w14:textId="6646BE77" w:rsidR="00DF531C" w:rsidRPr="00E12DA5" w:rsidRDefault="001817FC" w:rsidP="00E12DA5">
            <w:pPr>
              <w:pStyle w:val="ListParagraph"/>
              <w:numPr>
                <w:ilvl w:val="0"/>
                <w:numId w:val="29"/>
              </w:numPr>
              <w:rPr>
                <w:i/>
                <w:iCs/>
                <w:color w:val="002060"/>
              </w:rPr>
            </w:pPr>
            <w:r>
              <w:rPr>
                <w:i/>
                <w:iCs/>
                <w:color w:val="002060"/>
              </w:rPr>
              <w:t>“</w:t>
            </w:r>
            <w:r w:rsidR="00DF531C" w:rsidRPr="00E12DA5">
              <w:rPr>
                <w:i/>
                <w:iCs/>
                <w:color w:val="002060"/>
              </w:rPr>
              <w:t>The city feels connected to each other and all suburbs have access to the facilities they want/need</w:t>
            </w:r>
            <w:r>
              <w:rPr>
                <w:i/>
                <w:iCs/>
                <w:color w:val="002060"/>
              </w:rPr>
              <w:t>”</w:t>
            </w:r>
          </w:p>
          <w:p w14:paraId="03527B5E" w14:textId="4D8E111C" w:rsidR="00DF531C" w:rsidRPr="00E12DA5" w:rsidRDefault="001817FC" w:rsidP="00E12DA5">
            <w:pPr>
              <w:pStyle w:val="ListParagraph"/>
              <w:numPr>
                <w:ilvl w:val="0"/>
                <w:numId w:val="29"/>
              </w:numPr>
              <w:rPr>
                <w:i/>
                <w:iCs/>
                <w:color w:val="002060"/>
              </w:rPr>
            </w:pPr>
            <w:r>
              <w:rPr>
                <w:i/>
                <w:iCs/>
                <w:color w:val="002060"/>
              </w:rPr>
              <w:t>“</w:t>
            </w:r>
            <w:r w:rsidR="00DF531C" w:rsidRPr="00E12DA5">
              <w:rPr>
                <w:i/>
                <w:iCs/>
                <w:color w:val="002060"/>
              </w:rPr>
              <w:t>Places where you can go for a walk and have a coffee in open spaces</w:t>
            </w:r>
            <w:r>
              <w:rPr>
                <w:i/>
                <w:iCs/>
                <w:color w:val="002060"/>
              </w:rPr>
              <w:t>”</w:t>
            </w:r>
            <w:r w:rsidR="00DF531C" w:rsidRPr="00E12DA5">
              <w:rPr>
                <w:i/>
                <w:iCs/>
                <w:color w:val="002060"/>
              </w:rPr>
              <w:t xml:space="preserve">.  </w:t>
            </w:r>
          </w:p>
          <w:p w14:paraId="3DE21DEA" w14:textId="77777777" w:rsidR="00DF531C" w:rsidRPr="00AC03A1" w:rsidRDefault="00DF531C" w:rsidP="00DF531C">
            <w:pPr>
              <w:rPr>
                <w:bdr w:val="none" w:sz="0" w:space="0" w:color="auto" w:frame="1"/>
              </w:rPr>
            </w:pPr>
          </w:p>
          <w:p w14:paraId="6D1F2545" w14:textId="77777777" w:rsidR="001817FC" w:rsidRPr="00D27E96" w:rsidRDefault="001817FC" w:rsidP="001817FC">
            <w:pPr>
              <w:rPr>
                <w:rStyle w:val="normaltextrun"/>
                <w:rFonts w:cstheme="minorHAnsi"/>
                <w:b/>
                <w:bCs/>
              </w:rPr>
            </w:pPr>
            <w:r w:rsidRPr="00D27E96">
              <w:rPr>
                <w:rStyle w:val="normaltextrun"/>
                <w:rFonts w:cstheme="minorHAnsi"/>
                <w:b/>
                <w:bCs/>
              </w:rPr>
              <w:t>What do you hope to see delivered under this goal (the deliverables)</w:t>
            </w:r>
          </w:p>
          <w:p w14:paraId="3FD32E0F" w14:textId="3BC063AE" w:rsidR="00DF531C" w:rsidRDefault="001817FC" w:rsidP="00DF531C">
            <w:pPr>
              <w:rPr>
                <w:rStyle w:val="normaltextrun"/>
                <w:bdr w:val="none" w:sz="0" w:space="0" w:color="auto" w:frame="1"/>
              </w:rPr>
            </w:pPr>
            <w:r>
              <w:rPr>
                <w:rFonts w:cstheme="minorHAnsi"/>
                <w:color w:val="000000" w:themeColor="text1"/>
              </w:rPr>
              <w:t xml:space="preserve">There were </w:t>
            </w:r>
            <w:r w:rsidR="00831F4E">
              <w:rPr>
                <w:rFonts w:cstheme="minorHAnsi"/>
                <w:color w:val="000000" w:themeColor="text1"/>
              </w:rPr>
              <w:t>46 ideas generated with t</w:t>
            </w:r>
            <w:r w:rsidR="00831F4E">
              <w:rPr>
                <w:rStyle w:val="normaltextrun"/>
                <w:bdr w:val="none" w:sz="0" w:space="0" w:color="auto" w:frame="1"/>
              </w:rPr>
              <w:t xml:space="preserve">he </w:t>
            </w:r>
            <w:r w:rsidR="00DF531C" w:rsidRPr="005D33A2">
              <w:rPr>
                <w:rStyle w:val="normaltextrun"/>
                <w:rFonts w:cstheme="minorHAnsi"/>
                <w:bdr w:val="none" w:sz="0" w:space="0" w:color="auto" w:frame="1"/>
              </w:rPr>
              <w:t xml:space="preserve">main themes </w:t>
            </w:r>
            <w:r w:rsidR="00CF19CA">
              <w:rPr>
                <w:rStyle w:val="normaltextrun"/>
                <w:rFonts w:cstheme="minorHAnsi"/>
                <w:bdr w:val="none" w:sz="0" w:space="0" w:color="auto" w:frame="1"/>
              </w:rPr>
              <w:t>being</w:t>
            </w:r>
            <w:r w:rsidR="00DF531C" w:rsidRPr="005D33A2">
              <w:rPr>
                <w:rStyle w:val="normaltextrun"/>
                <w:rFonts w:cstheme="minorHAnsi"/>
                <w:bdr w:val="none" w:sz="0" w:space="0" w:color="auto" w:frame="1"/>
              </w:rPr>
              <w:t xml:space="preserve"> </w:t>
            </w:r>
            <w:r w:rsidR="00A45484">
              <w:rPr>
                <w:rStyle w:val="normaltextrun"/>
                <w:rFonts w:cstheme="minorHAnsi"/>
                <w:bdr w:val="none" w:sz="0" w:space="0" w:color="auto" w:frame="1"/>
              </w:rPr>
              <w:t>c</w:t>
            </w:r>
            <w:r w:rsidR="00A45484">
              <w:rPr>
                <w:rStyle w:val="normaltextrun"/>
                <w:bdr w:val="none" w:sz="0" w:space="0" w:color="auto" w:frame="1"/>
              </w:rPr>
              <w:t xml:space="preserve">ost of living, </w:t>
            </w:r>
            <w:r w:rsidR="000162D5">
              <w:rPr>
                <w:rStyle w:val="normaltextrun"/>
                <w:bdr w:val="none" w:sz="0" w:space="0" w:color="auto" w:frame="1"/>
              </w:rPr>
              <w:t xml:space="preserve">safer and </w:t>
            </w:r>
            <w:r w:rsidR="00A45484">
              <w:rPr>
                <w:rStyle w:val="normaltextrun"/>
                <w:bdr w:val="none" w:sz="0" w:space="0" w:color="auto" w:frame="1"/>
              </w:rPr>
              <w:t>upgrad</w:t>
            </w:r>
            <w:r w:rsidR="000162D5">
              <w:rPr>
                <w:rStyle w:val="normaltextrun"/>
                <w:bdr w:val="none" w:sz="0" w:space="0" w:color="auto" w:frame="1"/>
              </w:rPr>
              <w:t>ed</w:t>
            </w:r>
            <w:r w:rsidR="00A45484">
              <w:rPr>
                <w:rStyle w:val="normaltextrun"/>
                <w:bdr w:val="none" w:sz="0" w:space="0" w:color="auto" w:frame="1"/>
              </w:rPr>
              <w:t xml:space="preserve"> open spaces, access to shared spaces</w:t>
            </w:r>
            <w:r w:rsidR="00CF19CA">
              <w:rPr>
                <w:rStyle w:val="normaltextrun"/>
                <w:bdr w:val="none" w:sz="0" w:space="0" w:color="auto" w:frame="1"/>
              </w:rPr>
              <w:t>,</w:t>
            </w:r>
            <w:r w:rsidR="0058236E">
              <w:rPr>
                <w:rStyle w:val="normaltextrun"/>
                <w:bdr w:val="none" w:sz="0" w:space="0" w:color="auto" w:frame="1"/>
              </w:rPr>
              <w:t xml:space="preserve"> and vibrant town centres.</w:t>
            </w:r>
          </w:p>
          <w:p w14:paraId="0D7EB5CE" w14:textId="77777777" w:rsidR="00E12DA5" w:rsidRPr="005D33A2" w:rsidRDefault="00E12DA5" w:rsidP="00DF531C">
            <w:pPr>
              <w:rPr>
                <w:rStyle w:val="normaltextrun"/>
                <w:rFonts w:cstheme="minorHAnsi"/>
                <w:bdr w:val="none" w:sz="0" w:space="0" w:color="auto" w:frame="1"/>
              </w:rPr>
            </w:pPr>
          </w:p>
          <w:p w14:paraId="16B0CA06" w14:textId="44F90F9E" w:rsidR="00F83942" w:rsidRPr="00E12DA5" w:rsidRDefault="00CF19CA" w:rsidP="00E12DA5">
            <w:pPr>
              <w:pStyle w:val="paragraph"/>
              <w:numPr>
                <w:ilvl w:val="0"/>
                <w:numId w:val="28"/>
              </w:numPr>
              <w:spacing w:before="0" w:beforeAutospacing="0" w:after="0" w:afterAutospacing="0"/>
              <w:textAlignment w:val="baseline"/>
              <w:rPr>
                <w:rFonts w:asciiTheme="minorHAnsi" w:hAnsiTheme="minorHAnsi" w:cstheme="minorHAnsi"/>
                <w:i/>
                <w:iCs/>
                <w:color w:val="002060"/>
                <w:sz w:val="22"/>
                <w:szCs w:val="22"/>
              </w:rPr>
            </w:pPr>
            <w:r>
              <w:rPr>
                <w:rFonts w:asciiTheme="minorHAnsi" w:hAnsiTheme="minorHAnsi" w:cstheme="minorHAnsi"/>
                <w:i/>
                <w:iCs/>
                <w:color w:val="002060"/>
                <w:sz w:val="22"/>
                <w:szCs w:val="22"/>
              </w:rPr>
              <w:t>“</w:t>
            </w:r>
            <w:r w:rsidR="00E12DA5" w:rsidRPr="00E12DA5">
              <w:rPr>
                <w:rFonts w:asciiTheme="minorHAnsi" w:hAnsiTheme="minorHAnsi" w:cstheme="minorHAnsi"/>
                <w:i/>
                <w:iCs/>
                <w:color w:val="002060"/>
                <w:sz w:val="22"/>
                <w:szCs w:val="22"/>
              </w:rPr>
              <w:t>Town Centres close to where people live</w:t>
            </w:r>
            <w:r>
              <w:rPr>
                <w:rFonts w:asciiTheme="minorHAnsi" w:hAnsiTheme="minorHAnsi" w:cstheme="minorHAnsi"/>
                <w:i/>
                <w:iCs/>
                <w:color w:val="002060"/>
                <w:sz w:val="22"/>
                <w:szCs w:val="22"/>
              </w:rPr>
              <w:t>”</w:t>
            </w:r>
          </w:p>
          <w:p w14:paraId="4980F521" w14:textId="06FC4BC0" w:rsidR="00E12DA5" w:rsidRPr="00E12DA5" w:rsidRDefault="00CF19CA" w:rsidP="00E12DA5">
            <w:pPr>
              <w:pStyle w:val="paragraph"/>
              <w:numPr>
                <w:ilvl w:val="0"/>
                <w:numId w:val="28"/>
              </w:numPr>
              <w:spacing w:before="0" w:beforeAutospacing="0" w:after="0" w:afterAutospacing="0"/>
              <w:textAlignment w:val="baseline"/>
              <w:rPr>
                <w:rFonts w:asciiTheme="minorHAnsi" w:hAnsiTheme="minorHAnsi" w:cstheme="minorHAnsi"/>
                <w:i/>
                <w:iCs/>
                <w:color w:val="002060"/>
                <w:sz w:val="22"/>
                <w:szCs w:val="22"/>
              </w:rPr>
            </w:pPr>
            <w:r>
              <w:rPr>
                <w:rFonts w:asciiTheme="minorHAnsi" w:hAnsiTheme="minorHAnsi" w:cstheme="minorHAnsi"/>
                <w:i/>
                <w:iCs/>
                <w:color w:val="002060"/>
                <w:sz w:val="22"/>
                <w:szCs w:val="22"/>
              </w:rPr>
              <w:t>“</w:t>
            </w:r>
            <w:r w:rsidR="00E12DA5" w:rsidRPr="00E12DA5">
              <w:rPr>
                <w:rFonts w:asciiTheme="minorHAnsi" w:hAnsiTheme="minorHAnsi" w:cstheme="minorHAnsi"/>
                <w:i/>
                <w:iCs/>
                <w:color w:val="002060"/>
                <w:sz w:val="22"/>
                <w:szCs w:val="22"/>
              </w:rPr>
              <w:t xml:space="preserve">Council to advocate for more emergency clinics like </w:t>
            </w:r>
            <w:r>
              <w:rPr>
                <w:rFonts w:asciiTheme="minorHAnsi" w:hAnsiTheme="minorHAnsi" w:cstheme="minorHAnsi"/>
                <w:i/>
                <w:iCs/>
                <w:color w:val="002060"/>
                <w:sz w:val="22"/>
                <w:szCs w:val="22"/>
              </w:rPr>
              <w:t xml:space="preserve">the one at </w:t>
            </w:r>
            <w:r w:rsidR="00E12DA5" w:rsidRPr="00E12DA5">
              <w:rPr>
                <w:rFonts w:asciiTheme="minorHAnsi" w:hAnsiTheme="minorHAnsi" w:cstheme="minorHAnsi"/>
                <w:i/>
                <w:iCs/>
                <w:color w:val="002060"/>
                <w:sz w:val="22"/>
                <w:szCs w:val="22"/>
              </w:rPr>
              <w:t xml:space="preserve">Epping Plaza so less people have to go to </w:t>
            </w:r>
            <w:r>
              <w:rPr>
                <w:rFonts w:asciiTheme="minorHAnsi" w:hAnsiTheme="minorHAnsi" w:cstheme="minorHAnsi"/>
                <w:i/>
                <w:iCs/>
                <w:color w:val="002060"/>
                <w:sz w:val="22"/>
                <w:szCs w:val="22"/>
              </w:rPr>
              <w:t>the</w:t>
            </w:r>
            <w:r w:rsidR="00E12DA5" w:rsidRPr="00E12DA5">
              <w:rPr>
                <w:rFonts w:asciiTheme="minorHAnsi" w:hAnsiTheme="minorHAnsi" w:cstheme="minorHAnsi"/>
                <w:i/>
                <w:iCs/>
                <w:color w:val="002060"/>
                <w:sz w:val="22"/>
                <w:szCs w:val="22"/>
              </w:rPr>
              <w:t xml:space="preserve"> emergency department</w:t>
            </w:r>
            <w:r>
              <w:rPr>
                <w:rFonts w:asciiTheme="minorHAnsi" w:hAnsiTheme="minorHAnsi" w:cstheme="minorHAnsi"/>
                <w:i/>
                <w:iCs/>
                <w:color w:val="002060"/>
                <w:sz w:val="22"/>
                <w:szCs w:val="22"/>
              </w:rPr>
              <w:t>”</w:t>
            </w:r>
          </w:p>
          <w:p w14:paraId="79664811" w14:textId="6F7BCB92" w:rsidR="00E12DA5" w:rsidRPr="00E12DA5" w:rsidRDefault="00CF19CA" w:rsidP="00E12DA5">
            <w:pPr>
              <w:pStyle w:val="paragraph"/>
              <w:numPr>
                <w:ilvl w:val="0"/>
                <w:numId w:val="28"/>
              </w:numPr>
              <w:spacing w:before="0" w:beforeAutospacing="0" w:after="0" w:afterAutospacing="0"/>
              <w:textAlignment w:val="baseline"/>
              <w:rPr>
                <w:rFonts w:asciiTheme="minorHAnsi" w:hAnsiTheme="minorHAnsi" w:cstheme="minorHAnsi"/>
                <w:i/>
                <w:iCs/>
                <w:color w:val="002060"/>
                <w:sz w:val="22"/>
                <w:szCs w:val="22"/>
              </w:rPr>
            </w:pPr>
            <w:r>
              <w:rPr>
                <w:rFonts w:asciiTheme="minorHAnsi" w:hAnsiTheme="minorHAnsi" w:cstheme="minorHAnsi"/>
                <w:i/>
                <w:iCs/>
                <w:color w:val="002060"/>
                <w:sz w:val="22"/>
                <w:szCs w:val="22"/>
              </w:rPr>
              <w:t>“</w:t>
            </w:r>
            <w:r w:rsidR="00E12DA5" w:rsidRPr="00E12DA5">
              <w:rPr>
                <w:rFonts w:asciiTheme="minorHAnsi" w:hAnsiTheme="minorHAnsi" w:cstheme="minorHAnsi"/>
                <w:i/>
                <w:iCs/>
                <w:color w:val="002060"/>
                <w:sz w:val="22"/>
                <w:szCs w:val="22"/>
              </w:rPr>
              <w:t>Upgrade parks and playgrounds with more toilets, BBQ facilities, regular maintenance and water fountains</w:t>
            </w:r>
            <w:r>
              <w:rPr>
                <w:rFonts w:asciiTheme="minorHAnsi" w:hAnsiTheme="minorHAnsi" w:cstheme="minorHAnsi"/>
                <w:i/>
                <w:iCs/>
                <w:color w:val="002060"/>
                <w:sz w:val="22"/>
                <w:szCs w:val="22"/>
              </w:rPr>
              <w:t>”</w:t>
            </w:r>
          </w:p>
          <w:p w14:paraId="7D09354A" w14:textId="4783D8E4" w:rsidR="00E12DA5" w:rsidRPr="00E12DA5" w:rsidRDefault="00CF19CA" w:rsidP="00E12DA5">
            <w:pPr>
              <w:pStyle w:val="paragraph"/>
              <w:numPr>
                <w:ilvl w:val="0"/>
                <w:numId w:val="28"/>
              </w:numPr>
              <w:spacing w:before="0" w:beforeAutospacing="0" w:after="0" w:afterAutospacing="0"/>
              <w:textAlignment w:val="baseline"/>
              <w:rPr>
                <w:rFonts w:asciiTheme="minorHAnsi" w:hAnsiTheme="minorHAnsi" w:cstheme="minorHAnsi"/>
                <w:i/>
                <w:iCs/>
                <w:color w:val="002060"/>
                <w:sz w:val="22"/>
                <w:szCs w:val="22"/>
              </w:rPr>
            </w:pPr>
            <w:r>
              <w:rPr>
                <w:rFonts w:asciiTheme="minorHAnsi" w:hAnsiTheme="minorHAnsi" w:cstheme="minorHAnsi"/>
                <w:i/>
                <w:iCs/>
                <w:color w:val="002060"/>
                <w:sz w:val="22"/>
                <w:szCs w:val="22"/>
              </w:rPr>
              <w:t>“</w:t>
            </w:r>
            <w:r w:rsidR="00E12DA5" w:rsidRPr="00E12DA5">
              <w:rPr>
                <w:rFonts w:asciiTheme="minorHAnsi" w:hAnsiTheme="minorHAnsi" w:cstheme="minorHAnsi"/>
                <w:i/>
                <w:iCs/>
                <w:color w:val="002060"/>
                <w:sz w:val="22"/>
                <w:szCs w:val="22"/>
              </w:rPr>
              <w:t>Need more Social Housing</w:t>
            </w:r>
            <w:r>
              <w:rPr>
                <w:rFonts w:asciiTheme="minorHAnsi" w:hAnsiTheme="minorHAnsi" w:cstheme="minorHAnsi"/>
                <w:i/>
                <w:iCs/>
                <w:color w:val="002060"/>
                <w:sz w:val="22"/>
                <w:szCs w:val="22"/>
              </w:rPr>
              <w:t>”</w:t>
            </w:r>
          </w:p>
          <w:p w14:paraId="6A75F96C" w14:textId="77777777" w:rsidR="00F83942" w:rsidRPr="00492AF2" w:rsidRDefault="00CF19CA" w:rsidP="00CF19CA">
            <w:pPr>
              <w:pStyle w:val="paragraph"/>
              <w:numPr>
                <w:ilvl w:val="0"/>
                <w:numId w:val="28"/>
              </w:numPr>
              <w:spacing w:before="0" w:beforeAutospacing="0" w:after="0" w:afterAutospacing="0"/>
              <w:textAlignment w:val="baseline"/>
              <w:rPr>
                <w:rFonts w:asciiTheme="minorHAnsi" w:hAnsiTheme="minorHAnsi" w:cstheme="minorHAnsi"/>
                <w:i/>
                <w:iCs/>
                <w:color w:val="002060"/>
                <w:sz w:val="22"/>
                <w:szCs w:val="22"/>
              </w:rPr>
            </w:pPr>
            <w:r>
              <w:rPr>
                <w:rFonts w:asciiTheme="minorHAnsi" w:hAnsiTheme="minorHAnsi" w:cstheme="minorHAnsi"/>
                <w:i/>
                <w:iCs/>
                <w:color w:val="002060"/>
                <w:sz w:val="22"/>
                <w:szCs w:val="22"/>
              </w:rPr>
              <w:t>“</w:t>
            </w:r>
            <w:r w:rsidR="00E12DA5" w:rsidRPr="00492AF2">
              <w:rPr>
                <w:rFonts w:asciiTheme="minorHAnsi" w:hAnsiTheme="minorHAnsi" w:cstheme="minorHAnsi"/>
                <w:i/>
                <w:iCs/>
                <w:color w:val="002060"/>
                <w:sz w:val="22"/>
                <w:szCs w:val="22"/>
              </w:rPr>
              <w:t>Shared free working spaces for students, small business</w:t>
            </w:r>
            <w:r w:rsidRPr="00492AF2">
              <w:rPr>
                <w:rFonts w:asciiTheme="minorHAnsi" w:hAnsiTheme="minorHAnsi" w:cstheme="minorHAnsi"/>
                <w:i/>
                <w:iCs/>
                <w:color w:val="002060"/>
                <w:sz w:val="22"/>
                <w:szCs w:val="22"/>
              </w:rPr>
              <w:t>”</w:t>
            </w:r>
          </w:p>
          <w:p w14:paraId="182E9B94" w14:textId="5FE90708" w:rsidR="00F83942" w:rsidRPr="00CF19CA" w:rsidRDefault="0073066B" w:rsidP="0073066B">
            <w:pPr>
              <w:pStyle w:val="NormalWeb"/>
              <w:numPr>
                <w:ilvl w:val="0"/>
                <w:numId w:val="28"/>
              </w:numPr>
              <w:rPr>
                <w:rFonts w:asciiTheme="minorHAnsi" w:hAnsiTheme="minorHAnsi" w:cstheme="minorHAnsi"/>
                <w:i/>
                <w:color w:val="002060"/>
                <w:sz w:val="22"/>
                <w:szCs w:val="22"/>
              </w:rPr>
            </w:pPr>
            <w:r w:rsidRPr="00492AF2">
              <w:rPr>
                <w:rFonts w:asciiTheme="minorHAnsi" w:hAnsiTheme="minorHAnsi" w:cstheme="minorHAnsi"/>
                <w:i/>
                <w:iCs/>
                <w:color w:val="002060"/>
                <w:sz w:val="22"/>
                <w:szCs w:val="22"/>
              </w:rPr>
              <w:t>“We would like safer public spaces through CCTV and improved lighting”</w:t>
            </w:r>
          </w:p>
        </w:tc>
      </w:tr>
    </w:tbl>
    <w:p w14:paraId="1CC6EDD0" w14:textId="2241CD12" w:rsidR="00CF19CA" w:rsidRDefault="00CF19CA" w:rsidP="00420DDE">
      <w:pPr>
        <w:rPr>
          <w:rFonts w:cstheme="minorHAnsi"/>
          <w:b/>
          <w:bCs/>
          <w:shd w:val="clear" w:color="auto" w:fill="FFFFFF"/>
        </w:rPr>
      </w:pPr>
    </w:p>
    <w:p w14:paraId="44CB8E9B" w14:textId="7ED4E03C" w:rsidR="00CF19CA" w:rsidRDefault="00CF19CA" w:rsidP="00420DDE">
      <w:pPr>
        <w:rPr>
          <w:rFonts w:cstheme="minorHAnsi"/>
          <w:b/>
          <w:bCs/>
          <w:shd w:val="clear" w:color="auto" w:fill="FFFFFF"/>
        </w:rPr>
      </w:pPr>
      <w:r>
        <w:rPr>
          <w:rFonts w:cstheme="minorHAnsi"/>
          <w:noProof/>
        </w:rPr>
        <w:lastRenderedPageBreak/>
        <w:drawing>
          <wp:anchor distT="0" distB="0" distL="114300" distR="114300" simplePos="0" relativeHeight="251658246" behindDoc="1" locked="0" layoutInCell="1" allowOverlap="1" wp14:anchorId="3DEB0218" wp14:editId="406943E9">
            <wp:simplePos x="0" y="0"/>
            <wp:positionH relativeFrom="margin">
              <wp:posOffset>28575</wp:posOffset>
            </wp:positionH>
            <wp:positionV relativeFrom="paragraph">
              <wp:posOffset>8890</wp:posOffset>
            </wp:positionV>
            <wp:extent cx="1343025" cy="1343025"/>
            <wp:effectExtent l="0" t="0" r="9525" b="9525"/>
            <wp:wrapTight wrapText="bothSides">
              <wp:wrapPolygon edited="0">
                <wp:start x="0" y="0"/>
                <wp:lineTo x="0" y="21447"/>
                <wp:lineTo x="21447" y="21447"/>
                <wp:lineTo x="21447" y="0"/>
                <wp:lineTo x="0" y="0"/>
              </wp:wrapPolygon>
            </wp:wrapTight>
            <wp:docPr id="32" name="Picture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a:extLst>
                        <a:ext uri="{C183D7F6-B498-43B3-948B-1728B52AA6E4}">
                          <adec:decorative xmlns:adec="http://schemas.microsoft.com/office/drawing/2017/decorative" val="1"/>
                        </a:ext>
                      </a:extLs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43025" cy="1343025"/>
                    </a:xfrm>
                    <a:prstGeom prst="rect">
                      <a:avLst/>
                    </a:prstGeom>
                    <a:noFill/>
                    <a:ln>
                      <a:noFill/>
                    </a:ln>
                  </pic:spPr>
                </pic:pic>
              </a:graphicData>
            </a:graphic>
          </wp:anchor>
        </w:drawing>
      </w:r>
    </w:p>
    <w:p w14:paraId="75B04631" w14:textId="77777777" w:rsidR="00CF19CA" w:rsidRDefault="00CF19CA" w:rsidP="00420DDE">
      <w:pPr>
        <w:rPr>
          <w:rFonts w:cstheme="minorHAnsi"/>
          <w:b/>
          <w:bCs/>
          <w:shd w:val="clear" w:color="auto" w:fill="FFFFFF"/>
        </w:rPr>
      </w:pPr>
    </w:p>
    <w:p w14:paraId="0407DB2F" w14:textId="69128A90" w:rsidR="00420DDE" w:rsidRDefault="00420DDE" w:rsidP="00420DDE">
      <w:pPr>
        <w:rPr>
          <w:rFonts w:cstheme="minorHAnsi"/>
          <w:b/>
          <w:bCs/>
          <w:shd w:val="clear" w:color="auto" w:fill="FFFFFF"/>
        </w:rPr>
      </w:pPr>
      <w:r>
        <w:rPr>
          <w:rFonts w:cstheme="minorHAnsi"/>
          <w:b/>
          <w:bCs/>
          <w:shd w:val="clear" w:color="auto" w:fill="FFFFFF"/>
        </w:rPr>
        <w:t xml:space="preserve">Strong Local Economy </w:t>
      </w:r>
    </w:p>
    <w:p w14:paraId="6CEF7BE2" w14:textId="77777777" w:rsidR="00CF19CA" w:rsidRDefault="00CF19CA" w:rsidP="0058236E">
      <w:pPr>
        <w:rPr>
          <w:rFonts w:cstheme="minorHAnsi"/>
          <w:color w:val="000000" w:themeColor="text1"/>
        </w:rPr>
      </w:pPr>
    </w:p>
    <w:p w14:paraId="07EA3D8B" w14:textId="77777777" w:rsidR="00CF19CA" w:rsidRDefault="00CF19CA" w:rsidP="0058236E">
      <w:pPr>
        <w:rPr>
          <w:rFonts w:cstheme="minorHAnsi"/>
          <w:color w:val="000000" w:themeColor="text1"/>
        </w:rPr>
      </w:pPr>
    </w:p>
    <w:p w14:paraId="7924131A" w14:textId="25D15233" w:rsidR="0058236E" w:rsidRPr="00CF19CA" w:rsidRDefault="00CF19CA" w:rsidP="003A3999">
      <w:pPr>
        <w:spacing w:after="0" w:line="240" w:lineRule="auto"/>
        <w:rPr>
          <w:rFonts w:cstheme="minorHAnsi"/>
          <w:b/>
        </w:rPr>
      </w:pPr>
      <w:r w:rsidRPr="0018028C">
        <w:rPr>
          <w:rStyle w:val="normaltextrun"/>
          <w:rFonts w:cstheme="minorHAnsi"/>
          <w:b/>
          <w:bCs/>
        </w:rPr>
        <w:t>What do you hope to see achieved under this goal (your vision)</w:t>
      </w:r>
      <w:r>
        <w:rPr>
          <w:rStyle w:val="normaltextrun"/>
          <w:rFonts w:cstheme="minorHAnsi"/>
          <w:b/>
          <w:bCs/>
        </w:rPr>
        <w:br/>
      </w:r>
      <w:r w:rsidRPr="00CF19CA">
        <w:rPr>
          <w:rStyle w:val="normaltextrun"/>
          <w:rFonts w:cstheme="minorHAnsi"/>
        </w:rPr>
        <w:t>Participants</w:t>
      </w:r>
      <w:r w:rsidR="00831F4E" w:rsidRPr="00CF19CA">
        <w:rPr>
          <w:rStyle w:val="normaltextrun"/>
          <w:rFonts w:cstheme="minorHAnsi"/>
        </w:rPr>
        <w:t xml:space="preserve"> generated </w:t>
      </w:r>
      <w:r w:rsidR="00831F4E" w:rsidRPr="00CF19CA">
        <w:rPr>
          <w:rFonts w:cstheme="minorHAnsi"/>
          <w:color w:val="000000" w:themeColor="text1"/>
        </w:rPr>
        <w:t>4</w:t>
      </w:r>
      <w:r w:rsidR="009023B2" w:rsidRPr="00CF19CA">
        <w:rPr>
          <w:rFonts w:cstheme="minorHAnsi"/>
          <w:color w:val="000000" w:themeColor="text1"/>
        </w:rPr>
        <w:t>1</w:t>
      </w:r>
      <w:r w:rsidR="00831F4E">
        <w:rPr>
          <w:rFonts w:cstheme="minorHAnsi"/>
          <w:color w:val="000000" w:themeColor="text1"/>
        </w:rPr>
        <w:t xml:space="preserve"> ideas</w:t>
      </w:r>
      <w:r w:rsidR="001C3A76">
        <w:rPr>
          <w:rFonts w:cstheme="minorHAnsi"/>
          <w:color w:val="000000" w:themeColor="text1"/>
        </w:rPr>
        <w:t>,</w:t>
      </w:r>
      <w:r w:rsidR="00831F4E">
        <w:rPr>
          <w:rFonts w:cstheme="minorHAnsi"/>
          <w:color w:val="000000" w:themeColor="text1"/>
        </w:rPr>
        <w:t xml:space="preserve"> the</w:t>
      </w:r>
      <w:r w:rsidR="0058236E">
        <w:rPr>
          <w:rFonts w:cstheme="minorHAnsi"/>
          <w:color w:val="000000" w:themeColor="text1"/>
        </w:rPr>
        <w:t xml:space="preserve"> </w:t>
      </w:r>
      <w:r w:rsidR="001C3A76">
        <w:rPr>
          <w:rFonts w:cstheme="minorHAnsi"/>
          <w:color w:val="000000" w:themeColor="text1"/>
        </w:rPr>
        <w:t>theme</w:t>
      </w:r>
      <w:r w:rsidR="0058236E">
        <w:rPr>
          <w:rFonts w:cstheme="minorHAnsi"/>
          <w:color w:val="000000" w:themeColor="text1"/>
        </w:rPr>
        <w:t xml:space="preserve"> of </w:t>
      </w:r>
      <w:r w:rsidR="001C3A76">
        <w:rPr>
          <w:rFonts w:cstheme="minorHAnsi"/>
          <w:color w:val="000000" w:themeColor="text1"/>
        </w:rPr>
        <w:t xml:space="preserve">which </w:t>
      </w:r>
      <w:r w:rsidR="0058236E">
        <w:rPr>
          <w:rFonts w:cstheme="minorHAnsi"/>
          <w:color w:val="000000" w:themeColor="text1"/>
        </w:rPr>
        <w:t xml:space="preserve">focused on </w:t>
      </w:r>
      <w:r w:rsidR="001C3A76">
        <w:rPr>
          <w:rFonts w:cstheme="minorHAnsi"/>
          <w:color w:val="000000" w:themeColor="text1"/>
        </w:rPr>
        <w:t xml:space="preserve">City of Whittlesea </w:t>
      </w:r>
      <w:r w:rsidR="003E1438">
        <w:rPr>
          <w:rStyle w:val="normaltextrun"/>
          <w:bdr w:val="none" w:sz="0" w:space="0" w:color="auto" w:frame="1"/>
        </w:rPr>
        <w:t xml:space="preserve">becoming a thriving business community that </w:t>
      </w:r>
      <w:r w:rsidR="001C3A76">
        <w:rPr>
          <w:rStyle w:val="normaltextrun"/>
          <w:bdr w:val="none" w:sz="0" w:space="0" w:color="auto" w:frame="1"/>
        </w:rPr>
        <w:t>is</w:t>
      </w:r>
      <w:r w:rsidR="003E1438">
        <w:rPr>
          <w:rStyle w:val="normaltextrun"/>
          <w:bdr w:val="none" w:sz="0" w:space="0" w:color="auto" w:frame="1"/>
        </w:rPr>
        <w:t xml:space="preserve"> attractive to invest in</w:t>
      </w:r>
      <w:r w:rsidR="006A7B11">
        <w:rPr>
          <w:rStyle w:val="normaltextrun"/>
          <w:bdr w:val="none" w:sz="0" w:space="0" w:color="auto" w:frame="1"/>
        </w:rPr>
        <w:t>.</w:t>
      </w:r>
    </w:p>
    <w:p w14:paraId="5424B03D" w14:textId="28DF0DB7" w:rsidR="0058236E" w:rsidRPr="003E1438" w:rsidRDefault="001C3A76" w:rsidP="003A3999">
      <w:pPr>
        <w:pStyle w:val="ListParagraph"/>
        <w:numPr>
          <w:ilvl w:val="0"/>
          <w:numId w:val="29"/>
        </w:numPr>
        <w:spacing w:after="0" w:line="240" w:lineRule="auto"/>
        <w:rPr>
          <w:i/>
          <w:iCs/>
          <w:color w:val="002060"/>
          <w:bdr w:val="none" w:sz="0" w:space="0" w:color="auto" w:frame="1"/>
        </w:rPr>
      </w:pPr>
      <w:r>
        <w:rPr>
          <w:i/>
          <w:iCs/>
          <w:color w:val="002060"/>
        </w:rPr>
        <w:t>“</w:t>
      </w:r>
      <w:r w:rsidR="0058236E" w:rsidRPr="003E1438">
        <w:rPr>
          <w:i/>
          <w:iCs/>
          <w:color w:val="002060"/>
        </w:rPr>
        <w:t>Make City of Whittlesea more attractive for business to establish in the LGA</w:t>
      </w:r>
      <w:r>
        <w:rPr>
          <w:i/>
          <w:iCs/>
          <w:color w:val="002060"/>
        </w:rPr>
        <w:t>”</w:t>
      </w:r>
    </w:p>
    <w:p w14:paraId="49E803AF" w14:textId="0A0E5D74" w:rsidR="001723EA" w:rsidRPr="003E1438" w:rsidRDefault="001C3A76" w:rsidP="0058236E">
      <w:pPr>
        <w:pStyle w:val="ListParagraph"/>
        <w:numPr>
          <w:ilvl w:val="0"/>
          <w:numId w:val="29"/>
        </w:numPr>
        <w:rPr>
          <w:i/>
          <w:iCs/>
          <w:color w:val="002060"/>
          <w:bdr w:val="none" w:sz="0" w:space="0" w:color="auto" w:frame="1"/>
        </w:rPr>
      </w:pPr>
      <w:r>
        <w:rPr>
          <w:i/>
          <w:iCs/>
          <w:color w:val="002060"/>
        </w:rPr>
        <w:t>“</w:t>
      </w:r>
      <w:r w:rsidR="001723EA" w:rsidRPr="003E1438">
        <w:rPr>
          <w:i/>
          <w:iCs/>
          <w:color w:val="002060"/>
        </w:rPr>
        <w:t>Unique and diverse local shopping precincts</w:t>
      </w:r>
      <w:r>
        <w:rPr>
          <w:i/>
          <w:iCs/>
          <w:color w:val="002060"/>
        </w:rPr>
        <w:t>”</w:t>
      </w:r>
    </w:p>
    <w:p w14:paraId="2A70D541" w14:textId="5F439C9D" w:rsidR="003E1438" w:rsidRPr="003E1438" w:rsidRDefault="001C3A76" w:rsidP="0058236E">
      <w:pPr>
        <w:pStyle w:val="ListParagraph"/>
        <w:numPr>
          <w:ilvl w:val="0"/>
          <w:numId w:val="29"/>
        </w:numPr>
        <w:spacing w:after="0" w:line="240" w:lineRule="auto"/>
        <w:rPr>
          <w:i/>
          <w:iCs/>
          <w:color w:val="002060"/>
          <w:bdr w:val="none" w:sz="0" w:space="0" w:color="auto" w:frame="1"/>
        </w:rPr>
      </w:pPr>
      <w:r>
        <w:rPr>
          <w:i/>
          <w:iCs/>
          <w:color w:val="002060"/>
        </w:rPr>
        <w:t>“</w:t>
      </w:r>
      <w:r w:rsidR="003E1438" w:rsidRPr="003E1438">
        <w:rPr>
          <w:i/>
          <w:iCs/>
          <w:color w:val="002060"/>
        </w:rPr>
        <w:t>Thriving small business community</w:t>
      </w:r>
      <w:r w:rsidR="00926F3E">
        <w:rPr>
          <w:i/>
          <w:iCs/>
          <w:color w:val="002060"/>
        </w:rPr>
        <w:t>”.</w:t>
      </w:r>
    </w:p>
    <w:p w14:paraId="2B8E169E" w14:textId="77777777" w:rsidR="003E1438" w:rsidRDefault="003E1438" w:rsidP="0058236E">
      <w:pPr>
        <w:rPr>
          <w:rStyle w:val="normaltextrun"/>
          <w:rFonts w:cstheme="minorHAnsi"/>
          <w:bdr w:val="none" w:sz="0" w:space="0" w:color="auto" w:frame="1"/>
        </w:rPr>
      </w:pPr>
    </w:p>
    <w:p w14:paraId="2CAA459B" w14:textId="4B94C524" w:rsidR="0058236E" w:rsidRPr="00926F3E" w:rsidRDefault="00926F3E" w:rsidP="003A3999">
      <w:pPr>
        <w:spacing w:after="0" w:line="240" w:lineRule="auto"/>
        <w:rPr>
          <w:rStyle w:val="normaltextrun"/>
          <w:rFonts w:cstheme="minorHAnsi"/>
          <w:b/>
        </w:rPr>
      </w:pPr>
      <w:r w:rsidRPr="00D27E96">
        <w:rPr>
          <w:rStyle w:val="normaltextrun"/>
          <w:rFonts w:cstheme="minorHAnsi"/>
          <w:b/>
          <w:bCs/>
        </w:rPr>
        <w:t>What do you hope to see delivered under this goal (the deliverables)</w:t>
      </w:r>
      <w:r>
        <w:rPr>
          <w:rStyle w:val="normaltextrun"/>
          <w:rFonts w:cstheme="minorHAnsi"/>
          <w:b/>
          <w:bCs/>
        </w:rPr>
        <w:br/>
      </w:r>
      <w:r w:rsidRPr="00926F3E">
        <w:rPr>
          <w:rStyle w:val="normaltextrun"/>
          <w:rFonts w:cstheme="minorHAnsi"/>
          <w:bdr w:val="none" w:sz="0" w:space="0" w:color="auto" w:frame="1"/>
        </w:rPr>
        <w:t xml:space="preserve">There were </w:t>
      </w:r>
      <w:r w:rsidR="009023B2" w:rsidRPr="00926F3E">
        <w:rPr>
          <w:rStyle w:val="normaltextrun"/>
          <w:bdr w:val="none" w:sz="0" w:space="0" w:color="auto" w:frame="1"/>
        </w:rPr>
        <w:t>45 ideas</w:t>
      </w:r>
      <w:r w:rsidR="009023B2">
        <w:rPr>
          <w:rFonts w:cstheme="minorHAnsi"/>
          <w:color w:val="000000" w:themeColor="text1"/>
        </w:rPr>
        <w:t xml:space="preserve"> generated with t</w:t>
      </w:r>
      <w:r w:rsidR="009023B2">
        <w:rPr>
          <w:rStyle w:val="normaltextrun"/>
          <w:bdr w:val="none" w:sz="0" w:space="0" w:color="auto" w:frame="1"/>
        </w:rPr>
        <w:t>he</w:t>
      </w:r>
      <w:r w:rsidR="0058236E" w:rsidRPr="005D33A2">
        <w:rPr>
          <w:rStyle w:val="normaltextrun"/>
          <w:rFonts w:cstheme="minorHAnsi"/>
          <w:bdr w:val="none" w:sz="0" w:space="0" w:color="auto" w:frame="1"/>
        </w:rPr>
        <w:t xml:space="preserve"> main themes </w:t>
      </w:r>
      <w:r>
        <w:rPr>
          <w:rStyle w:val="normaltextrun"/>
          <w:rFonts w:cstheme="minorHAnsi"/>
          <w:bdr w:val="none" w:sz="0" w:space="0" w:color="auto" w:frame="1"/>
        </w:rPr>
        <w:t>being</w:t>
      </w:r>
      <w:r w:rsidR="0058236E" w:rsidRPr="005D33A2">
        <w:rPr>
          <w:rStyle w:val="normaltextrun"/>
          <w:rFonts w:cstheme="minorHAnsi"/>
          <w:bdr w:val="none" w:sz="0" w:space="0" w:color="auto" w:frame="1"/>
        </w:rPr>
        <w:t xml:space="preserve"> </w:t>
      </w:r>
      <w:r w:rsidR="006A7B11">
        <w:rPr>
          <w:rStyle w:val="normaltextrun"/>
          <w:rFonts w:cstheme="minorHAnsi"/>
          <w:bdr w:val="none" w:sz="0" w:space="0" w:color="auto" w:frame="1"/>
        </w:rPr>
        <w:t>technology and co</w:t>
      </w:r>
      <w:r>
        <w:rPr>
          <w:rStyle w:val="normaltextrun"/>
          <w:rFonts w:cstheme="minorHAnsi"/>
          <w:bdr w:val="none" w:sz="0" w:space="0" w:color="auto" w:frame="1"/>
        </w:rPr>
        <w:t>-</w:t>
      </w:r>
      <w:r w:rsidR="006A7B11">
        <w:rPr>
          <w:rStyle w:val="normaltextrun"/>
          <w:rFonts w:cstheme="minorHAnsi"/>
          <w:bdr w:val="none" w:sz="0" w:space="0" w:color="auto" w:frame="1"/>
        </w:rPr>
        <w:t>funding</w:t>
      </w:r>
      <w:r w:rsidR="00AF01B4">
        <w:rPr>
          <w:rStyle w:val="normaltextrun"/>
          <w:rFonts w:cstheme="minorHAnsi"/>
          <w:bdr w:val="none" w:sz="0" w:space="0" w:color="auto" w:frame="1"/>
        </w:rPr>
        <w:t xml:space="preserve"> opportunities for mutual benefit</w:t>
      </w:r>
      <w:r w:rsidR="0058236E">
        <w:rPr>
          <w:rStyle w:val="normaltextrun"/>
          <w:bdr w:val="none" w:sz="0" w:space="0" w:color="auto" w:frame="1"/>
        </w:rPr>
        <w:t>.</w:t>
      </w:r>
    </w:p>
    <w:p w14:paraId="4728A8AE" w14:textId="154AE30E" w:rsidR="0058236E" w:rsidRPr="003E1438" w:rsidRDefault="00926F3E" w:rsidP="003A3999">
      <w:pPr>
        <w:pStyle w:val="paragraph"/>
        <w:numPr>
          <w:ilvl w:val="0"/>
          <w:numId w:val="28"/>
        </w:numPr>
        <w:spacing w:before="0" w:beforeAutospacing="0" w:after="0" w:afterAutospacing="0"/>
        <w:textAlignment w:val="baseline"/>
        <w:rPr>
          <w:rFonts w:asciiTheme="minorHAnsi" w:hAnsiTheme="minorHAnsi" w:cstheme="minorHAnsi"/>
          <w:b/>
          <w:bCs/>
          <w:i/>
          <w:iCs/>
          <w:color w:val="002060"/>
          <w:sz w:val="22"/>
          <w:szCs w:val="22"/>
          <w:bdr w:val="none" w:sz="0" w:space="0" w:color="auto" w:frame="1"/>
        </w:rPr>
      </w:pPr>
      <w:r>
        <w:rPr>
          <w:rFonts w:asciiTheme="minorHAnsi" w:hAnsiTheme="minorHAnsi" w:cstheme="minorHAnsi"/>
          <w:i/>
          <w:iCs/>
          <w:color w:val="002060"/>
          <w:sz w:val="22"/>
          <w:szCs w:val="22"/>
        </w:rPr>
        <w:t>“</w:t>
      </w:r>
      <w:r w:rsidR="0058236E" w:rsidRPr="003E1438">
        <w:rPr>
          <w:rFonts w:asciiTheme="minorHAnsi" w:hAnsiTheme="minorHAnsi" w:cstheme="minorHAnsi"/>
          <w:i/>
          <w:iCs/>
          <w:color w:val="002060"/>
          <w:sz w:val="22"/>
          <w:szCs w:val="22"/>
        </w:rPr>
        <w:t>Increase business permits / reduce red tape</w:t>
      </w:r>
      <w:r>
        <w:rPr>
          <w:rFonts w:asciiTheme="minorHAnsi" w:hAnsiTheme="minorHAnsi" w:cstheme="minorHAnsi"/>
          <w:i/>
          <w:iCs/>
          <w:color w:val="002060"/>
          <w:sz w:val="22"/>
          <w:szCs w:val="22"/>
        </w:rPr>
        <w:t>”</w:t>
      </w:r>
    </w:p>
    <w:p w14:paraId="102B6BDE" w14:textId="1D2F6BFB" w:rsidR="001723EA" w:rsidRPr="003E1438" w:rsidRDefault="00926F3E" w:rsidP="0058236E">
      <w:pPr>
        <w:pStyle w:val="paragraph"/>
        <w:numPr>
          <w:ilvl w:val="0"/>
          <w:numId w:val="28"/>
        </w:numPr>
        <w:spacing w:before="0" w:beforeAutospacing="0" w:after="0" w:afterAutospacing="0"/>
        <w:textAlignment w:val="baseline"/>
        <w:rPr>
          <w:rFonts w:asciiTheme="minorHAnsi" w:hAnsiTheme="minorHAnsi" w:cstheme="minorHAnsi"/>
          <w:b/>
          <w:bCs/>
          <w:i/>
          <w:iCs/>
          <w:color w:val="002060"/>
          <w:sz w:val="22"/>
          <w:szCs w:val="22"/>
          <w:bdr w:val="none" w:sz="0" w:space="0" w:color="auto" w:frame="1"/>
        </w:rPr>
      </w:pPr>
      <w:r>
        <w:rPr>
          <w:rFonts w:asciiTheme="minorHAnsi" w:hAnsiTheme="minorHAnsi" w:cstheme="minorHAnsi"/>
          <w:i/>
          <w:iCs/>
          <w:color w:val="002060"/>
          <w:sz w:val="22"/>
          <w:szCs w:val="22"/>
        </w:rPr>
        <w:t>“</w:t>
      </w:r>
      <w:r w:rsidR="001723EA" w:rsidRPr="003E1438">
        <w:rPr>
          <w:rFonts w:asciiTheme="minorHAnsi" w:hAnsiTheme="minorHAnsi" w:cstheme="minorHAnsi"/>
          <w:i/>
          <w:iCs/>
          <w:color w:val="002060"/>
          <w:sz w:val="22"/>
          <w:szCs w:val="22"/>
        </w:rPr>
        <w:t xml:space="preserve">Partner with local businesses to help co-fund local projects to obtain mutual benefits </w:t>
      </w:r>
      <w:r>
        <w:rPr>
          <w:rFonts w:asciiTheme="minorHAnsi" w:hAnsiTheme="minorHAnsi" w:cstheme="minorHAnsi"/>
          <w:i/>
          <w:iCs/>
          <w:color w:val="002060"/>
          <w:sz w:val="22"/>
          <w:szCs w:val="22"/>
        </w:rPr>
        <w:t>i.</w:t>
      </w:r>
      <w:r w:rsidR="001723EA" w:rsidRPr="003E1438">
        <w:rPr>
          <w:rFonts w:asciiTheme="minorHAnsi" w:hAnsiTheme="minorHAnsi" w:cstheme="minorHAnsi"/>
          <w:i/>
          <w:iCs/>
          <w:color w:val="002060"/>
          <w:sz w:val="22"/>
          <w:szCs w:val="22"/>
        </w:rPr>
        <w:t>e</w:t>
      </w:r>
      <w:r>
        <w:rPr>
          <w:rFonts w:asciiTheme="minorHAnsi" w:hAnsiTheme="minorHAnsi" w:cstheme="minorHAnsi"/>
          <w:i/>
          <w:iCs/>
          <w:color w:val="002060"/>
          <w:sz w:val="22"/>
          <w:szCs w:val="22"/>
        </w:rPr>
        <w:t>.:</w:t>
      </w:r>
      <w:r w:rsidR="001723EA" w:rsidRPr="003E1438">
        <w:rPr>
          <w:rFonts w:asciiTheme="minorHAnsi" w:hAnsiTheme="minorHAnsi" w:cstheme="minorHAnsi"/>
          <w:i/>
          <w:iCs/>
          <w:color w:val="002060"/>
          <w:sz w:val="22"/>
          <w:szCs w:val="22"/>
        </w:rPr>
        <w:t xml:space="preserve"> Whittlesea Rail Trail</w:t>
      </w:r>
      <w:r>
        <w:rPr>
          <w:rFonts w:asciiTheme="minorHAnsi" w:hAnsiTheme="minorHAnsi" w:cstheme="minorHAnsi"/>
          <w:i/>
          <w:iCs/>
          <w:color w:val="002060"/>
          <w:sz w:val="22"/>
          <w:szCs w:val="22"/>
        </w:rPr>
        <w:t>”</w:t>
      </w:r>
    </w:p>
    <w:p w14:paraId="1DA3A58A" w14:textId="5721A4C4" w:rsidR="00420DDE" w:rsidRPr="001F40D4" w:rsidRDefault="00926F3E" w:rsidP="00420DDE">
      <w:pPr>
        <w:pStyle w:val="paragraph"/>
        <w:numPr>
          <w:ilvl w:val="0"/>
          <w:numId w:val="28"/>
        </w:numPr>
        <w:spacing w:before="0" w:beforeAutospacing="0" w:after="0" w:afterAutospacing="0"/>
        <w:textAlignment w:val="baseline"/>
        <w:rPr>
          <w:rFonts w:asciiTheme="minorHAnsi" w:hAnsiTheme="minorHAnsi" w:cstheme="minorHAnsi"/>
          <w:b/>
          <w:i/>
          <w:color w:val="002060"/>
          <w:sz w:val="22"/>
          <w:szCs w:val="22"/>
          <w:bdr w:val="none" w:sz="0" w:space="0" w:color="auto" w:frame="1"/>
        </w:rPr>
      </w:pPr>
      <w:r>
        <w:rPr>
          <w:rFonts w:asciiTheme="minorHAnsi" w:hAnsiTheme="minorHAnsi" w:cstheme="minorHAnsi"/>
          <w:i/>
          <w:iCs/>
          <w:color w:val="002060"/>
          <w:sz w:val="22"/>
          <w:szCs w:val="22"/>
        </w:rPr>
        <w:t>“</w:t>
      </w:r>
      <w:r w:rsidR="003E1438" w:rsidRPr="003E1438">
        <w:rPr>
          <w:rFonts w:asciiTheme="minorHAnsi" w:hAnsiTheme="minorHAnsi" w:cstheme="minorHAnsi"/>
          <w:i/>
          <w:iCs/>
          <w:color w:val="002060"/>
          <w:sz w:val="22"/>
          <w:szCs w:val="22"/>
        </w:rPr>
        <w:t>Technology hubs (state of the art) and networks/clubs/start</w:t>
      </w:r>
      <w:r w:rsidR="001F40D4" w:rsidRPr="003E1438">
        <w:rPr>
          <w:rFonts w:asciiTheme="minorHAnsi" w:hAnsiTheme="minorHAnsi" w:cstheme="minorHAnsi"/>
          <w:i/>
          <w:iCs/>
          <w:color w:val="002060"/>
          <w:sz w:val="22"/>
          <w:szCs w:val="22"/>
        </w:rPr>
        <w:t>-</w:t>
      </w:r>
      <w:r w:rsidR="003E1438" w:rsidRPr="003E1438">
        <w:rPr>
          <w:rFonts w:asciiTheme="minorHAnsi" w:hAnsiTheme="minorHAnsi" w:cstheme="minorHAnsi"/>
          <w:i/>
          <w:iCs/>
          <w:color w:val="002060"/>
          <w:sz w:val="22"/>
          <w:szCs w:val="22"/>
        </w:rPr>
        <w:t>ups</w:t>
      </w:r>
      <w:r w:rsidR="001F40D4">
        <w:rPr>
          <w:rFonts w:asciiTheme="minorHAnsi" w:hAnsiTheme="minorHAnsi" w:cstheme="minorHAnsi"/>
          <w:i/>
          <w:iCs/>
          <w:color w:val="002060"/>
          <w:sz w:val="22"/>
          <w:szCs w:val="22"/>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0"/>
      </w:tblGrid>
      <w:tr w:rsidR="00420DDE" w14:paraId="3183C408" w14:textId="77777777" w:rsidTr="3434743F">
        <w:tc>
          <w:tcPr>
            <w:tcW w:w="8800" w:type="dxa"/>
          </w:tcPr>
          <w:p w14:paraId="7B901DCB" w14:textId="77777777" w:rsidR="003A3999" w:rsidRDefault="003A3999" w:rsidP="004639AC">
            <w:pPr>
              <w:rPr>
                <w:rFonts w:ascii="Calibri" w:eastAsia="Calibri" w:hAnsi="Calibri" w:cs="Arial"/>
                <w:b/>
                <w:bCs/>
                <w:shd w:val="clear" w:color="auto" w:fill="FFFFFF"/>
              </w:rPr>
            </w:pPr>
          </w:p>
          <w:p w14:paraId="4CFCF702" w14:textId="0037E671" w:rsidR="001F40D4" w:rsidRDefault="001F40D4" w:rsidP="004639AC">
            <w:pPr>
              <w:rPr>
                <w:rFonts w:ascii="Calibri" w:eastAsia="Calibri" w:hAnsi="Calibri" w:cs="Arial"/>
                <w:b/>
                <w:bCs/>
                <w:shd w:val="clear" w:color="auto" w:fill="FFFFFF"/>
              </w:rPr>
            </w:pPr>
            <w:r>
              <w:rPr>
                <w:rFonts w:cstheme="minorHAnsi"/>
                <w:noProof/>
              </w:rPr>
              <w:drawing>
                <wp:anchor distT="0" distB="0" distL="114300" distR="114300" simplePos="0" relativeHeight="251658247" behindDoc="1" locked="0" layoutInCell="1" allowOverlap="1" wp14:anchorId="0C1EAB7E" wp14:editId="215F0D53">
                  <wp:simplePos x="0" y="0"/>
                  <wp:positionH relativeFrom="column">
                    <wp:posOffset>0</wp:posOffset>
                  </wp:positionH>
                  <wp:positionV relativeFrom="paragraph">
                    <wp:posOffset>0</wp:posOffset>
                  </wp:positionV>
                  <wp:extent cx="1362075" cy="1266190"/>
                  <wp:effectExtent l="0" t="0" r="9525" b="0"/>
                  <wp:wrapTight wrapText="bothSides">
                    <wp:wrapPolygon edited="0">
                      <wp:start x="0" y="0"/>
                      <wp:lineTo x="0" y="21123"/>
                      <wp:lineTo x="21449" y="21123"/>
                      <wp:lineTo x="21449" y="0"/>
                      <wp:lineTo x="0" y="0"/>
                    </wp:wrapPolygon>
                  </wp:wrapTight>
                  <wp:docPr id="49" name="Picture 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a:extLst>
                              <a:ext uri="{C183D7F6-B498-43B3-948B-1728B52AA6E4}">
                                <adec:decorative xmlns:adec="http://schemas.microsoft.com/office/drawing/2017/decorative" val="1"/>
                              </a:ext>
                            </a:extLst>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62075" cy="1266190"/>
                          </a:xfrm>
                          <a:prstGeom prst="rect">
                            <a:avLst/>
                          </a:prstGeom>
                          <a:noFill/>
                          <a:ln>
                            <a:noFill/>
                          </a:ln>
                        </pic:spPr>
                      </pic:pic>
                    </a:graphicData>
                  </a:graphic>
                </wp:anchor>
              </w:drawing>
            </w:r>
          </w:p>
          <w:p w14:paraId="608EE8F5" w14:textId="4FC1B14A" w:rsidR="001F40D4" w:rsidRDefault="001F40D4" w:rsidP="004639AC">
            <w:pPr>
              <w:rPr>
                <w:rFonts w:ascii="Calibri" w:eastAsia="Calibri" w:hAnsi="Calibri" w:cs="Arial"/>
                <w:b/>
                <w:bCs/>
                <w:shd w:val="clear" w:color="auto" w:fill="FFFFFF"/>
              </w:rPr>
            </w:pPr>
          </w:p>
          <w:p w14:paraId="44DEDC0A" w14:textId="501C6CCE" w:rsidR="001F40D4" w:rsidRDefault="001F40D4" w:rsidP="004639AC">
            <w:pPr>
              <w:rPr>
                <w:rFonts w:ascii="Calibri" w:eastAsia="Calibri" w:hAnsi="Calibri" w:cs="Arial"/>
                <w:b/>
                <w:bCs/>
                <w:shd w:val="clear" w:color="auto" w:fill="FFFFFF"/>
              </w:rPr>
            </w:pPr>
          </w:p>
          <w:p w14:paraId="2EA494EF" w14:textId="32C99157" w:rsidR="00420DDE" w:rsidRDefault="00420DDE" w:rsidP="004639AC">
            <w:pPr>
              <w:rPr>
                <w:rFonts w:ascii="Calibri" w:eastAsia="Calibri" w:hAnsi="Calibri" w:cs="Arial"/>
                <w:b/>
                <w:bCs/>
                <w:shd w:val="clear" w:color="auto" w:fill="FFFFFF"/>
              </w:rPr>
            </w:pPr>
            <w:r w:rsidRPr="005B5F69">
              <w:rPr>
                <w:rFonts w:ascii="Calibri" w:eastAsia="Calibri" w:hAnsi="Calibri" w:cs="Arial"/>
                <w:b/>
                <w:bCs/>
                <w:shd w:val="clear" w:color="auto" w:fill="FFFFFF"/>
              </w:rPr>
              <w:t>Sustainable Environment</w:t>
            </w:r>
          </w:p>
          <w:p w14:paraId="3065C822" w14:textId="77777777" w:rsidR="00DD130B" w:rsidRDefault="00DD130B" w:rsidP="004639AC">
            <w:pPr>
              <w:rPr>
                <w:rFonts w:ascii="Calibri" w:eastAsia="Calibri" w:hAnsi="Calibri" w:cs="Arial"/>
                <w:b/>
                <w:bCs/>
                <w:shd w:val="clear" w:color="auto" w:fill="FFFFFF"/>
              </w:rPr>
            </w:pPr>
          </w:p>
          <w:p w14:paraId="29794636" w14:textId="77777777" w:rsidR="001F40D4" w:rsidRDefault="001F40D4" w:rsidP="00DD130B">
            <w:pPr>
              <w:rPr>
                <w:rFonts w:cstheme="minorHAnsi"/>
                <w:color w:val="000000" w:themeColor="text1"/>
              </w:rPr>
            </w:pPr>
          </w:p>
          <w:p w14:paraId="5C246E30" w14:textId="77777777" w:rsidR="001F40D4" w:rsidRDefault="001F40D4" w:rsidP="00DD130B">
            <w:pPr>
              <w:rPr>
                <w:rFonts w:cstheme="minorHAnsi"/>
                <w:color w:val="000000" w:themeColor="text1"/>
              </w:rPr>
            </w:pPr>
          </w:p>
          <w:p w14:paraId="3ED9C40A" w14:textId="77777777" w:rsidR="001F40D4" w:rsidRDefault="001F40D4" w:rsidP="00DD130B">
            <w:pPr>
              <w:rPr>
                <w:rFonts w:cstheme="minorHAnsi"/>
                <w:color w:val="000000" w:themeColor="text1"/>
              </w:rPr>
            </w:pPr>
          </w:p>
          <w:p w14:paraId="5CC0DA1C" w14:textId="51634072" w:rsidR="006072FC" w:rsidRPr="0058236E" w:rsidRDefault="001F40D4" w:rsidP="00DD130B">
            <w:pPr>
              <w:rPr>
                <w:bdr w:val="none" w:sz="0" w:space="0" w:color="auto" w:frame="1"/>
              </w:rPr>
            </w:pPr>
            <w:r w:rsidRPr="0018028C">
              <w:rPr>
                <w:rStyle w:val="normaltextrun"/>
                <w:rFonts w:cstheme="minorHAnsi"/>
                <w:b/>
                <w:bCs/>
              </w:rPr>
              <w:t>What do you hope to see achieved under this goal (your vision)</w:t>
            </w:r>
            <w:r>
              <w:rPr>
                <w:rStyle w:val="normaltextrun"/>
                <w:rFonts w:cstheme="minorHAnsi"/>
                <w:b/>
                <w:bCs/>
              </w:rPr>
              <w:br/>
            </w:r>
            <w:r w:rsidRPr="00663480">
              <w:rPr>
                <w:rStyle w:val="normaltextrun"/>
                <w:bdr w:val="none" w:sz="0" w:space="0" w:color="auto" w:frame="1"/>
              </w:rPr>
              <w:t>Participants</w:t>
            </w:r>
            <w:r w:rsidR="009023B2" w:rsidRPr="00663480">
              <w:rPr>
                <w:rStyle w:val="normaltextrun"/>
                <w:bdr w:val="none" w:sz="0" w:space="0" w:color="auto" w:frame="1"/>
              </w:rPr>
              <w:t xml:space="preserve"> generated </w:t>
            </w:r>
            <w:r w:rsidRPr="00663480">
              <w:rPr>
                <w:rStyle w:val="normaltextrun"/>
                <w:bdr w:val="none" w:sz="0" w:space="0" w:color="auto" w:frame="1"/>
              </w:rPr>
              <w:t>32 ideas</w:t>
            </w:r>
            <w:r w:rsidR="00663480" w:rsidRPr="00663480">
              <w:rPr>
                <w:rStyle w:val="normaltextrun"/>
                <w:bdr w:val="none" w:sz="0" w:space="0" w:color="auto" w:frame="1"/>
              </w:rPr>
              <w:t xml:space="preserve"> </w:t>
            </w:r>
            <w:r w:rsidR="009023B2" w:rsidRPr="00663480">
              <w:rPr>
                <w:rStyle w:val="normaltextrun"/>
                <w:bdr w:val="none" w:sz="0" w:space="0" w:color="auto" w:frame="1"/>
              </w:rPr>
              <w:t>with t</w:t>
            </w:r>
            <w:r w:rsidR="009023B2">
              <w:rPr>
                <w:rStyle w:val="normaltextrun"/>
                <w:bdr w:val="none" w:sz="0" w:space="0" w:color="auto" w:frame="1"/>
              </w:rPr>
              <w:t>he</w:t>
            </w:r>
            <w:r w:rsidR="00DD130B">
              <w:rPr>
                <w:rStyle w:val="normaltextrun"/>
                <w:bdr w:val="none" w:sz="0" w:space="0" w:color="auto" w:frame="1"/>
              </w:rPr>
              <w:t xml:space="preserve"> main themes of </w:t>
            </w:r>
            <w:r w:rsidR="00BB2C4B">
              <w:rPr>
                <w:rStyle w:val="normaltextrun"/>
                <w:bdr w:val="none" w:sz="0" w:space="0" w:color="auto" w:frame="1"/>
              </w:rPr>
              <w:t>more green spaces</w:t>
            </w:r>
            <w:r w:rsidR="0031767E">
              <w:rPr>
                <w:rStyle w:val="normaltextrun"/>
                <w:bdr w:val="none" w:sz="0" w:space="0" w:color="auto" w:frame="1"/>
              </w:rPr>
              <w:t>, energy efficiency in housing</w:t>
            </w:r>
            <w:r w:rsidR="00663480">
              <w:rPr>
                <w:rStyle w:val="normaltextrun"/>
                <w:bdr w:val="none" w:sz="0" w:space="0" w:color="auto" w:frame="1"/>
              </w:rPr>
              <w:t>,</w:t>
            </w:r>
            <w:r w:rsidR="0031767E">
              <w:rPr>
                <w:rStyle w:val="normaltextrun"/>
                <w:bdr w:val="none" w:sz="0" w:space="0" w:color="auto" w:frame="1"/>
              </w:rPr>
              <w:t xml:space="preserve"> and promoting our green spaces.</w:t>
            </w:r>
          </w:p>
          <w:p w14:paraId="12981819" w14:textId="45560EDC" w:rsidR="00DD130B" w:rsidRPr="0031767E" w:rsidRDefault="00663480" w:rsidP="00BB2C4B">
            <w:pPr>
              <w:pStyle w:val="ListParagraph"/>
              <w:numPr>
                <w:ilvl w:val="0"/>
                <w:numId w:val="32"/>
              </w:numPr>
              <w:rPr>
                <w:rFonts w:cstheme="minorHAnsi"/>
                <w:i/>
                <w:iCs/>
                <w:color w:val="002060"/>
                <w:bdr w:val="none" w:sz="0" w:space="0" w:color="auto" w:frame="1"/>
              </w:rPr>
            </w:pPr>
            <w:r>
              <w:rPr>
                <w:i/>
                <w:iCs/>
                <w:color w:val="002060"/>
              </w:rPr>
              <w:t>“</w:t>
            </w:r>
            <w:r w:rsidR="00BB2C4B" w:rsidRPr="0031767E">
              <w:rPr>
                <w:i/>
                <w:iCs/>
                <w:color w:val="002060"/>
              </w:rPr>
              <w:t>Increase our green spaces with a variety of appropriate trees</w:t>
            </w:r>
            <w:r>
              <w:rPr>
                <w:i/>
                <w:iCs/>
                <w:color w:val="002060"/>
              </w:rPr>
              <w:t>”</w:t>
            </w:r>
          </w:p>
          <w:p w14:paraId="29637DDC" w14:textId="564248D5" w:rsidR="00BB2C4B" w:rsidRPr="0031767E" w:rsidRDefault="00663480" w:rsidP="00BB2C4B">
            <w:pPr>
              <w:pStyle w:val="ListParagraph"/>
              <w:numPr>
                <w:ilvl w:val="0"/>
                <w:numId w:val="32"/>
              </w:numPr>
              <w:rPr>
                <w:rFonts w:cstheme="minorHAnsi"/>
                <w:i/>
                <w:iCs/>
                <w:color w:val="002060"/>
                <w:bdr w:val="none" w:sz="0" w:space="0" w:color="auto" w:frame="1"/>
              </w:rPr>
            </w:pPr>
            <w:r>
              <w:rPr>
                <w:i/>
                <w:iCs/>
                <w:color w:val="002060"/>
              </w:rPr>
              <w:t>“</w:t>
            </w:r>
            <w:r w:rsidR="00BB2C4B" w:rsidRPr="0031767E">
              <w:rPr>
                <w:i/>
                <w:iCs/>
                <w:color w:val="002060"/>
              </w:rPr>
              <w:t>City of Whittlesea open spaces are recognised as a key asset of the area and people tour to our area to visit them</w:t>
            </w:r>
            <w:r>
              <w:rPr>
                <w:i/>
                <w:iCs/>
                <w:color w:val="002060"/>
              </w:rPr>
              <w:t>”</w:t>
            </w:r>
          </w:p>
          <w:p w14:paraId="4F1036BB" w14:textId="2B56EC53" w:rsidR="00BB2C4B" w:rsidRPr="0031767E" w:rsidRDefault="00663480" w:rsidP="00BB2C4B">
            <w:pPr>
              <w:pStyle w:val="ListParagraph"/>
              <w:numPr>
                <w:ilvl w:val="0"/>
                <w:numId w:val="32"/>
              </w:numPr>
              <w:rPr>
                <w:rStyle w:val="normaltextrun"/>
                <w:rFonts w:cstheme="minorHAnsi"/>
                <w:i/>
                <w:iCs/>
                <w:color w:val="002060"/>
                <w:bdr w:val="none" w:sz="0" w:space="0" w:color="auto" w:frame="1"/>
              </w:rPr>
            </w:pPr>
            <w:r>
              <w:rPr>
                <w:i/>
                <w:iCs/>
                <w:color w:val="002060"/>
              </w:rPr>
              <w:t>“</w:t>
            </w:r>
            <w:r w:rsidR="00BB2C4B" w:rsidRPr="0031767E">
              <w:rPr>
                <w:i/>
                <w:iCs/>
                <w:color w:val="002060"/>
              </w:rPr>
              <w:t>Variety of housing types to support energy efficiency</w:t>
            </w:r>
            <w:r>
              <w:rPr>
                <w:i/>
                <w:iCs/>
                <w:color w:val="002060"/>
              </w:rPr>
              <w:t>.”</w:t>
            </w:r>
          </w:p>
          <w:p w14:paraId="14369226" w14:textId="77777777" w:rsidR="00BB2C4B" w:rsidRDefault="00BB2C4B" w:rsidP="00DD130B">
            <w:pPr>
              <w:rPr>
                <w:rStyle w:val="normaltextrun"/>
                <w:rFonts w:cstheme="minorHAnsi"/>
                <w:bdr w:val="none" w:sz="0" w:space="0" w:color="auto" w:frame="1"/>
              </w:rPr>
            </w:pPr>
          </w:p>
          <w:p w14:paraId="1CFC7E9A" w14:textId="02CE3AB8" w:rsidR="006072FC" w:rsidRPr="003A3999" w:rsidRDefault="00663480" w:rsidP="00DD130B">
            <w:pPr>
              <w:rPr>
                <w:rStyle w:val="normaltextrun"/>
                <w:rFonts w:cstheme="minorHAnsi"/>
                <w:bdr w:val="none" w:sz="0" w:space="0" w:color="auto" w:frame="1"/>
              </w:rPr>
            </w:pPr>
            <w:r w:rsidRPr="00D27E96">
              <w:rPr>
                <w:rStyle w:val="normaltextrun"/>
                <w:rFonts w:cstheme="minorHAnsi"/>
                <w:b/>
                <w:bCs/>
              </w:rPr>
              <w:t>What do you hope to see delivered under this goal (the deliverables)</w:t>
            </w:r>
            <w:r>
              <w:rPr>
                <w:rStyle w:val="normaltextrun"/>
                <w:rFonts w:cstheme="minorHAnsi"/>
                <w:b/>
                <w:bCs/>
              </w:rPr>
              <w:br/>
            </w:r>
            <w:r w:rsidRPr="005402B6">
              <w:rPr>
                <w:rStyle w:val="normaltextrun"/>
                <w:rFonts w:cstheme="minorHAnsi"/>
              </w:rPr>
              <w:t xml:space="preserve">There were </w:t>
            </w:r>
            <w:r w:rsidR="009023B2">
              <w:rPr>
                <w:rFonts w:cstheme="minorHAnsi"/>
                <w:color w:val="000000" w:themeColor="text1"/>
              </w:rPr>
              <w:t>42 ideas generated with t</w:t>
            </w:r>
            <w:r w:rsidR="009023B2">
              <w:rPr>
                <w:rStyle w:val="normaltextrun"/>
                <w:bdr w:val="none" w:sz="0" w:space="0" w:color="auto" w:frame="1"/>
              </w:rPr>
              <w:t>he</w:t>
            </w:r>
            <w:r w:rsidR="00DD130B" w:rsidRPr="005D33A2">
              <w:rPr>
                <w:rStyle w:val="normaltextrun"/>
                <w:rFonts w:cstheme="minorHAnsi"/>
                <w:bdr w:val="none" w:sz="0" w:space="0" w:color="auto" w:frame="1"/>
              </w:rPr>
              <w:t xml:space="preserve"> main themes </w:t>
            </w:r>
            <w:r w:rsidR="005402B6">
              <w:rPr>
                <w:rStyle w:val="normaltextrun"/>
                <w:rFonts w:cstheme="minorHAnsi"/>
                <w:bdr w:val="none" w:sz="0" w:space="0" w:color="auto" w:frame="1"/>
              </w:rPr>
              <w:t>being</w:t>
            </w:r>
            <w:r w:rsidR="00DD130B" w:rsidRPr="005D33A2">
              <w:rPr>
                <w:rStyle w:val="normaltextrun"/>
                <w:rFonts w:cstheme="minorHAnsi"/>
                <w:bdr w:val="none" w:sz="0" w:space="0" w:color="auto" w:frame="1"/>
              </w:rPr>
              <w:t xml:space="preserve"> </w:t>
            </w:r>
            <w:r w:rsidR="0031767E">
              <w:rPr>
                <w:rStyle w:val="normaltextrun"/>
                <w:rFonts w:cstheme="minorHAnsi"/>
                <w:bdr w:val="none" w:sz="0" w:space="0" w:color="auto" w:frame="1"/>
              </w:rPr>
              <w:t>electric charging points,</w:t>
            </w:r>
            <w:r w:rsidR="006072FC">
              <w:rPr>
                <w:rStyle w:val="normaltextrun"/>
                <w:rFonts w:cstheme="minorHAnsi"/>
                <w:bdr w:val="none" w:sz="0" w:space="0" w:color="auto" w:frame="1"/>
              </w:rPr>
              <w:t xml:space="preserve"> banking solar power</w:t>
            </w:r>
            <w:r w:rsidR="005402B6">
              <w:rPr>
                <w:rStyle w:val="normaltextrun"/>
                <w:rFonts w:cstheme="minorHAnsi"/>
                <w:bdr w:val="none" w:sz="0" w:space="0" w:color="auto" w:frame="1"/>
              </w:rPr>
              <w:t>,</w:t>
            </w:r>
            <w:r w:rsidR="006072FC">
              <w:rPr>
                <w:rStyle w:val="normaltextrun"/>
                <w:rFonts w:cstheme="minorHAnsi"/>
                <w:bdr w:val="none" w:sz="0" w:space="0" w:color="auto" w:frame="1"/>
              </w:rPr>
              <w:t xml:space="preserve"> and protecting our green zones from housing development.</w:t>
            </w:r>
          </w:p>
          <w:p w14:paraId="7172E631" w14:textId="0BAC8C34" w:rsidR="00DD130B" w:rsidRPr="006072FC" w:rsidRDefault="005402B6" w:rsidP="00DD130B">
            <w:pPr>
              <w:pStyle w:val="ListParagraph"/>
              <w:numPr>
                <w:ilvl w:val="0"/>
                <w:numId w:val="31"/>
              </w:numPr>
              <w:rPr>
                <w:rFonts w:ascii="Calibri" w:hAnsi="Calibri" w:cs="Calibri"/>
                <w:b/>
                <w:bCs/>
                <w:i/>
                <w:iCs/>
                <w:color w:val="002060"/>
                <w:bdr w:val="none" w:sz="0" w:space="0" w:color="auto" w:frame="1"/>
              </w:rPr>
            </w:pPr>
            <w:r>
              <w:rPr>
                <w:rFonts w:cstheme="minorHAnsi"/>
                <w:i/>
                <w:iCs/>
                <w:color w:val="002060"/>
              </w:rPr>
              <w:t>“</w:t>
            </w:r>
            <w:r w:rsidR="00DD130B" w:rsidRPr="006072FC">
              <w:rPr>
                <w:rFonts w:cstheme="minorHAnsi"/>
                <w:i/>
                <w:iCs/>
                <w:color w:val="002060"/>
              </w:rPr>
              <w:t xml:space="preserve">Increase </w:t>
            </w:r>
            <w:r w:rsidR="00DD130B" w:rsidRPr="006072FC">
              <w:rPr>
                <w:i/>
                <w:iCs/>
                <w:color w:val="002060"/>
              </w:rPr>
              <w:t>Electric Vehicle charging points</w:t>
            </w:r>
            <w:r>
              <w:rPr>
                <w:i/>
                <w:iCs/>
                <w:color w:val="002060"/>
              </w:rPr>
              <w:t>”</w:t>
            </w:r>
          </w:p>
          <w:p w14:paraId="73A4A32C" w14:textId="253CD1A6" w:rsidR="00DD130B" w:rsidRPr="006072FC" w:rsidRDefault="005402B6" w:rsidP="00DD130B">
            <w:pPr>
              <w:pStyle w:val="ListParagraph"/>
              <w:numPr>
                <w:ilvl w:val="0"/>
                <w:numId w:val="31"/>
              </w:numPr>
              <w:rPr>
                <w:rFonts w:ascii="Calibri" w:hAnsi="Calibri" w:cs="Calibri"/>
                <w:b/>
                <w:bCs/>
                <w:i/>
                <w:iCs/>
                <w:color w:val="002060"/>
                <w:bdr w:val="none" w:sz="0" w:space="0" w:color="auto" w:frame="1"/>
              </w:rPr>
            </w:pPr>
            <w:r>
              <w:rPr>
                <w:i/>
                <w:iCs/>
                <w:color w:val="002060"/>
              </w:rPr>
              <w:t>“Protect green zones - c</w:t>
            </w:r>
            <w:r w:rsidR="00DD130B" w:rsidRPr="006072FC">
              <w:rPr>
                <w:i/>
                <w:iCs/>
                <w:color w:val="002060"/>
              </w:rPr>
              <w:t>ommitment to keeping certain areas non-developable</w:t>
            </w:r>
            <w:r>
              <w:rPr>
                <w:i/>
                <w:iCs/>
                <w:color w:val="002060"/>
              </w:rPr>
              <w:t>”</w:t>
            </w:r>
          </w:p>
          <w:p w14:paraId="7EDA79EA" w14:textId="3CE81985" w:rsidR="00DD130B" w:rsidRPr="006072FC" w:rsidRDefault="005402B6" w:rsidP="00DD130B">
            <w:pPr>
              <w:pStyle w:val="ListParagraph"/>
              <w:numPr>
                <w:ilvl w:val="0"/>
                <w:numId w:val="31"/>
              </w:numPr>
              <w:rPr>
                <w:rStyle w:val="normaltextrun"/>
                <w:rFonts w:ascii="Calibri" w:hAnsi="Calibri" w:cs="Calibri"/>
                <w:b/>
                <w:bCs/>
                <w:i/>
                <w:iCs/>
                <w:color w:val="002060"/>
                <w:bdr w:val="none" w:sz="0" w:space="0" w:color="auto" w:frame="1"/>
              </w:rPr>
            </w:pPr>
            <w:r>
              <w:rPr>
                <w:i/>
                <w:iCs/>
                <w:color w:val="002060"/>
              </w:rPr>
              <w:t>Battery farms - p</w:t>
            </w:r>
            <w:r w:rsidR="00DD130B" w:rsidRPr="006072FC">
              <w:rPr>
                <w:i/>
                <w:iCs/>
                <w:color w:val="002060"/>
              </w:rPr>
              <w:t>ower banking of solar power</w:t>
            </w:r>
            <w:r>
              <w:rPr>
                <w:i/>
                <w:iCs/>
                <w:color w:val="002060"/>
              </w:rPr>
              <w:t>.”</w:t>
            </w:r>
          </w:p>
          <w:p w14:paraId="649133F9" w14:textId="182BE275" w:rsidR="00856710" w:rsidRDefault="00856710" w:rsidP="00545C97">
            <w:pPr>
              <w:pStyle w:val="paragraph"/>
              <w:spacing w:before="0" w:beforeAutospacing="0" w:after="0" w:afterAutospacing="0"/>
              <w:textAlignment w:val="baseline"/>
              <w:rPr>
                <w:rFonts w:cstheme="minorHAnsi"/>
                <w:highlight w:val="yellow"/>
              </w:rPr>
            </w:pPr>
          </w:p>
        </w:tc>
      </w:tr>
    </w:tbl>
    <w:p w14:paraId="665EFCA9" w14:textId="7F62366E" w:rsidR="00196065" w:rsidRDefault="00196065" w:rsidP="00420DDE">
      <w:pPr>
        <w:rPr>
          <w:rStyle w:val="normaltextrun"/>
          <w:rFonts w:ascii="Calibri" w:hAnsi="Calibri" w:cs="Calibri"/>
          <w:b/>
          <w:bCs/>
          <w:color w:val="000000"/>
          <w:bdr w:val="none" w:sz="0" w:space="0" w:color="auto" w:frame="1"/>
        </w:rPr>
      </w:pPr>
      <w:r>
        <w:rPr>
          <w:rFonts w:cstheme="minorHAnsi"/>
          <w:noProof/>
        </w:rPr>
        <w:lastRenderedPageBreak/>
        <w:drawing>
          <wp:anchor distT="0" distB="0" distL="114300" distR="114300" simplePos="0" relativeHeight="251658248" behindDoc="1" locked="0" layoutInCell="1" allowOverlap="1" wp14:anchorId="31EFA0C4" wp14:editId="568EEE29">
            <wp:simplePos x="0" y="0"/>
            <wp:positionH relativeFrom="margin">
              <wp:align>left</wp:align>
            </wp:positionH>
            <wp:positionV relativeFrom="paragraph">
              <wp:posOffset>172085</wp:posOffset>
            </wp:positionV>
            <wp:extent cx="1362075" cy="1235697"/>
            <wp:effectExtent l="0" t="0" r="0" b="3175"/>
            <wp:wrapTight wrapText="bothSides">
              <wp:wrapPolygon edited="0">
                <wp:start x="0" y="0"/>
                <wp:lineTo x="0" y="21322"/>
                <wp:lineTo x="21147" y="21322"/>
                <wp:lineTo x="21147" y="0"/>
                <wp:lineTo x="0" y="0"/>
              </wp:wrapPolygon>
            </wp:wrapTight>
            <wp:docPr id="51" name="Picture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a:extLst>
                        <a:ext uri="{C183D7F6-B498-43B3-948B-1728B52AA6E4}">
                          <adec:decorative xmlns:adec="http://schemas.microsoft.com/office/drawing/2017/decorative" val="1"/>
                        </a:ext>
                      </a:extLs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62075" cy="1235697"/>
                    </a:xfrm>
                    <a:prstGeom prst="rect">
                      <a:avLst/>
                    </a:prstGeom>
                    <a:noFill/>
                    <a:ln>
                      <a:noFill/>
                    </a:ln>
                  </pic:spPr>
                </pic:pic>
              </a:graphicData>
            </a:graphic>
          </wp:anchor>
        </w:drawing>
      </w:r>
    </w:p>
    <w:p w14:paraId="29306E3A" w14:textId="73521ABC" w:rsidR="00196065" w:rsidRDefault="00196065" w:rsidP="00420DDE">
      <w:pPr>
        <w:rPr>
          <w:rStyle w:val="normaltextrun"/>
          <w:rFonts w:ascii="Calibri" w:hAnsi="Calibri" w:cs="Calibri"/>
          <w:b/>
          <w:bCs/>
          <w:color w:val="000000"/>
          <w:bdr w:val="none" w:sz="0" w:space="0" w:color="auto" w:frame="1"/>
        </w:rPr>
      </w:pPr>
    </w:p>
    <w:p w14:paraId="6EBEE97E" w14:textId="2922C720" w:rsidR="00420DDE" w:rsidRPr="005B5F69" w:rsidRDefault="00420DDE" w:rsidP="00420DDE">
      <w:pPr>
        <w:rPr>
          <w:rStyle w:val="normaltextrun"/>
          <w:rFonts w:ascii="Calibri" w:hAnsi="Calibri" w:cs="Calibri"/>
          <w:b/>
          <w:bCs/>
          <w:color w:val="000000"/>
          <w:bdr w:val="none" w:sz="0" w:space="0" w:color="auto" w:frame="1"/>
        </w:rPr>
      </w:pPr>
      <w:r w:rsidRPr="005B5F69">
        <w:rPr>
          <w:rStyle w:val="normaltextrun"/>
          <w:rFonts w:ascii="Calibri" w:hAnsi="Calibri" w:cs="Calibri"/>
          <w:b/>
          <w:bCs/>
          <w:color w:val="000000"/>
          <w:bdr w:val="none" w:sz="0" w:space="0" w:color="auto" w:frame="1"/>
        </w:rPr>
        <w:t>H</w:t>
      </w:r>
      <w:r w:rsidRPr="005B5F69">
        <w:rPr>
          <w:rStyle w:val="normaltextrun"/>
          <w:rFonts w:cs="Calibri"/>
          <w:b/>
          <w:bCs/>
          <w:color w:val="000000"/>
          <w:bdr w:val="none" w:sz="0" w:space="0" w:color="auto" w:frame="1"/>
        </w:rPr>
        <w:t xml:space="preserve">igh Performing Organisation </w:t>
      </w:r>
    </w:p>
    <w:p w14:paraId="0EF1BA39" w14:textId="77777777" w:rsidR="00196065" w:rsidRDefault="00196065" w:rsidP="006072FC">
      <w:pPr>
        <w:rPr>
          <w:rFonts w:cstheme="minorHAnsi"/>
          <w:color w:val="000000" w:themeColor="text1"/>
        </w:rPr>
      </w:pPr>
    </w:p>
    <w:p w14:paraId="105615AC" w14:textId="77777777" w:rsidR="00196065" w:rsidRDefault="00196065" w:rsidP="006072FC">
      <w:pPr>
        <w:rPr>
          <w:rFonts w:cstheme="minorHAnsi"/>
          <w:color w:val="000000" w:themeColor="text1"/>
        </w:rPr>
      </w:pPr>
    </w:p>
    <w:p w14:paraId="4E80DD70" w14:textId="386D7DB5" w:rsidR="006072FC" w:rsidRPr="0058236E" w:rsidRDefault="00196065" w:rsidP="003A3999">
      <w:pPr>
        <w:spacing w:after="0" w:line="240" w:lineRule="auto"/>
        <w:rPr>
          <w:bdr w:val="none" w:sz="0" w:space="0" w:color="auto" w:frame="1"/>
        </w:rPr>
      </w:pPr>
      <w:r w:rsidRPr="0018028C">
        <w:rPr>
          <w:rStyle w:val="normaltextrun"/>
          <w:rFonts w:cstheme="minorHAnsi"/>
          <w:b/>
          <w:bCs/>
        </w:rPr>
        <w:t>What do you hope to see achieved under this goal (your vision)</w:t>
      </w:r>
      <w:r>
        <w:rPr>
          <w:rStyle w:val="normaltextrun"/>
          <w:rFonts w:cstheme="minorHAnsi"/>
          <w:b/>
          <w:bCs/>
        </w:rPr>
        <w:br/>
      </w:r>
      <w:r w:rsidRPr="00946375">
        <w:rPr>
          <w:color w:val="000000" w:themeColor="text1"/>
        </w:rPr>
        <w:t>Participants</w:t>
      </w:r>
      <w:r w:rsidR="00400EE7" w:rsidRPr="00946375">
        <w:rPr>
          <w:color w:val="000000" w:themeColor="text1"/>
        </w:rPr>
        <w:t xml:space="preserve"> generated </w:t>
      </w:r>
      <w:r w:rsidR="00400EE7">
        <w:rPr>
          <w:rFonts w:cstheme="minorHAnsi"/>
          <w:color w:val="000000" w:themeColor="text1"/>
        </w:rPr>
        <w:t>36 ideas with t</w:t>
      </w:r>
      <w:r w:rsidR="00400EE7">
        <w:rPr>
          <w:rStyle w:val="normaltextrun"/>
          <w:bdr w:val="none" w:sz="0" w:space="0" w:color="auto" w:frame="1"/>
        </w:rPr>
        <w:t>he</w:t>
      </w:r>
      <w:r w:rsidR="006072FC">
        <w:rPr>
          <w:rStyle w:val="normaltextrun"/>
          <w:bdr w:val="none" w:sz="0" w:space="0" w:color="auto" w:frame="1"/>
        </w:rPr>
        <w:t xml:space="preserve"> main theme</w:t>
      </w:r>
      <w:r w:rsidR="0024572A">
        <w:rPr>
          <w:rStyle w:val="normaltextrun"/>
          <w:bdr w:val="none" w:sz="0" w:space="0" w:color="auto" w:frame="1"/>
        </w:rPr>
        <w:t xml:space="preserve"> focussing on</w:t>
      </w:r>
      <w:r w:rsidR="00F02637">
        <w:rPr>
          <w:rStyle w:val="normaltextrun"/>
          <w:bdr w:val="none" w:sz="0" w:space="0" w:color="auto" w:frame="1"/>
        </w:rPr>
        <w:t xml:space="preserve"> more participation and connection with community</w:t>
      </w:r>
      <w:r w:rsidR="004C7396">
        <w:rPr>
          <w:rStyle w:val="normaltextrun"/>
          <w:bdr w:val="none" w:sz="0" w:space="0" w:color="auto" w:frame="1"/>
        </w:rPr>
        <w:t xml:space="preserve"> with a well-managed and trustworthy council.</w:t>
      </w:r>
    </w:p>
    <w:p w14:paraId="2E747F63" w14:textId="04056EFD" w:rsidR="00E5189B" w:rsidRPr="00EA34F6" w:rsidRDefault="006704B8" w:rsidP="003A3999">
      <w:pPr>
        <w:pStyle w:val="ListParagraph"/>
        <w:numPr>
          <w:ilvl w:val="0"/>
          <w:numId w:val="32"/>
        </w:numPr>
        <w:spacing w:after="0" w:line="240" w:lineRule="auto"/>
        <w:rPr>
          <w:rFonts w:cstheme="minorHAnsi"/>
          <w:i/>
          <w:iCs/>
          <w:color w:val="002060"/>
          <w:bdr w:val="none" w:sz="0" w:space="0" w:color="auto" w:frame="1"/>
        </w:rPr>
      </w:pPr>
      <w:r>
        <w:rPr>
          <w:i/>
          <w:iCs/>
          <w:color w:val="002060"/>
        </w:rPr>
        <w:t>“</w:t>
      </w:r>
      <w:r w:rsidR="00E5189B" w:rsidRPr="00EA34F6">
        <w:rPr>
          <w:i/>
          <w:iCs/>
          <w:color w:val="002060"/>
        </w:rPr>
        <w:t>Participating community who takes ownership of community initiatives</w:t>
      </w:r>
      <w:r>
        <w:rPr>
          <w:i/>
          <w:iCs/>
          <w:color w:val="002060"/>
        </w:rPr>
        <w:t>”</w:t>
      </w:r>
    </w:p>
    <w:p w14:paraId="3EF86501" w14:textId="5C8AACDC" w:rsidR="00E5189B" w:rsidRPr="00EA34F6" w:rsidRDefault="006704B8" w:rsidP="00E5189B">
      <w:pPr>
        <w:pStyle w:val="ListParagraph"/>
        <w:numPr>
          <w:ilvl w:val="0"/>
          <w:numId w:val="32"/>
        </w:numPr>
        <w:rPr>
          <w:rFonts w:cstheme="minorHAnsi"/>
          <w:i/>
          <w:iCs/>
          <w:color w:val="002060"/>
          <w:bdr w:val="none" w:sz="0" w:space="0" w:color="auto" w:frame="1"/>
        </w:rPr>
      </w:pPr>
      <w:r>
        <w:rPr>
          <w:i/>
          <w:iCs/>
          <w:color w:val="002060"/>
        </w:rPr>
        <w:t>“</w:t>
      </w:r>
      <w:r w:rsidR="00E5189B" w:rsidRPr="00EA34F6">
        <w:rPr>
          <w:i/>
          <w:iCs/>
          <w:color w:val="002060"/>
        </w:rPr>
        <w:t>Council is connected to the community and responsive to changing needs</w:t>
      </w:r>
      <w:r>
        <w:rPr>
          <w:i/>
          <w:iCs/>
          <w:color w:val="002060"/>
        </w:rPr>
        <w:t>”</w:t>
      </w:r>
    </w:p>
    <w:p w14:paraId="5523AE06" w14:textId="07F69F2E" w:rsidR="00E5189B" w:rsidRPr="00EA34F6" w:rsidRDefault="006704B8" w:rsidP="00E5189B">
      <w:pPr>
        <w:pStyle w:val="ListParagraph"/>
        <w:numPr>
          <w:ilvl w:val="0"/>
          <w:numId w:val="32"/>
        </w:numPr>
        <w:rPr>
          <w:rFonts w:cstheme="minorHAnsi"/>
          <w:i/>
          <w:iCs/>
          <w:color w:val="002060"/>
          <w:bdr w:val="none" w:sz="0" w:space="0" w:color="auto" w:frame="1"/>
        </w:rPr>
      </w:pPr>
      <w:r>
        <w:rPr>
          <w:i/>
          <w:iCs/>
          <w:color w:val="002060"/>
        </w:rPr>
        <w:t>“</w:t>
      </w:r>
      <w:r w:rsidR="00E5189B" w:rsidRPr="00EA34F6">
        <w:rPr>
          <w:i/>
          <w:iCs/>
          <w:color w:val="002060"/>
        </w:rPr>
        <w:t xml:space="preserve">More transparency at Council </w:t>
      </w:r>
      <w:r>
        <w:rPr>
          <w:i/>
          <w:iCs/>
          <w:color w:val="002060"/>
        </w:rPr>
        <w:t>–</w:t>
      </w:r>
      <w:r w:rsidR="00E5189B" w:rsidRPr="00EA34F6">
        <w:rPr>
          <w:i/>
          <w:iCs/>
          <w:color w:val="002060"/>
        </w:rPr>
        <w:t xml:space="preserve"> </w:t>
      </w:r>
      <w:r>
        <w:rPr>
          <w:i/>
          <w:iCs/>
          <w:color w:val="002060"/>
        </w:rPr>
        <w:t>sharing</w:t>
      </w:r>
      <w:r w:rsidR="00E5189B" w:rsidRPr="00EA34F6">
        <w:rPr>
          <w:i/>
          <w:iCs/>
          <w:color w:val="002060"/>
        </w:rPr>
        <w:t xml:space="preserve"> what is happening within Council </w:t>
      </w:r>
      <w:r>
        <w:rPr>
          <w:i/>
          <w:iCs/>
          <w:color w:val="002060"/>
        </w:rPr>
        <w:t xml:space="preserve">with the community, both </w:t>
      </w:r>
      <w:r w:rsidR="00E5189B" w:rsidRPr="00EA34F6">
        <w:rPr>
          <w:i/>
          <w:iCs/>
          <w:color w:val="002060"/>
        </w:rPr>
        <w:t xml:space="preserve">positive </w:t>
      </w:r>
      <w:r>
        <w:rPr>
          <w:i/>
          <w:iCs/>
          <w:color w:val="002060"/>
        </w:rPr>
        <w:t>and</w:t>
      </w:r>
      <w:r w:rsidR="00E5189B" w:rsidRPr="00EA34F6">
        <w:rPr>
          <w:i/>
          <w:iCs/>
          <w:color w:val="002060"/>
        </w:rPr>
        <w:t xml:space="preserve"> negative</w:t>
      </w:r>
      <w:r>
        <w:rPr>
          <w:i/>
          <w:iCs/>
          <w:color w:val="002060"/>
        </w:rPr>
        <w:t>”</w:t>
      </w:r>
    </w:p>
    <w:p w14:paraId="26F6DB95" w14:textId="20A5AABF" w:rsidR="00E5189B" w:rsidRPr="00EA34F6" w:rsidRDefault="00456BDD" w:rsidP="00E5189B">
      <w:pPr>
        <w:pStyle w:val="ListParagraph"/>
        <w:numPr>
          <w:ilvl w:val="0"/>
          <w:numId w:val="32"/>
        </w:numPr>
        <w:rPr>
          <w:rFonts w:cstheme="minorHAnsi"/>
          <w:i/>
          <w:iCs/>
          <w:color w:val="002060"/>
          <w:bdr w:val="none" w:sz="0" w:space="0" w:color="auto" w:frame="1"/>
        </w:rPr>
      </w:pPr>
      <w:r>
        <w:rPr>
          <w:i/>
          <w:iCs/>
          <w:color w:val="002060"/>
        </w:rPr>
        <w:t>“</w:t>
      </w:r>
      <w:r w:rsidR="00E5189B" w:rsidRPr="00EA34F6">
        <w:rPr>
          <w:i/>
          <w:iCs/>
          <w:color w:val="002060"/>
        </w:rPr>
        <w:t>A well-managed</w:t>
      </w:r>
      <w:r>
        <w:rPr>
          <w:i/>
          <w:iCs/>
          <w:color w:val="002060"/>
        </w:rPr>
        <w:t xml:space="preserve"> and </w:t>
      </w:r>
      <w:r w:rsidR="00E5189B" w:rsidRPr="00EA34F6">
        <w:rPr>
          <w:i/>
          <w:iCs/>
          <w:color w:val="002060"/>
        </w:rPr>
        <w:t xml:space="preserve">functioning Councillor/Council </w:t>
      </w:r>
      <w:r>
        <w:rPr>
          <w:i/>
          <w:iCs/>
          <w:color w:val="002060"/>
        </w:rPr>
        <w:t>Officer</w:t>
      </w:r>
      <w:r w:rsidR="00E5189B" w:rsidRPr="00EA34F6">
        <w:rPr>
          <w:i/>
          <w:iCs/>
          <w:color w:val="002060"/>
        </w:rPr>
        <w:t xml:space="preserve"> relationship that community can trust</w:t>
      </w:r>
      <w:r>
        <w:rPr>
          <w:i/>
          <w:iCs/>
          <w:color w:val="002060"/>
        </w:rPr>
        <w:t>”</w:t>
      </w:r>
    </w:p>
    <w:p w14:paraId="1646463E" w14:textId="2AD1209A" w:rsidR="00E5189B" w:rsidRPr="00EA34F6" w:rsidRDefault="00456BDD" w:rsidP="00E5189B">
      <w:pPr>
        <w:pStyle w:val="ListParagraph"/>
        <w:numPr>
          <w:ilvl w:val="0"/>
          <w:numId w:val="32"/>
        </w:numPr>
        <w:rPr>
          <w:rStyle w:val="normaltextrun"/>
          <w:rFonts w:cstheme="minorHAnsi"/>
          <w:i/>
          <w:iCs/>
          <w:color w:val="002060"/>
          <w:bdr w:val="none" w:sz="0" w:space="0" w:color="auto" w:frame="1"/>
        </w:rPr>
      </w:pPr>
      <w:r>
        <w:rPr>
          <w:i/>
          <w:iCs/>
          <w:color w:val="002060"/>
        </w:rPr>
        <w:t>“</w:t>
      </w:r>
      <w:r w:rsidR="00EA34F6" w:rsidRPr="00EA34F6">
        <w:rPr>
          <w:i/>
          <w:iCs/>
          <w:color w:val="002060"/>
        </w:rPr>
        <w:t xml:space="preserve">Well informed financial spending strategies and </w:t>
      </w:r>
      <w:r>
        <w:rPr>
          <w:i/>
          <w:iCs/>
          <w:color w:val="002060"/>
        </w:rPr>
        <w:t>sharing with community the</w:t>
      </w:r>
      <w:r w:rsidR="00EA34F6" w:rsidRPr="00EA34F6">
        <w:rPr>
          <w:i/>
          <w:iCs/>
          <w:color w:val="002060"/>
        </w:rPr>
        <w:t xml:space="preserve"> breakdown on decision making (</w:t>
      </w:r>
      <w:r w:rsidR="003B638C">
        <w:rPr>
          <w:i/>
          <w:iCs/>
          <w:color w:val="002060"/>
        </w:rPr>
        <w:t xml:space="preserve">explaining the </w:t>
      </w:r>
      <w:r w:rsidR="00EA34F6" w:rsidRPr="00EA34F6">
        <w:rPr>
          <w:i/>
          <w:iCs/>
          <w:color w:val="002060"/>
        </w:rPr>
        <w:t>reason why)</w:t>
      </w:r>
      <w:r w:rsidR="003B638C">
        <w:rPr>
          <w:i/>
          <w:iCs/>
          <w:color w:val="002060"/>
        </w:rPr>
        <w:t>.”</w:t>
      </w:r>
    </w:p>
    <w:p w14:paraId="217CD382" w14:textId="2AABFE12" w:rsidR="006072FC" w:rsidRPr="00E5189B" w:rsidRDefault="00946375" w:rsidP="003A3999">
      <w:pPr>
        <w:spacing w:after="0" w:line="240" w:lineRule="auto"/>
        <w:rPr>
          <w:rStyle w:val="normaltextrun"/>
          <w:rFonts w:cstheme="minorHAnsi"/>
          <w:bdr w:val="none" w:sz="0" w:space="0" w:color="auto" w:frame="1"/>
        </w:rPr>
      </w:pPr>
      <w:r w:rsidRPr="00D27E96">
        <w:rPr>
          <w:rStyle w:val="normaltextrun"/>
          <w:rFonts w:cstheme="minorHAnsi"/>
          <w:b/>
          <w:bCs/>
        </w:rPr>
        <w:t>What do you hope to see delivered under this goal (the deliverables)</w:t>
      </w:r>
      <w:r>
        <w:rPr>
          <w:rStyle w:val="normaltextrun"/>
          <w:rFonts w:cstheme="minorHAnsi"/>
          <w:b/>
          <w:bCs/>
        </w:rPr>
        <w:br/>
      </w:r>
      <w:r w:rsidRPr="00946375">
        <w:rPr>
          <w:rStyle w:val="normaltextrun"/>
          <w:rFonts w:cstheme="minorHAnsi"/>
          <w:bdr w:val="none" w:sz="0" w:space="0" w:color="auto" w:frame="1"/>
        </w:rPr>
        <w:t xml:space="preserve">There were </w:t>
      </w:r>
      <w:r w:rsidR="00400EE7" w:rsidRPr="00946375">
        <w:rPr>
          <w:rStyle w:val="normaltextrun"/>
          <w:bdr w:val="none" w:sz="0" w:space="0" w:color="auto" w:frame="1"/>
        </w:rPr>
        <w:t>39 ideas</w:t>
      </w:r>
      <w:r w:rsidR="00400EE7">
        <w:rPr>
          <w:rFonts w:cstheme="minorHAnsi"/>
          <w:color w:val="000000" w:themeColor="text1"/>
        </w:rPr>
        <w:t xml:space="preserve"> were generated with t</w:t>
      </w:r>
      <w:r w:rsidR="00400EE7">
        <w:rPr>
          <w:rStyle w:val="normaltextrun"/>
          <w:bdr w:val="none" w:sz="0" w:space="0" w:color="auto" w:frame="1"/>
        </w:rPr>
        <w:t>he</w:t>
      </w:r>
      <w:r w:rsidR="006072FC" w:rsidRPr="00E5189B">
        <w:rPr>
          <w:rStyle w:val="normaltextrun"/>
          <w:rFonts w:cstheme="minorHAnsi"/>
          <w:bdr w:val="none" w:sz="0" w:space="0" w:color="auto" w:frame="1"/>
        </w:rPr>
        <w:t xml:space="preserve"> main themes </w:t>
      </w:r>
      <w:r w:rsidR="006704B8">
        <w:rPr>
          <w:rStyle w:val="normaltextrun"/>
          <w:rFonts w:cstheme="minorHAnsi"/>
          <w:bdr w:val="none" w:sz="0" w:space="0" w:color="auto" w:frame="1"/>
        </w:rPr>
        <w:t>focussing</w:t>
      </w:r>
      <w:r w:rsidR="006072FC" w:rsidRPr="00E5189B">
        <w:rPr>
          <w:rStyle w:val="normaltextrun"/>
          <w:rFonts w:cstheme="minorHAnsi"/>
          <w:bdr w:val="none" w:sz="0" w:space="0" w:color="auto" w:frame="1"/>
        </w:rPr>
        <w:t xml:space="preserve"> on</w:t>
      </w:r>
      <w:r w:rsidR="00EA34F6">
        <w:rPr>
          <w:rStyle w:val="normaltextrun"/>
          <w:rFonts w:cstheme="minorHAnsi"/>
          <w:bdr w:val="none" w:sz="0" w:space="0" w:color="auto" w:frame="1"/>
        </w:rPr>
        <w:t xml:space="preserve"> transparent decision making in line with community needs, efficient resourcing</w:t>
      </w:r>
      <w:r w:rsidR="006704B8">
        <w:rPr>
          <w:rStyle w:val="normaltextrun"/>
          <w:rFonts w:cstheme="minorHAnsi"/>
          <w:bdr w:val="none" w:sz="0" w:space="0" w:color="auto" w:frame="1"/>
        </w:rPr>
        <w:t>,</w:t>
      </w:r>
      <w:r w:rsidR="00EA34F6">
        <w:rPr>
          <w:rStyle w:val="normaltextrun"/>
          <w:rFonts w:cstheme="minorHAnsi"/>
          <w:bdr w:val="none" w:sz="0" w:space="0" w:color="auto" w:frame="1"/>
        </w:rPr>
        <w:t xml:space="preserve"> and better connection between community and </w:t>
      </w:r>
      <w:r w:rsidR="003B638C">
        <w:rPr>
          <w:rStyle w:val="normaltextrun"/>
          <w:rFonts w:cstheme="minorHAnsi"/>
          <w:bdr w:val="none" w:sz="0" w:space="0" w:color="auto" w:frame="1"/>
        </w:rPr>
        <w:t>C</w:t>
      </w:r>
      <w:r w:rsidR="00EA34F6">
        <w:rPr>
          <w:rStyle w:val="normaltextrun"/>
          <w:rFonts w:cstheme="minorHAnsi"/>
          <w:bdr w:val="none" w:sz="0" w:space="0" w:color="auto" w:frame="1"/>
        </w:rPr>
        <w:t>ouncil.</w:t>
      </w:r>
    </w:p>
    <w:p w14:paraId="6FB889AF" w14:textId="35DD2748" w:rsidR="00C3568C" w:rsidRPr="00EA34F6" w:rsidRDefault="003B638C" w:rsidP="003A3999">
      <w:pPr>
        <w:pStyle w:val="ListParagraph"/>
        <w:numPr>
          <w:ilvl w:val="0"/>
          <w:numId w:val="31"/>
        </w:numPr>
        <w:spacing w:after="0" w:line="240" w:lineRule="auto"/>
        <w:rPr>
          <w:rFonts w:cstheme="minorHAnsi"/>
          <w:i/>
          <w:iCs/>
          <w:color w:val="002060"/>
        </w:rPr>
      </w:pPr>
      <w:r>
        <w:rPr>
          <w:i/>
          <w:iCs/>
          <w:color w:val="002060"/>
        </w:rPr>
        <w:t>“</w:t>
      </w:r>
      <w:r w:rsidR="001F1E3C">
        <w:rPr>
          <w:i/>
          <w:iCs/>
          <w:color w:val="002060"/>
        </w:rPr>
        <w:t xml:space="preserve">Future proof Council and share with community the </w:t>
      </w:r>
      <w:r w:rsidR="006072FC" w:rsidRPr="00EA34F6">
        <w:rPr>
          <w:i/>
          <w:iCs/>
          <w:color w:val="002060"/>
        </w:rPr>
        <w:t>plans, growth and forecasts</w:t>
      </w:r>
      <w:r w:rsidR="001F1E3C">
        <w:rPr>
          <w:i/>
          <w:iCs/>
          <w:color w:val="002060"/>
        </w:rPr>
        <w:t>”</w:t>
      </w:r>
    </w:p>
    <w:p w14:paraId="7744EA96" w14:textId="7364E532" w:rsidR="006072FC" w:rsidRPr="00EA34F6" w:rsidRDefault="001F1E3C" w:rsidP="006072FC">
      <w:pPr>
        <w:pStyle w:val="ListParagraph"/>
        <w:numPr>
          <w:ilvl w:val="0"/>
          <w:numId w:val="31"/>
        </w:numPr>
        <w:rPr>
          <w:rFonts w:cstheme="minorHAnsi"/>
          <w:i/>
          <w:iCs/>
          <w:color w:val="002060"/>
        </w:rPr>
      </w:pPr>
      <w:r>
        <w:rPr>
          <w:i/>
          <w:iCs/>
          <w:color w:val="002060"/>
        </w:rPr>
        <w:t>“Easier a</w:t>
      </w:r>
      <w:r w:rsidR="006072FC" w:rsidRPr="00EA34F6">
        <w:rPr>
          <w:i/>
          <w:iCs/>
          <w:color w:val="002060"/>
        </w:rPr>
        <w:t xml:space="preserve">ccess to local </w:t>
      </w:r>
      <w:r>
        <w:rPr>
          <w:i/>
          <w:iCs/>
          <w:color w:val="002060"/>
        </w:rPr>
        <w:t>C</w:t>
      </w:r>
      <w:r w:rsidR="006072FC" w:rsidRPr="00EA34F6">
        <w:rPr>
          <w:i/>
          <w:iCs/>
          <w:color w:val="002060"/>
        </w:rPr>
        <w:t xml:space="preserve">ouncillors </w:t>
      </w:r>
      <w:r>
        <w:rPr>
          <w:i/>
          <w:iCs/>
          <w:color w:val="002060"/>
        </w:rPr>
        <w:t xml:space="preserve">for community members with initiatives such as a Community </w:t>
      </w:r>
      <w:r w:rsidR="006072FC" w:rsidRPr="00EA34F6">
        <w:rPr>
          <w:i/>
          <w:iCs/>
          <w:color w:val="002060"/>
        </w:rPr>
        <w:t xml:space="preserve">Listening </w:t>
      </w:r>
      <w:r>
        <w:rPr>
          <w:i/>
          <w:iCs/>
          <w:color w:val="002060"/>
        </w:rPr>
        <w:t>P</w:t>
      </w:r>
      <w:r w:rsidR="006072FC" w:rsidRPr="00EA34F6">
        <w:rPr>
          <w:i/>
          <w:iCs/>
          <w:color w:val="002060"/>
        </w:rPr>
        <w:t>ost"</w:t>
      </w:r>
    </w:p>
    <w:p w14:paraId="25612B71" w14:textId="6BFA8DFF" w:rsidR="006072FC" w:rsidRPr="00EA34F6" w:rsidRDefault="001F1E3C" w:rsidP="006072FC">
      <w:pPr>
        <w:pStyle w:val="ListParagraph"/>
        <w:numPr>
          <w:ilvl w:val="0"/>
          <w:numId w:val="31"/>
        </w:numPr>
        <w:rPr>
          <w:rFonts w:cstheme="minorHAnsi"/>
          <w:i/>
          <w:iCs/>
          <w:color w:val="002060"/>
        </w:rPr>
      </w:pPr>
      <w:r>
        <w:rPr>
          <w:i/>
          <w:iCs/>
          <w:color w:val="002060"/>
        </w:rPr>
        <w:t>“</w:t>
      </w:r>
      <w:r w:rsidR="006072FC" w:rsidRPr="00EA34F6">
        <w:rPr>
          <w:i/>
          <w:iCs/>
          <w:color w:val="002060"/>
        </w:rPr>
        <w:t xml:space="preserve">Transparent with sharing information about </w:t>
      </w:r>
      <w:r>
        <w:rPr>
          <w:i/>
          <w:iCs/>
          <w:color w:val="002060"/>
        </w:rPr>
        <w:t>C</w:t>
      </w:r>
      <w:r w:rsidR="006072FC" w:rsidRPr="00EA34F6">
        <w:rPr>
          <w:i/>
          <w:iCs/>
          <w:color w:val="002060"/>
        </w:rPr>
        <w:t>ouncils expenses</w:t>
      </w:r>
      <w:r>
        <w:rPr>
          <w:i/>
          <w:iCs/>
          <w:color w:val="002060"/>
        </w:rPr>
        <w:t>”</w:t>
      </w:r>
    </w:p>
    <w:p w14:paraId="72B13853" w14:textId="5FD71770" w:rsidR="006072FC" w:rsidRPr="00EA34F6" w:rsidRDefault="00571904" w:rsidP="006072FC">
      <w:pPr>
        <w:pStyle w:val="ListParagraph"/>
        <w:numPr>
          <w:ilvl w:val="0"/>
          <w:numId w:val="31"/>
        </w:numPr>
        <w:rPr>
          <w:rFonts w:cstheme="minorHAnsi"/>
          <w:i/>
          <w:iCs/>
          <w:color w:val="002060"/>
        </w:rPr>
      </w:pPr>
      <w:r>
        <w:rPr>
          <w:i/>
          <w:iCs/>
          <w:color w:val="002060"/>
        </w:rPr>
        <w:t>“</w:t>
      </w:r>
      <w:r w:rsidR="006072FC" w:rsidRPr="00EA34F6">
        <w:rPr>
          <w:i/>
          <w:iCs/>
          <w:color w:val="002060"/>
        </w:rPr>
        <w:t xml:space="preserve">Get to know your Council days </w:t>
      </w:r>
      <w:r>
        <w:rPr>
          <w:i/>
          <w:iCs/>
          <w:color w:val="002060"/>
        </w:rPr>
        <w:t>–</w:t>
      </w:r>
      <w:r w:rsidR="006072FC" w:rsidRPr="00EA34F6">
        <w:rPr>
          <w:i/>
          <w:iCs/>
          <w:color w:val="002060"/>
        </w:rPr>
        <w:t xml:space="preserve"> </w:t>
      </w:r>
      <w:r>
        <w:rPr>
          <w:i/>
          <w:iCs/>
          <w:color w:val="002060"/>
        </w:rPr>
        <w:t>ability for community to meet representatives</w:t>
      </w:r>
      <w:r w:rsidR="006072FC" w:rsidRPr="00EA34F6">
        <w:rPr>
          <w:i/>
          <w:iCs/>
          <w:color w:val="002060"/>
        </w:rPr>
        <w:t xml:space="preserve"> from each department</w:t>
      </w:r>
      <w:r>
        <w:rPr>
          <w:i/>
          <w:iCs/>
          <w:color w:val="002060"/>
        </w:rPr>
        <w:t>”</w:t>
      </w:r>
    </w:p>
    <w:p w14:paraId="581197C0" w14:textId="26B6C79D" w:rsidR="00EA34F6" w:rsidRPr="00EA34F6" w:rsidRDefault="004A4ABE" w:rsidP="006072FC">
      <w:pPr>
        <w:pStyle w:val="ListParagraph"/>
        <w:numPr>
          <w:ilvl w:val="0"/>
          <w:numId w:val="31"/>
        </w:numPr>
        <w:rPr>
          <w:rStyle w:val="normaltextrun"/>
          <w:rFonts w:cstheme="minorHAnsi"/>
          <w:i/>
          <w:iCs/>
          <w:color w:val="002060"/>
        </w:rPr>
      </w:pPr>
      <w:r>
        <w:rPr>
          <w:i/>
          <w:iCs/>
          <w:color w:val="002060"/>
        </w:rPr>
        <w:t>“</w:t>
      </w:r>
      <w:r w:rsidR="00EA34F6" w:rsidRPr="00EA34F6">
        <w:rPr>
          <w:i/>
          <w:iCs/>
          <w:color w:val="002060"/>
        </w:rPr>
        <w:t>Efficient use of resources and buildings</w:t>
      </w:r>
      <w:r>
        <w:rPr>
          <w:i/>
          <w:iCs/>
          <w:color w:val="002060"/>
        </w:rPr>
        <w:t>.”</w:t>
      </w:r>
    </w:p>
    <w:p w14:paraId="611F0119" w14:textId="77777777" w:rsidR="00B937EE" w:rsidRDefault="00B937EE" w:rsidP="00B937EE">
      <w:pPr>
        <w:pStyle w:val="Heading2"/>
        <w:rPr>
          <w:rFonts w:asciiTheme="minorHAnsi" w:hAnsiTheme="minorHAnsi" w:cstheme="minorHAnsi"/>
          <w:b/>
          <w:bCs/>
          <w:color w:val="1F4E79" w:themeColor="accent5" w:themeShade="80"/>
          <w:sz w:val="22"/>
          <w:szCs w:val="22"/>
        </w:rPr>
      </w:pPr>
      <w:bookmarkStart w:id="18" w:name="_Toc177650935"/>
      <w:bookmarkStart w:id="19" w:name="_Toc177650869"/>
    </w:p>
    <w:p w14:paraId="26CCB006" w14:textId="25BCD315" w:rsidR="00EA34F6" w:rsidRDefault="006A53AD" w:rsidP="004A4ABE">
      <w:pPr>
        <w:rPr>
          <w:rStyle w:val="normaltextrun"/>
          <w:rFonts w:ascii="Calibri" w:hAnsi="Calibri" w:cs="Calibri"/>
        </w:rPr>
      </w:pPr>
      <w:r w:rsidRPr="00F6722C">
        <w:rPr>
          <w:rFonts w:cstheme="minorHAnsi"/>
          <w:b/>
          <w:bCs/>
          <w:color w:val="002060"/>
        </w:rPr>
        <w:t xml:space="preserve">What we heard </w:t>
      </w:r>
      <w:r w:rsidR="00DF1930" w:rsidRPr="00F6722C">
        <w:rPr>
          <w:rFonts w:cstheme="minorHAnsi"/>
          <w:b/>
          <w:bCs/>
          <w:color w:val="002060"/>
        </w:rPr>
        <w:t xml:space="preserve">from the broader community consultation </w:t>
      </w:r>
      <w:r w:rsidR="004A4ABE">
        <w:rPr>
          <w:rFonts w:cstheme="minorHAnsi"/>
          <w:b/>
          <w:bCs/>
          <w:color w:val="002060"/>
        </w:rPr>
        <w:br/>
      </w:r>
      <w:r w:rsidR="004A4ABE" w:rsidRPr="000C5FDA">
        <w:rPr>
          <w:rStyle w:val="normaltextrun"/>
          <w:rFonts w:ascii="Calibri" w:hAnsi="Calibri" w:cs="Calibri"/>
        </w:rPr>
        <w:t xml:space="preserve">We heard from </w:t>
      </w:r>
      <w:r w:rsidR="00EA34F6">
        <w:rPr>
          <w:rStyle w:val="normaltextrun"/>
          <w:rFonts w:ascii="Calibri" w:hAnsi="Calibri" w:cs="Calibri"/>
        </w:rPr>
        <w:t xml:space="preserve">120 community members </w:t>
      </w:r>
      <w:r w:rsidR="004A4ABE">
        <w:rPr>
          <w:rStyle w:val="normaltextrun"/>
          <w:rFonts w:ascii="Calibri" w:hAnsi="Calibri" w:cs="Calibri"/>
        </w:rPr>
        <w:t>as part of the broader community consultation</w:t>
      </w:r>
      <w:r w:rsidR="000C5FDA">
        <w:rPr>
          <w:rStyle w:val="normaltextrun"/>
          <w:rFonts w:ascii="Calibri" w:hAnsi="Calibri" w:cs="Calibri"/>
        </w:rPr>
        <w:t>,</w:t>
      </w:r>
      <w:r w:rsidR="00EA34F6">
        <w:rPr>
          <w:rStyle w:val="normaltextrun"/>
          <w:rFonts w:ascii="Calibri" w:hAnsi="Calibri" w:cs="Calibri"/>
        </w:rPr>
        <w:t xml:space="preserve"> with </w:t>
      </w:r>
      <w:r w:rsidR="000C5FDA">
        <w:rPr>
          <w:rStyle w:val="normaltextrun"/>
          <w:rFonts w:ascii="Calibri" w:hAnsi="Calibri" w:cs="Calibri"/>
        </w:rPr>
        <w:t xml:space="preserve">feedback captured from 100 people in-person and </w:t>
      </w:r>
      <w:r w:rsidR="00EA34F6">
        <w:rPr>
          <w:rStyle w:val="normaltextrun"/>
          <w:rFonts w:ascii="Calibri" w:hAnsi="Calibri" w:cs="Calibri"/>
        </w:rPr>
        <w:t xml:space="preserve">20 </w:t>
      </w:r>
      <w:r w:rsidR="000C5FDA">
        <w:rPr>
          <w:rStyle w:val="normaltextrun"/>
          <w:rFonts w:ascii="Calibri" w:hAnsi="Calibri" w:cs="Calibri"/>
        </w:rPr>
        <w:t xml:space="preserve">people </w:t>
      </w:r>
      <w:r w:rsidR="00EA34F6">
        <w:rPr>
          <w:rStyle w:val="normaltextrun"/>
          <w:rFonts w:ascii="Calibri" w:hAnsi="Calibri" w:cs="Calibri"/>
        </w:rPr>
        <w:t xml:space="preserve">online. </w:t>
      </w:r>
    </w:p>
    <w:p w14:paraId="70307F3A" w14:textId="77777777" w:rsidR="00EA34F6" w:rsidRPr="00EA34F6" w:rsidRDefault="00EA34F6" w:rsidP="00EA34F6">
      <w:pPr>
        <w:pStyle w:val="paragraph"/>
        <w:spacing w:before="0" w:beforeAutospacing="0" w:after="0" w:afterAutospacing="0"/>
        <w:textAlignment w:val="baseline"/>
        <w:rPr>
          <w:rFonts w:ascii="Segoe UI" w:hAnsi="Segoe UI" w:cs="Segoe UI"/>
          <w:sz w:val="18"/>
          <w:szCs w:val="18"/>
        </w:rPr>
      </w:pPr>
    </w:p>
    <w:p w14:paraId="7E2E4AED" w14:textId="605C469D" w:rsidR="002226D5" w:rsidRPr="005B56BA" w:rsidRDefault="0068528F" w:rsidP="006A53AD">
      <w:pPr>
        <w:rPr>
          <w:b/>
          <w:color w:val="000000" w:themeColor="text1"/>
        </w:rPr>
      </w:pPr>
      <w:r w:rsidRPr="00430792">
        <w:rPr>
          <w:b/>
          <w:bCs/>
          <w:color w:val="000000" w:themeColor="text1"/>
        </w:rPr>
        <w:t xml:space="preserve">Is the Community Vision </w:t>
      </w:r>
      <w:r w:rsidR="00460AA0">
        <w:rPr>
          <w:b/>
          <w:bCs/>
          <w:color w:val="000000" w:themeColor="text1"/>
        </w:rPr>
        <w:t>r</w:t>
      </w:r>
      <w:r w:rsidRPr="00430792">
        <w:rPr>
          <w:b/>
          <w:bCs/>
          <w:color w:val="000000" w:themeColor="text1"/>
        </w:rPr>
        <w:t>elevant?</w:t>
      </w:r>
      <w:bookmarkStart w:id="20" w:name="_Hlk197503976"/>
    </w:p>
    <w:bookmarkEnd w:id="20"/>
    <w:p w14:paraId="6B282A60" w14:textId="28EED5BF" w:rsidR="0068528F" w:rsidRPr="008C199A" w:rsidRDefault="008F6CD9" w:rsidP="006A53AD">
      <w:pPr>
        <w:rPr>
          <w:b/>
          <w:bCs/>
        </w:rPr>
      </w:pPr>
      <w:r>
        <w:rPr>
          <w:rFonts w:ascii="Calibri" w:hAnsi="Calibri" w:cs="Calibri"/>
          <w:b/>
          <w:bCs/>
          <w:color w:val="1F4E79"/>
          <w:shd w:val="clear" w:color="auto" w:fill="FFFFFF"/>
        </w:rPr>
        <w:t xml:space="preserve">                  </w:t>
      </w:r>
      <w:r w:rsidR="00367885">
        <w:rPr>
          <w:rFonts w:ascii="Calibri" w:hAnsi="Calibri" w:cs="Calibri"/>
          <w:b/>
          <w:bCs/>
          <w:noProof/>
          <w:color w:val="1F4E79"/>
          <w:shd w:val="clear" w:color="auto" w:fill="FFFFFF"/>
        </w:rPr>
        <w:drawing>
          <wp:inline distT="0" distB="0" distL="0" distR="0" wp14:anchorId="2DDD2B5F" wp14:editId="44537FE6">
            <wp:extent cx="609600" cy="600075"/>
            <wp:effectExtent l="0" t="0" r="0" b="0"/>
            <wp:docPr id="23"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a:extLst>
                        <a:ext uri="{C183D7F6-B498-43B3-948B-1728B52AA6E4}">
                          <adec:decorative xmlns:adec="http://schemas.microsoft.com/office/drawing/2017/decorative" val="1"/>
                        </a:ext>
                      </a:extLs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09600" cy="600075"/>
                    </a:xfrm>
                    <a:prstGeom prst="rect">
                      <a:avLst/>
                    </a:prstGeom>
                    <a:noFill/>
                    <a:ln>
                      <a:noFill/>
                    </a:ln>
                  </pic:spPr>
                </pic:pic>
              </a:graphicData>
            </a:graphic>
          </wp:inline>
        </w:drawing>
      </w:r>
      <w:r>
        <w:rPr>
          <w:rFonts w:ascii="Calibri" w:hAnsi="Calibri" w:cs="Calibri"/>
          <w:b/>
          <w:bCs/>
          <w:color w:val="1F4E79"/>
          <w:shd w:val="clear" w:color="auto" w:fill="FFFFFF"/>
        </w:rPr>
        <w:t xml:space="preserve">  </w:t>
      </w:r>
      <w:r>
        <w:rPr>
          <w:rFonts w:ascii="Calibri" w:hAnsi="Calibri" w:cs="Calibri"/>
          <w:b/>
          <w:bCs/>
          <w:noProof/>
          <w:color w:val="1F4E79"/>
          <w:shd w:val="clear" w:color="auto" w:fill="FFFFFF"/>
        </w:rPr>
        <w:t xml:space="preserve">                           </w:t>
      </w:r>
      <w:r>
        <w:rPr>
          <w:rFonts w:ascii="Calibri" w:hAnsi="Calibri" w:cs="Calibri"/>
          <w:b/>
          <w:bCs/>
          <w:noProof/>
          <w:color w:val="1F4E79"/>
          <w:shd w:val="clear" w:color="auto" w:fill="FFFFFF"/>
        </w:rPr>
        <w:drawing>
          <wp:inline distT="0" distB="0" distL="0" distR="0" wp14:anchorId="6E14A37C" wp14:editId="525E6EB3">
            <wp:extent cx="581025" cy="581025"/>
            <wp:effectExtent l="0" t="0" r="0" b="0"/>
            <wp:docPr id="24"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extLst>
                        <a:ext uri="{C183D7F6-B498-43B3-948B-1728B52AA6E4}">
                          <adec:decorative xmlns:adec="http://schemas.microsoft.com/office/drawing/2017/decorative" val="1"/>
                        </a:ext>
                      </a:extLst>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81025" cy="581025"/>
                    </a:xfrm>
                    <a:prstGeom prst="rect">
                      <a:avLst/>
                    </a:prstGeom>
                    <a:noFill/>
                    <a:ln>
                      <a:noFill/>
                    </a:ln>
                  </pic:spPr>
                </pic:pic>
              </a:graphicData>
            </a:graphic>
          </wp:inline>
        </w:drawing>
      </w:r>
      <w:r>
        <w:rPr>
          <w:rFonts w:ascii="Segoe UI" w:hAnsi="Segoe UI" w:cs="Segoe UI"/>
          <w:color w:val="000000"/>
          <w:sz w:val="18"/>
          <w:szCs w:val="18"/>
          <w:shd w:val="clear" w:color="auto" w:fill="FFFFFF"/>
        </w:rPr>
        <w:br/>
      </w:r>
      <w:r w:rsidR="002226D5" w:rsidRPr="008C199A">
        <w:rPr>
          <w:b/>
          <w:bCs/>
        </w:rPr>
        <w:t xml:space="preserve">                     </w:t>
      </w:r>
      <w:r w:rsidR="00976A7F" w:rsidRPr="008C199A">
        <w:rPr>
          <w:b/>
          <w:bCs/>
        </w:rPr>
        <w:t xml:space="preserve">93% </w:t>
      </w:r>
      <w:r w:rsidR="002226D5" w:rsidRPr="008C199A">
        <w:rPr>
          <w:b/>
          <w:bCs/>
        </w:rPr>
        <w:t>Yes                               7% No</w:t>
      </w:r>
    </w:p>
    <w:p w14:paraId="384E4494" w14:textId="0055E784" w:rsidR="00B91BE5" w:rsidRDefault="00932BA6" w:rsidP="00B91BE5">
      <w:r>
        <w:t xml:space="preserve">The six </w:t>
      </w:r>
      <w:r w:rsidR="001B0D13">
        <w:t xml:space="preserve">online </w:t>
      </w:r>
      <w:r>
        <w:t xml:space="preserve">respondents that didn’t feel the Community Vision was still relevant </w:t>
      </w:r>
      <w:r w:rsidR="0024069B">
        <w:t>took the opportunity to provide additional</w:t>
      </w:r>
      <w:r w:rsidR="00E76CBE">
        <w:t xml:space="preserve"> comments</w:t>
      </w:r>
      <w:r w:rsidR="0024069B">
        <w:t>. These comments focussed on</w:t>
      </w:r>
      <w:r w:rsidR="008309F0">
        <w:t xml:space="preserve"> </w:t>
      </w:r>
      <w:r w:rsidR="000B0F59">
        <w:t>safety initiatives for the newly arrived and vulnerable,</w:t>
      </w:r>
      <w:r w:rsidR="000051A5">
        <w:t xml:space="preserve"> better use of rates</w:t>
      </w:r>
      <w:r w:rsidR="00460AA0">
        <w:t>,</w:t>
      </w:r>
      <w:r w:rsidR="000051A5">
        <w:t xml:space="preserve"> and a vision that is measurable.</w:t>
      </w:r>
    </w:p>
    <w:p w14:paraId="7373520F" w14:textId="004697D6" w:rsidR="00EB28C3" w:rsidRPr="0009108C" w:rsidRDefault="0009108C" w:rsidP="00B91BE5">
      <w:pPr>
        <w:rPr>
          <w:rFonts w:ascii="Aptos Narrow" w:hAnsi="Aptos Narrow"/>
          <w:i/>
          <w:iCs/>
          <w:color w:val="002060"/>
          <w:shd w:val="clear" w:color="auto" w:fill="FFFFFF"/>
        </w:rPr>
      </w:pPr>
      <w:r w:rsidRPr="0009108C">
        <w:rPr>
          <w:rFonts w:ascii="Calibri" w:hAnsi="Calibri" w:cs="Calibri"/>
          <w:i/>
          <w:iCs/>
          <w:color w:val="002060"/>
          <w:shd w:val="clear" w:color="auto" w:fill="FFFFFF"/>
        </w:rPr>
        <w:lastRenderedPageBreak/>
        <w:t>“Hence the Vision to include Safety such as Food security; Health; Shelter; Economic; Cyber; Social/community security”</w:t>
      </w:r>
    </w:p>
    <w:p w14:paraId="37A86CA3" w14:textId="780A21A5" w:rsidR="004A3861" w:rsidRPr="0009108C" w:rsidRDefault="00EB28C3" w:rsidP="00B91BE5">
      <w:pPr>
        <w:rPr>
          <w:rFonts w:ascii="Calibri" w:hAnsi="Calibri" w:cs="Calibri"/>
          <w:i/>
          <w:iCs/>
          <w:color w:val="002060"/>
          <w:shd w:val="clear" w:color="auto" w:fill="FFFFFF"/>
        </w:rPr>
      </w:pPr>
      <w:r w:rsidRPr="0009108C">
        <w:rPr>
          <w:rFonts w:ascii="Aptos Narrow" w:hAnsi="Aptos Narrow"/>
          <w:i/>
          <w:iCs/>
          <w:color w:val="002060"/>
          <w:shd w:val="clear" w:color="auto" w:fill="FFFFFF"/>
        </w:rPr>
        <w:t xml:space="preserve">“Why is the council spending money on silly upgrades like </w:t>
      </w:r>
      <w:r w:rsidR="0009108C" w:rsidRPr="0009108C">
        <w:rPr>
          <w:rFonts w:ascii="Aptos Narrow" w:hAnsi="Aptos Narrow"/>
          <w:i/>
          <w:iCs/>
          <w:color w:val="002060"/>
          <w:shd w:val="clear" w:color="auto" w:fill="FFFFFF"/>
        </w:rPr>
        <w:t>Gorge Road</w:t>
      </w:r>
      <w:r w:rsidRPr="0009108C">
        <w:rPr>
          <w:rFonts w:ascii="Aptos Narrow" w:hAnsi="Aptos Narrow"/>
          <w:i/>
          <w:iCs/>
          <w:color w:val="002060"/>
          <w:shd w:val="clear" w:color="auto" w:fill="FFFFFF"/>
        </w:rPr>
        <w:t xml:space="preserve"> that removed parking for the traders”</w:t>
      </w:r>
    </w:p>
    <w:p w14:paraId="7CFBD658" w14:textId="49B67AB9" w:rsidR="00391B41" w:rsidRPr="00333D5A" w:rsidRDefault="004A3861" w:rsidP="0068528F">
      <w:pPr>
        <w:rPr>
          <w:i/>
          <w:iCs/>
          <w:color w:val="002060"/>
        </w:rPr>
      </w:pPr>
      <w:r w:rsidRPr="0009108C">
        <w:rPr>
          <w:rFonts w:ascii="Calibri" w:hAnsi="Calibri" w:cs="Calibri"/>
          <w:i/>
          <w:iCs/>
          <w:color w:val="002060"/>
          <w:shd w:val="clear" w:color="auto" w:fill="FFFFFF"/>
        </w:rPr>
        <w:t>“…unmeasurable and ultimately impossible to keep council accountable to.”</w:t>
      </w:r>
    </w:p>
    <w:p w14:paraId="6367AC05" w14:textId="77777777" w:rsidR="00460AA0" w:rsidRDefault="00460AA0" w:rsidP="0068528F">
      <w:pPr>
        <w:rPr>
          <w:b/>
          <w:bCs/>
          <w:color w:val="000000" w:themeColor="text1"/>
        </w:rPr>
      </w:pPr>
    </w:p>
    <w:p w14:paraId="58555C7D" w14:textId="7C96439D" w:rsidR="008C199A" w:rsidRPr="00460AA0" w:rsidRDefault="0068528F" w:rsidP="0068528F">
      <w:pPr>
        <w:rPr>
          <w:b/>
          <w:color w:val="000000" w:themeColor="text1"/>
        </w:rPr>
      </w:pPr>
      <w:r w:rsidRPr="00430792">
        <w:rPr>
          <w:b/>
          <w:bCs/>
          <w:color w:val="000000" w:themeColor="text1"/>
        </w:rPr>
        <w:t xml:space="preserve">Is the Community Vision still aligned </w:t>
      </w:r>
      <w:r w:rsidR="007438F3" w:rsidRPr="00430792">
        <w:rPr>
          <w:b/>
          <w:bCs/>
          <w:color w:val="000000" w:themeColor="text1"/>
        </w:rPr>
        <w:t>with current community needs</w:t>
      </w:r>
      <w:r w:rsidRPr="00430792">
        <w:rPr>
          <w:b/>
          <w:bCs/>
          <w:color w:val="000000" w:themeColor="text1"/>
        </w:rPr>
        <w:t>?</w:t>
      </w:r>
    </w:p>
    <w:p w14:paraId="37B2EDB3" w14:textId="06AA75DF" w:rsidR="0068528F" w:rsidRDefault="008F6CD9" w:rsidP="0068528F">
      <w:pPr>
        <w:rPr>
          <w:b/>
          <w:bCs/>
          <w:color w:val="1F4E79" w:themeColor="accent5" w:themeShade="80"/>
        </w:rPr>
      </w:pPr>
      <w:r>
        <w:rPr>
          <w:b/>
          <w:bCs/>
          <w:color w:val="1F4E79" w:themeColor="accent5" w:themeShade="80"/>
        </w:rPr>
        <w:t xml:space="preserve">                     </w:t>
      </w:r>
      <w:r>
        <w:rPr>
          <w:rFonts w:ascii="Calibri" w:hAnsi="Calibri" w:cs="Calibri"/>
          <w:b/>
          <w:bCs/>
          <w:noProof/>
          <w:color w:val="1F4E79"/>
          <w:shd w:val="clear" w:color="auto" w:fill="FFFFFF"/>
        </w:rPr>
        <w:drawing>
          <wp:inline distT="0" distB="0" distL="0" distR="0" wp14:anchorId="33B16A36" wp14:editId="0BC9A232">
            <wp:extent cx="609600" cy="600075"/>
            <wp:effectExtent l="0" t="0" r="0" b="0"/>
            <wp:docPr id="26" name="Pictur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a:extLst>
                        <a:ext uri="{C183D7F6-B498-43B3-948B-1728B52AA6E4}">
                          <adec:decorative xmlns:adec="http://schemas.microsoft.com/office/drawing/2017/decorative" val="1"/>
                        </a:ext>
                      </a:extLs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09600" cy="600075"/>
                    </a:xfrm>
                    <a:prstGeom prst="rect">
                      <a:avLst/>
                    </a:prstGeom>
                    <a:noFill/>
                    <a:ln>
                      <a:noFill/>
                    </a:ln>
                  </pic:spPr>
                </pic:pic>
              </a:graphicData>
            </a:graphic>
          </wp:inline>
        </w:drawing>
      </w:r>
      <w:r>
        <w:rPr>
          <w:b/>
          <w:bCs/>
          <w:color w:val="1F4E79" w:themeColor="accent5" w:themeShade="80"/>
        </w:rPr>
        <w:t xml:space="preserve">   </w:t>
      </w:r>
      <w:r>
        <w:rPr>
          <w:rFonts w:ascii="Calibri" w:hAnsi="Calibri" w:cs="Calibri"/>
          <w:b/>
          <w:bCs/>
          <w:noProof/>
          <w:color w:val="1F4E79"/>
          <w:shd w:val="clear" w:color="auto" w:fill="FFFFFF"/>
        </w:rPr>
        <w:t xml:space="preserve">               </w:t>
      </w:r>
      <w:r w:rsidR="00C31E36">
        <w:rPr>
          <w:rFonts w:ascii="Calibri" w:hAnsi="Calibri" w:cs="Calibri"/>
          <w:b/>
          <w:bCs/>
          <w:noProof/>
          <w:color w:val="1F4E79"/>
          <w:shd w:val="clear" w:color="auto" w:fill="FFFFFF"/>
        </w:rPr>
        <w:t xml:space="preserve">         </w:t>
      </w:r>
      <w:r>
        <w:rPr>
          <w:rFonts w:ascii="Calibri" w:hAnsi="Calibri" w:cs="Calibri"/>
          <w:b/>
          <w:bCs/>
          <w:noProof/>
          <w:color w:val="1F4E79"/>
          <w:shd w:val="clear" w:color="auto" w:fill="FFFFFF"/>
        </w:rPr>
        <w:t xml:space="preserve"> </w:t>
      </w:r>
      <w:r>
        <w:rPr>
          <w:rFonts w:ascii="Calibri" w:hAnsi="Calibri" w:cs="Calibri"/>
          <w:b/>
          <w:bCs/>
          <w:noProof/>
          <w:color w:val="1F4E79"/>
          <w:shd w:val="clear" w:color="auto" w:fill="FFFFFF"/>
        </w:rPr>
        <w:drawing>
          <wp:inline distT="0" distB="0" distL="0" distR="0" wp14:anchorId="022EDB52" wp14:editId="5160117C">
            <wp:extent cx="581025" cy="581025"/>
            <wp:effectExtent l="0" t="0" r="0" b="0"/>
            <wp:docPr id="25"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a:extLst>
                        <a:ext uri="{C183D7F6-B498-43B3-948B-1728B52AA6E4}">
                          <adec:decorative xmlns:adec="http://schemas.microsoft.com/office/drawing/2017/decorative" val="1"/>
                        </a:ext>
                      </a:extLst>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81025" cy="581025"/>
                    </a:xfrm>
                    <a:prstGeom prst="rect">
                      <a:avLst/>
                    </a:prstGeom>
                    <a:noFill/>
                    <a:ln>
                      <a:noFill/>
                    </a:ln>
                  </pic:spPr>
                </pic:pic>
              </a:graphicData>
            </a:graphic>
          </wp:inline>
        </w:drawing>
      </w:r>
    </w:p>
    <w:p w14:paraId="49798B6F" w14:textId="68DDB3BB" w:rsidR="005908DD" w:rsidRPr="008C199A" w:rsidRDefault="008C199A" w:rsidP="0068528F">
      <w:pPr>
        <w:rPr>
          <w:b/>
          <w:bCs/>
        </w:rPr>
      </w:pPr>
      <w:r w:rsidRPr="008C199A">
        <w:rPr>
          <w:b/>
          <w:bCs/>
        </w:rPr>
        <w:t xml:space="preserve">                    94% Yes </w:t>
      </w:r>
      <w:r>
        <w:rPr>
          <w:b/>
          <w:bCs/>
        </w:rPr>
        <w:t xml:space="preserve">                                   </w:t>
      </w:r>
      <w:r w:rsidR="00FF7AB8">
        <w:rPr>
          <w:b/>
          <w:bCs/>
        </w:rPr>
        <w:t>6% No</w:t>
      </w:r>
    </w:p>
    <w:p w14:paraId="1F383EC5" w14:textId="289DEE99" w:rsidR="00180735" w:rsidRDefault="00460AA0" w:rsidP="005908DD">
      <w:r>
        <w:t xml:space="preserve">The six </w:t>
      </w:r>
      <w:r w:rsidR="001B0D13">
        <w:t xml:space="preserve">online </w:t>
      </w:r>
      <w:r>
        <w:t xml:space="preserve">respondents that didn’t feel </w:t>
      </w:r>
      <w:r w:rsidR="00C6296F">
        <w:t>the vision still aligns</w:t>
      </w:r>
      <w:r w:rsidR="005908DD">
        <w:t xml:space="preserve"> </w:t>
      </w:r>
      <w:bookmarkStart w:id="21" w:name="_Hlk197513307"/>
      <w:r w:rsidR="00076810">
        <w:t xml:space="preserve">with </w:t>
      </w:r>
      <w:r w:rsidR="00C6296F">
        <w:t xml:space="preserve">current community needs took the opportunity to provide additional </w:t>
      </w:r>
      <w:r w:rsidR="00E76CBE">
        <w:t>comments</w:t>
      </w:r>
      <w:bookmarkEnd w:id="21"/>
      <w:r w:rsidR="00C6296F">
        <w:t xml:space="preserve">. These </w:t>
      </w:r>
      <w:r w:rsidR="00E76CBE">
        <w:t>comments focus</w:t>
      </w:r>
      <w:r w:rsidR="00C6296F">
        <w:t>sed</w:t>
      </w:r>
      <w:r w:rsidR="00E76CBE">
        <w:t xml:space="preserve"> on</w:t>
      </w:r>
      <w:r w:rsidR="00816EF3">
        <w:t xml:space="preserve"> </w:t>
      </w:r>
      <w:r w:rsidR="0003444A">
        <w:t xml:space="preserve">road traffic improvement, </w:t>
      </w:r>
      <w:r w:rsidR="00BE1EAF">
        <w:t>less green initiatives, beautifying Whittlesea Township, acknowledging newly arrived and vulnerable members of the community</w:t>
      </w:r>
      <w:r w:rsidR="00C6296F">
        <w:t>,</w:t>
      </w:r>
      <w:r w:rsidR="009D1E23">
        <w:t xml:space="preserve"> and education </w:t>
      </w:r>
      <w:r w:rsidR="00B80ADD">
        <w:t>options.</w:t>
      </w:r>
    </w:p>
    <w:p w14:paraId="1F61D343" w14:textId="762A7C41" w:rsidR="005908DD" w:rsidRPr="009269BA" w:rsidRDefault="007577E9" w:rsidP="005908DD">
      <w:pPr>
        <w:rPr>
          <w:i/>
          <w:iCs/>
          <w:color w:val="002060"/>
        </w:rPr>
      </w:pPr>
      <w:r w:rsidRPr="009269BA">
        <w:rPr>
          <w:i/>
          <w:iCs/>
          <w:color w:val="002060"/>
        </w:rPr>
        <w:t>“</w:t>
      </w:r>
      <w:r w:rsidRPr="009269BA">
        <w:rPr>
          <w:rFonts w:ascii="Calibri" w:hAnsi="Calibri" w:cs="Calibri"/>
          <w:i/>
          <w:iCs/>
          <w:color w:val="002060"/>
          <w:shd w:val="clear" w:color="auto" w:fill="FFFFFF"/>
        </w:rPr>
        <w:t>The council should beautify the township - the main streets frequently travelled (Whittlesea yea Rd/Wallan Rd/church St), the park land, the show grounds- encouraging tourism and hence $$$ into the council”</w:t>
      </w:r>
    </w:p>
    <w:p w14:paraId="301E88A2" w14:textId="333BF61C" w:rsidR="007438F3" w:rsidRPr="009269BA" w:rsidRDefault="00662EC9" w:rsidP="0068528F">
      <w:pPr>
        <w:rPr>
          <w:rFonts w:ascii="Calibri" w:hAnsi="Calibri" w:cs="Calibri"/>
          <w:i/>
          <w:iCs/>
          <w:color w:val="002060"/>
          <w:shd w:val="clear" w:color="auto" w:fill="FFFFFF"/>
        </w:rPr>
      </w:pPr>
      <w:r w:rsidRPr="009269BA">
        <w:rPr>
          <w:b/>
          <w:bCs/>
          <w:i/>
          <w:iCs/>
          <w:color w:val="002060"/>
        </w:rPr>
        <w:t>“</w:t>
      </w:r>
      <w:r w:rsidRPr="009269BA">
        <w:rPr>
          <w:rFonts w:ascii="Calibri" w:hAnsi="Calibri" w:cs="Calibri"/>
          <w:i/>
          <w:iCs/>
          <w:color w:val="002060"/>
          <w:shd w:val="clear" w:color="auto" w:fill="FFFFFF"/>
        </w:rPr>
        <w:t>Fix the roads and upgrade them”</w:t>
      </w:r>
    </w:p>
    <w:p w14:paraId="60C69E2D" w14:textId="4B9BE05B" w:rsidR="009269BA" w:rsidRPr="009269BA" w:rsidRDefault="009269BA" w:rsidP="0068528F">
      <w:pPr>
        <w:rPr>
          <w:b/>
          <w:bCs/>
          <w:i/>
          <w:iCs/>
          <w:color w:val="002060"/>
        </w:rPr>
      </w:pPr>
      <w:r w:rsidRPr="009269BA">
        <w:rPr>
          <w:rFonts w:ascii="Calibri" w:hAnsi="Calibri" w:cs="Calibri"/>
          <w:i/>
          <w:iCs/>
          <w:color w:val="002060"/>
          <w:shd w:val="clear" w:color="auto" w:fill="FFFFFF"/>
        </w:rPr>
        <w:t>“While the overall goals are positive, the Vision needs to better acknowledge and respond to the immediate needs of newly arrived and vulnerable families.”</w:t>
      </w:r>
    </w:p>
    <w:p w14:paraId="06CDA8F7" w14:textId="77777777" w:rsidR="00C6296F" w:rsidRDefault="00C6296F" w:rsidP="0068528F">
      <w:pPr>
        <w:rPr>
          <w:b/>
          <w:bCs/>
          <w:color w:val="000000" w:themeColor="text1"/>
        </w:rPr>
      </w:pPr>
    </w:p>
    <w:p w14:paraId="14315468" w14:textId="38C4D3AB" w:rsidR="00A87A9B" w:rsidRPr="00C6296F" w:rsidRDefault="007438F3" w:rsidP="00A35204">
      <w:pPr>
        <w:rPr>
          <w:b/>
          <w:color w:val="000000" w:themeColor="text1"/>
        </w:rPr>
      </w:pPr>
      <w:r w:rsidRPr="00430792">
        <w:rPr>
          <w:b/>
          <w:bCs/>
          <w:color w:val="000000" w:themeColor="text1"/>
        </w:rPr>
        <w:t>Is there anything else you would like to share about the Community Vision?</w:t>
      </w:r>
      <w:r w:rsidR="00C6296F">
        <w:rPr>
          <w:b/>
          <w:bCs/>
          <w:color w:val="000000" w:themeColor="text1"/>
        </w:rPr>
        <w:br/>
      </w:r>
      <w:r w:rsidR="00C6296F" w:rsidRPr="001B0D13">
        <w:t xml:space="preserve">Sixteen </w:t>
      </w:r>
      <w:r w:rsidR="001B0D13">
        <w:t>online</w:t>
      </w:r>
      <w:r w:rsidR="00FF7AB8">
        <w:t xml:space="preserve"> participants </w:t>
      </w:r>
      <w:r w:rsidR="00C6296F" w:rsidRPr="001B0D13">
        <w:t xml:space="preserve">took the opportunity to provide additional feedback about the Community Vision. </w:t>
      </w:r>
      <w:r w:rsidR="00C6296F">
        <w:t xml:space="preserve">Comments focussed </w:t>
      </w:r>
      <w:r w:rsidR="001B0D13">
        <w:t>on</w:t>
      </w:r>
      <w:r w:rsidR="008309F0">
        <w:t xml:space="preserve"> </w:t>
      </w:r>
      <w:r w:rsidR="008A60AE">
        <w:t>the</w:t>
      </w:r>
      <w:r w:rsidR="00874273">
        <w:t xml:space="preserve"> use of technology,</w:t>
      </w:r>
      <w:r w:rsidR="008A60AE">
        <w:t xml:space="preserve"> more targeted funding and grants,</w:t>
      </w:r>
      <w:r w:rsidR="00A35204">
        <w:t xml:space="preserve"> cleaner and more beautifully presented neighbourhoods, </w:t>
      </w:r>
      <w:r w:rsidR="009D4C06">
        <w:t>cost of living</w:t>
      </w:r>
      <w:r w:rsidR="001B0D13">
        <w:t>,</w:t>
      </w:r>
      <w:r w:rsidR="00A35204">
        <w:t xml:space="preserve"> and performance measures.</w:t>
      </w:r>
    </w:p>
    <w:p w14:paraId="042F5539" w14:textId="6CB26DF5" w:rsidR="00A35204" w:rsidRPr="00430792" w:rsidRDefault="00A35204" w:rsidP="00A35204">
      <w:pPr>
        <w:rPr>
          <w:rFonts w:ascii="Calibri" w:hAnsi="Calibri" w:cs="Calibri"/>
          <w:i/>
          <w:iCs/>
          <w:color w:val="002060"/>
          <w:shd w:val="clear" w:color="auto" w:fill="FFFFFF"/>
        </w:rPr>
      </w:pPr>
      <w:r w:rsidRPr="00430792">
        <w:rPr>
          <w:rFonts w:ascii="Calibri" w:hAnsi="Calibri" w:cs="Calibri"/>
          <w:i/>
          <w:iCs/>
          <w:color w:val="002060"/>
          <w:shd w:val="clear" w:color="auto" w:fill="FFFFFF"/>
        </w:rPr>
        <w:t>“How is Council measuring and reporting against each strategy, and how is performance transparent with our community?”</w:t>
      </w:r>
    </w:p>
    <w:p w14:paraId="2D6A9FFF" w14:textId="214A2471" w:rsidR="0068528F" w:rsidRPr="00430792" w:rsidRDefault="00437156" w:rsidP="006A53AD">
      <w:pPr>
        <w:rPr>
          <w:rFonts w:cstheme="minorHAnsi"/>
          <w:b/>
          <w:bCs/>
          <w:i/>
          <w:iCs/>
          <w:color w:val="002060"/>
        </w:rPr>
      </w:pPr>
      <w:r w:rsidRPr="00430792">
        <w:rPr>
          <w:rFonts w:ascii="Calibri" w:hAnsi="Calibri" w:cs="Calibri"/>
          <w:i/>
          <w:iCs/>
          <w:color w:val="002060"/>
          <w:shd w:val="clear" w:color="auto" w:fill="FFFFFF"/>
        </w:rPr>
        <w:t>“</w:t>
      </w:r>
      <w:r w:rsidR="00430792" w:rsidRPr="00430792">
        <w:rPr>
          <w:rFonts w:ascii="Calibri" w:hAnsi="Calibri" w:cs="Calibri"/>
          <w:i/>
          <w:iCs/>
          <w:color w:val="002060"/>
          <w:shd w:val="clear" w:color="auto" w:fill="FFFFFF"/>
        </w:rPr>
        <w:t>…</w:t>
      </w:r>
      <w:r w:rsidRPr="00430792">
        <w:rPr>
          <w:rFonts w:ascii="Calibri" w:hAnsi="Calibri" w:cs="Calibri"/>
          <w:i/>
          <w:iCs/>
          <w:color w:val="002060"/>
          <w:shd w:val="clear" w:color="auto" w:fill="FFFFFF"/>
        </w:rPr>
        <w:t>we need better training for whoever's planting our curb side trees”</w:t>
      </w:r>
    </w:p>
    <w:p w14:paraId="1A5BA0F2" w14:textId="15C58386" w:rsidR="00430792" w:rsidRPr="00430792" w:rsidRDefault="00430792" w:rsidP="00EA21E3">
      <w:pPr>
        <w:rPr>
          <w:rFonts w:ascii="Calibri" w:hAnsi="Calibri" w:cs="Calibri"/>
          <w:i/>
          <w:iCs/>
          <w:color w:val="002060"/>
          <w:shd w:val="clear" w:color="auto" w:fill="FFFFFF"/>
        </w:rPr>
      </w:pPr>
      <w:r w:rsidRPr="00430792">
        <w:rPr>
          <w:rFonts w:ascii="Calibri" w:hAnsi="Calibri" w:cs="Calibri"/>
          <w:i/>
          <w:iCs/>
          <w:color w:val="002060"/>
          <w:shd w:val="clear" w:color="auto" w:fill="FFFFFF"/>
        </w:rPr>
        <w:t>“Technology can help build a vibrant community connection, like a neighbourhood service referral network”</w:t>
      </w:r>
    </w:p>
    <w:p w14:paraId="4037A376" w14:textId="77777777" w:rsidR="00143D8E" w:rsidRDefault="00143D8E" w:rsidP="003D2691">
      <w:pPr>
        <w:rPr>
          <w:rFonts w:ascii="Calibri" w:hAnsi="Calibri" w:cs="Calibri"/>
          <w:i/>
          <w:iCs/>
          <w:color w:val="002060"/>
          <w:shd w:val="clear" w:color="auto" w:fill="FFFFFF"/>
        </w:rPr>
      </w:pPr>
    </w:p>
    <w:p w14:paraId="48F8EF71" w14:textId="4D1C7362" w:rsidR="00422342" w:rsidRDefault="008D499B" w:rsidP="003D2691">
      <w:r>
        <w:t>Council</w:t>
      </w:r>
      <w:r w:rsidR="00143D8E" w:rsidRPr="00143D8E">
        <w:t xml:space="preserve"> captured an additional </w:t>
      </w:r>
      <w:r w:rsidR="00422342">
        <w:t>74</w:t>
      </w:r>
      <w:r w:rsidR="003D2691">
        <w:t xml:space="preserve"> comments </w:t>
      </w:r>
      <w:r w:rsidR="00143D8E">
        <w:t>at in-person engagement opportunities that have been themed as below:</w:t>
      </w:r>
    </w:p>
    <w:p w14:paraId="1559DCA4" w14:textId="3E225A5B" w:rsidR="006E6C9C" w:rsidRDefault="00143D8E" w:rsidP="00994D1E">
      <w:pPr>
        <w:pStyle w:val="ListParagraph"/>
        <w:numPr>
          <w:ilvl w:val="0"/>
          <w:numId w:val="33"/>
        </w:numPr>
      </w:pPr>
      <w:r>
        <w:t>C</w:t>
      </w:r>
      <w:r w:rsidR="00632D70">
        <w:t xml:space="preserve">ommunity </w:t>
      </w:r>
      <w:r w:rsidR="006E6C9C">
        <w:t xml:space="preserve">safety </w:t>
      </w:r>
      <w:r w:rsidR="00632D70">
        <w:t>matters</w:t>
      </w:r>
      <w:r>
        <w:t xml:space="preserve"> (19 comments)</w:t>
      </w:r>
    </w:p>
    <w:p w14:paraId="4BA0052F" w14:textId="3A6D70CA" w:rsidR="00DD3F86" w:rsidRPr="00430792" w:rsidRDefault="00DD3F86" w:rsidP="00994D1E">
      <w:pPr>
        <w:ind w:firstLine="360"/>
        <w:rPr>
          <w:i/>
          <w:iCs/>
          <w:color w:val="002060"/>
        </w:rPr>
      </w:pPr>
      <w:r w:rsidRPr="00430792">
        <w:rPr>
          <w:i/>
          <w:iCs/>
          <w:color w:val="002060"/>
        </w:rPr>
        <w:lastRenderedPageBreak/>
        <w:t>“</w:t>
      </w:r>
      <w:r w:rsidRPr="00DD3F86">
        <w:rPr>
          <w:i/>
          <w:iCs/>
          <w:color w:val="002060"/>
        </w:rPr>
        <w:t xml:space="preserve">Increase in crime </w:t>
      </w:r>
      <w:r w:rsidR="00994D1E">
        <w:rPr>
          <w:i/>
          <w:iCs/>
          <w:color w:val="002060"/>
        </w:rPr>
        <w:t>means we</w:t>
      </w:r>
      <w:r w:rsidRPr="00DD3F86">
        <w:rPr>
          <w:i/>
          <w:iCs/>
          <w:color w:val="002060"/>
        </w:rPr>
        <w:t xml:space="preserve"> need to increase safety in the community and neighbourhoods</w:t>
      </w:r>
      <w:r w:rsidRPr="00430792">
        <w:rPr>
          <w:i/>
          <w:iCs/>
          <w:color w:val="002060"/>
        </w:rPr>
        <w:t>”</w:t>
      </w:r>
    </w:p>
    <w:p w14:paraId="7A727E07" w14:textId="52858C58" w:rsidR="006E6C9C" w:rsidRPr="00430792" w:rsidRDefault="00400968" w:rsidP="00994D1E">
      <w:pPr>
        <w:ind w:left="360"/>
        <w:rPr>
          <w:i/>
          <w:iCs/>
          <w:color w:val="002060"/>
        </w:rPr>
      </w:pPr>
      <w:r w:rsidRPr="00430792">
        <w:rPr>
          <w:i/>
          <w:iCs/>
          <w:color w:val="002060"/>
        </w:rPr>
        <w:t xml:space="preserve">“Shared pathways on Plenty Road not used properly by </w:t>
      </w:r>
      <w:r w:rsidR="00994D1E">
        <w:rPr>
          <w:i/>
          <w:iCs/>
          <w:color w:val="002060"/>
        </w:rPr>
        <w:t>e</w:t>
      </w:r>
      <w:r w:rsidRPr="00430792">
        <w:rPr>
          <w:i/>
          <w:iCs/>
          <w:color w:val="002060"/>
        </w:rPr>
        <w:t>-scooters. E-scooters</w:t>
      </w:r>
      <w:r w:rsidR="00994D1E">
        <w:rPr>
          <w:i/>
          <w:iCs/>
          <w:color w:val="002060"/>
        </w:rPr>
        <w:t xml:space="preserve"> should</w:t>
      </w:r>
      <w:r w:rsidRPr="00430792">
        <w:rPr>
          <w:i/>
          <w:iCs/>
          <w:color w:val="002060"/>
        </w:rPr>
        <w:t xml:space="preserve"> have a horn to warn </w:t>
      </w:r>
      <w:r w:rsidR="00994D1E">
        <w:rPr>
          <w:i/>
          <w:iCs/>
          <w:color w:val="002060"/>
        </w:rPr>
        <w:t xml:space="preserve">others </w:t>
      </w:r>
      <w:r w:rsidRPr="00430792">
        <w:rPr>
          <w:i/>
          <w:iCs/>
          <w:color w:val="002060"/>
        </w:rPr>
        <w:t xml:space="preserve">when travelling fast past pedestrians. </w:t>
      </w:r>
      <w:r w:rsidR="003A3999" w:rsidRPr="00430792">
        <w:rPr>
          <w:i/>
          <w:iCs/>
          <w:color w:val="002060"/>
        </w:rPr>
        <w:t>Plus,</w:t>
      </w:r>
      <w:r w:rsidRPr="00430792">
        <w:rPr>
          <w:i/>
          <w:iCs/>
          <w:color w:val="002060"/>
        </w:rPr>
        <w:t xml:space="preserve"> </w:t>
      </w:r>
      <w:r w:rsidR="00994D1E">
        <w:rPr>
          <w:i/>
          <w:iCs/>
          <w:color w:val="002060"/>
        </w:rPr>
        <w:t>the</w:t>
      </w:r>
      <w:r w:rsidR="005B6712">
        <w:rPr>
          <w:i/>
          <w:iCs/>
          <w:color w:val="002060"/>
        </w:rPr>
        <w:t>y</w:t>
      </w:r>
      <w:r w:rsidR="00994D1E">
        <w:rPr>
          <w:i/>
          <w:iCs/>
          <w:color w:val="002060"/>
        </w:rPr>
        <w:t xml:space="preserve"> should be</w:t>
      </w:r>
      <w:r w:rsidRPr="00430792">
        <w:rPr>
          <w:i/>
          <w:iCs/>
          <w:color w:val="002060"/>
        </w:rPr>
        <w:t xml:space="preserve"> speed limits</w:t>
      </w:r>
      <w:r w:rsidR="005B6712">
        <w:rPr>
          <w:i/>
          <w:iCs/>
          <w:color w:val="002060"/>
        </w:rPr>
        <w:t xml:space="preserve"> they have to abide by</w:t>
      </w:r>
      <w:r w:rsidR="00994D1E">
        <w:rPr>
          <w:i/>
          <w:iCs/>
          <w:color w:val="002060"/>
        </w:rPr>
        <w:t>.</w:t>
      </w:r>
      <w:r w:rsidRPr="00430792">
        <w:rPr>
          <w:i/>
          <w:iCs/>
          <w:color w:val="002060"/>
        </w:rPr>
        <w:t>”</w:t>
      </w:r>
    </w:p>
    <w:p w14:paraId="57108DD1" w14:textId="275689C3" w:rsidR="003D2691" w:rsidRPr="002226D5" w:rsidRDefault="00994D1E" w:rsidP="00994D1E">
      <w:pPr>
        <w:pStyle w:val="ListParagraph"/>
        <w:numPr>
          <w:ilvl w:val="0"/>
          <w:numId w:val="33"/>
        </w:numPr>
      </w:pPr>
      <w:r>
        <w:t>C</w:t>
      </w:r>
      <w:r w:rsidR="00325C68">
        <w:t xml:space="preserve">leaner and more </w:t>
      </w:r>
      <w:r w:rsidR="007613C1">
        <w:t>visually appealing neighbourhoods</w:t>
      </w:r>
      <w:r>
        <w:t xml:space="preserve"> (16 comments)</w:t>
      </w:r>
    </w:p>
    <w:p w14:paraId="41F8BCD0" w14:textId="77777777" w:rsidR="00994D1E" w:rsidRDefault="00F75E7B" w:rsidP="00994D1E">
      <w:pPr>
        <w:ind w:left="360"/>
        <w:rPr>
          <w:rFonts w:ascii="Calibri" w:eastAsia="Times New Roman" w:hAnsi="Calibri" w:cs="Calibri"/>
          <w:i/>
          <w:iCs/>
          <w:color w:val="002060"/>
          <w:lang w:eastAsia="en-AU"/>
        </w:rPr>
      </w:pPr>
      <w:r w:rsidRPr="00300585">
        <w:rPr>
          <w:rFonts w:cstheme="minorHAnsi"/>
          <w:i/>
          <w:iCs/>
          <w:color w:val="002060"/>
        </w:rPr>
        <w:t>“</w:t>
      </w:r>
      <w:r w:rsidRPr="00F75E7B">
        <w:rPr>
          <w:rFonts w:cstheme="minorHAnsi"/>
          <w:i/>
          <w:iCs/>
          <w:color w:val="002060"/>
        </w:rPr>
        <w:t>Need cleaner, neater neighbourhoods</w:t>
      </w:r>
      <w:r w:rsidRPr="00300585">
        <w:rPr>
          <w:rFonts w:cstheme="minorHAnsi"/>
          <w:i/>
          <w:iCs/>
          <w:color w:val="002060"/>
        </w:rPr>
        <w:t>”</w:t>
      </w:r>
      <w:r w:rsidR="001E2DEC" w:rsidRPr="00300585">
        <w:rPr>
          <w:rFonts w:ascii="Calibri" w:eastAsia="Times New Roman" w:hAnsi="Calibri" w:cs="Calibri"/>
          <w:i/>
          <w:iCs/>
          <w:color w:val="002060"/>
          <w:lang w:eastAsia="en-AU"/>
        </w:rPr>
        <w:t xml:space="preserve"> </w:t>
      </w:r>
    </w:p>
    <w:p w14:paraId="716A7B05" w14:textId="717F76AD" w:rsidR="001E2DEC" w:rsidRPr="00300585" w:rsidRDefault="001E2DEC" w:rsidP="00994D1E">
      <w:pPr>
        <w:ind w:left="360"/>
        <w:rPr>
          <w:rFonts w:cstheme="minorHAnsi"/>
          <w:i/>
          <w:iCs/>
          <w:color w:val="002060"/>
        </w:rPr>
      </w:pPr>
      <w:r w:rsidRPr="00300585">
        <w:rPr>
          <w:rFonts w:ascii="Calibri" w:eastAsia="Times New Roman" w:hAnsi="Calibri" w:cs="Calibri"/>
          <w:i/>
          <w:iCs/>
          <w:color w:val="002060"/>
          <w:lang w:eastAsia="en-AU"/>
        </w:rPr>
        <w:t>“</w:t>
      </w:r>
      <w:r w:rsidRPr="00300585">
        <w:rPr>
          <w:rFonts w:cstheme="minorHAnsi"/>
          <w:i/>
          <w:iCs/>
          <w:color w:val="002060"/>
        </w:rPr>
        <w:t>Beautifying the environment decreases Domestic Violence”</w:t>
      </w:r>
    </w:p>
    <w:p w14:paraId="7CD21162" w14:textId="205CAA23" w:rsidR="00FB15F3" w:rsidRDefault="00994D1E" w:rsidP="00994D1E">
      <w:pPr>
        <w:pStyle w:val="ListParagraph"/>
        <w:numPr>
          <w:ilvl w:val="0"/>
          <w:numId w:val="33"/>
        </w:numPr>
      </w:pPr>
      <w:r>
        <w:t>K</w:t>
      </w:r>
      <w:r w:rsidR="007C2DB0">
        <w:t>ey services for the community</w:t>
      </w:r>
      <w:r>
        <w:t xml:space="preserve"> (15 comments)</w:t>
      </w:r>
    </w:p>
    <w:p w14:paraId="681157C5" w14:textId="21AAEA04" w:rsidR="00536556" w:rsidRPr="00300585" w:rsidRDefault="007C2DB0" w:rsidP="00994D1E">
      <w:pPr>
        <w:ind w:firstLine="360"/>
        <w:rPr>
          <w:i/>
          <w:iCs/>
          <w:color w:val="002060"/>
        </w:rPr>
      </w:pPr>
      <w:r w:rsidRPr="00300585">
        <w:rPr>
          <w:i/>
          <w:iCs/>
          <w:color w:val="002060"/>
        </w:rPr>
        <w:t>“</w:t>
      </w:r>
      <w:r w:rsidR="00536556" w:rsidRPr="00300585">
        <w:rPr>
          <w:i/>
          <w:iCs/>
          <w:color w:val="002060"/>
        </w:rPr>
        <w:t>More health services for first peoples</w:t>
      </w:r>
      <w:r w:rsidR="005B6712">
        <w:rPr>
          <w:i/>
          <w:iCs/>
          <w:color w:val="002060"/>
        </w:rPr>
        <w:t>,</w:t>
      </w:r>
      <w:r w:rsidR="00536556" w:rsidRPr="00300585">
        <w:rPr>
          <w:i/>
          <w:iCs/>
          <w:color w:val="002060"/>
        </w:rPr>
        <w:t xml:space="preserve"> </w:t>
      </w:r>
      <w:r w:rsidR="00994D1E">
        <w:rPr>
          <w:i/>
          <w:iCs/>
          <w:color w:val="002060"/>
        </w:rPr>
        <w:t>with a focus on</w:t>
      </w:r>
      <w:r w:rsidR="00536556" w:rsidRPr="00300585">
        <w:rPr>
          <w:i/>
          <w:iCs/>
          <w:color w:val="002060"/>
        </w:rPr>
        <w:t xml:space="preserve"> domestic violence and safety”</w:t>
      </w:r>
    </w:p>
    <w:p w14:paraId="345004BA" w14:textId="4ED29E0A" w:rsidR="00FB15F3" w:rsidRPr="00300585" w:rsidRDefault="00536556" w:rsidP="00994D1E">
      <w:pPr>
        <w:ind w:left="360"/>
        <w:rPr>
          <w:i/>
          <w:iCs/>
          <w:color w:val="002060"/>
        </w:rPr>
      </w:pPr>
      <w:r w:rsidRPr="00300585">
        <w:rPr>
          <w:i/>
          <w:iCs/>
          <w:color w:val="002060"/>
        </w:rPr>
        <w:t>“</w:t>
      </w:r>
      <w:r w:rsidR="005B6712">
        <w:rPr>
          <w:i/>
          <w:iCs/>
          <w:color w:val="002060"/>
        </w:rPr>
        <w:t>There is a gap in communications and ability for s</w:t>
      </w:r>
      <w:r w:rsidR="005B6712" w:rsidRPr="00300585">
        <w:rPr>
          <w:i/>
          <w:iCs/>
          <w:color w:val="002060"/>
        </w:rPr>
        <w:t>eniors</w:t>
      </w:r>
      <w:r w:rsidR="009F189B" w:rsidRPr="00300585">
        <w:rPr>
          <w:i/>
          <w:iCs/>
          <w:color w:val="002060"/>
        </w:rPr>
        <w:t xml:space="preserve"> who don't have mobile phones</w:t>
      </w:r>
      <w:r w:rsidR="005B6712">
        <w:rPr>
          <w:i/>
          <w:iCs/>
          <w:color w:val="002060"/>
        </w:rPr>
        <w:t xml:space="preserve"> or </w:t>
      </w:r>
      <w:r w:rsidR="009F189B" w:rsidRPr="00300585">
        <w:rPr>
          <w:i/>
          <w:iCs/>
          <w:color w:val="002060"/>
        </w:rPr>
        <w:t xml:space="preserve">computers, </w:t>
      </w:r>
      <w:r w:rsidR="005B6712">
        <w:rPr>
          <w:i/>
          <w:iCs/>
          <w:color w:val="002060"/>
        </w:rPr>
        <w:t xml:space="preserve">it is </w:t>
      </w:r>
      <w:r w:rsidR="009F189B" w:rsidRPr="00300585">
        <w:rPr>
          <w:i/>
          <w:iCs/>
          <w:color w:val="002060"/>
        </w:rPr>
        <w:t xml:space="preserve">difficult </w:t>
      </w:r>
      <w:r w:rsidR="005B6712">
        <w:rPr>
          <w:i/>
          <w:iCs/>
          <w:color w:val="002060"/>
        </w:rPr>
        <w:t>for them</w:t>
      </w:r>
      <w:r w:rsidR="009F189B" w:rsidRPr="00300585">
        <w:rPr>
          <w:i/>
          <w:iCs/>
          <w:color w:val="002060"/>
        </w:rPr>
        <w:t xml:space="preserve"> to download and print forms</w:t>
      </w:r>
      <w:r w:rsidR="005B6712">
        <w:rPr>
          <w:i/>
          <w:iCs/>
          <w:color w:val="002060"/>
        </w:rPr>
        <w:t xml:space="preserve"> i.e.:</w:t>
      </w:r>
      <w:r w:rsidR="009F189B" w:rsidRPr="00300585">
        <w:rPr>
          <w:i/>
          <w:iCs/>
          <w:color w:val="002060"/>
        </w:rPr>
        <w:t xml:space="preserve"> disability parking</w:t>
      </w:r>
      <w:r w:rsidR="005B6712">
        <w:rPr>
          <w:i/>
          <w:iCs/>
          <w:color w:val="002060"/>
        </w:rPr>
        <w:t xml:space="preserve"> forms</w:t>
      </w:r>
      <w:r w:rsidR="009F189B" w:rsidRPr="00300585">
        <w:rPr>
          <w:i/>
          <w:iCs/>
          <w:color w:val="002060"/>
        </w:rPr>
        <w:t>”</w:t>
      </w:r>
    </w:p>
    <w:p w14:paraId="062D83CB" w14:textId="779D8836" w:rsidR="00CC10EF" w:rsidRDefault="00994D1E" w:rsidP="00994D1E">
      <w:pPr>
        <w:pStyle w:val="ListParagraph"/>
        <w:numPr>
          <w:ilvl w:val="0"/>
          <w:numId w:val="33"/>
        </w:numPr>
      </w:pPr>
      <w:r>
        <w:t>C</w:t>
      </w:r>
      <w:r w:rsidR="00CC10EF">
        <w:t>ost of living</w:t>
      </w:r>
      <w:r>
        <w:t xml:space="preserve"> (9 comments)</w:t>
      </w:r>
    </w:p>
    <w:p w14:paraId="5A58CC54" w14:textId="33F4ECCD" w:rsidR="00CA3876" w:rsidRPr="006709F7" w:rsidRDefault="00CC10EF" w:rsidP="00994D1E">
      <w:pPr>
        <w:ind w:firstLine="360"/>
        <w:rPr>
          <w:i/>
          <w:iCs/>
          <w:color w:val="002060"/>
        </w:rPr>
      </w:pPr>
      <w:r w:rsidRPr="00300585">
        <w:rPr>
          <w:i/>
          <w:iCs/>
          <w:color w:val="002060"/>
        </w:rPr>
        <w:t>“</w:t>
      </w:r>
      <w:r w:rsidRPr="00CC10EF">
        <w:rPr>
          <w:i/>
          <w:iCs/>
          <w:color w:val="002060"/>
        </w:rPr>
        <w:t xml:space="preserve">Affordable housing needed in </w:t>
      </w:r>
      <w:r w:rsidR="00333D5A" w:rsidRPr="00CC10EF">
        <w:rPr>
          <w:i/>
          <w:iCs/>
          <w:color w:val="002060"/>
        </w:rPr>
        <w:t>area</w:t>
      </w:r>
      <w:r w:rsidR="00333D5A" w:rsidRPr="00300585">
        <w:rPr>
          <w:i/>
          <w:iCs/>
          <w:color w:val="002060"/>
        </w:rPr>
        <w:t>” “</w:t>
      </w:r>
      <w:r w:rsidR="006E6C9C" w:rsidRPr="00300585">
        <w:rPr>
          <w:i/>
          <w:iCs/>
          <w:color w:val="002060"/>
        </w:rPr>
        <w:t>Homelessness - Squatters in vacant houses”</w:t>
      </w:r>
    </w:p>
    <w:p w14:paraId="560505D1" w14:textId="77777777" w:rsidR="005B6712" w:rsidRDefault="005B6712" w:rsidP="00AB71D2">
      <w:pPr>
        <w:pStyle w:val="Heading1"/>
        <w:rPr>
          <w:rFonts w:asciiTheme="minorHAnsi" w:hAnsiTheme="minorHAnsi" w:cstheme="minorBidi"/>
          <w:b/>
          <w:bCs/>
          <w:color w:val="1F4E79" w:themeColor="accent5" w:themeShade="80"/>
          <w:sz w:val="28"/>
          <w:szCs w:val="28"/>
        </w:rPr>
      </w:pPr>
    </w:p>
    <w:p w14:paraId="71785F99" w14:textId="77777777" w:rsidR="00DD2274" w:rsidRDefault="00E41E41" w:rsidP="3601EBAA">
      <w:pPr>
        <w:pStyle w:val="Heading1"/>
        <w:rPr>
          <w:rStyle w:val="normaltextrun"/>
          <w:rFonts w:ascii="Calibri" w:eastAsia="Times New Roman" w:hAnsi="Calibri" w:cs="Calibri"/>
          <w:color w:val="auto"/>
          <w:sz w:val="22"/>
          <w:szCs w:val="22"/>
          <w:lang w:eastAsia="en-AU"/>
        </w:rPr>
      </w:pPr>
      <w:r w:rsidRPr="3601EBAA">
        <w:rPr>
          <w:rFonts w:asciiTheme="minorHAnsi" w:hAnsiTheme="minorHAnsi" w:cstheme="minorBidi"/>
          <w:b/>
          <w:bCs/>
          <w:color w:val="1F4E79" w:themeColor="accent5" w:themeShade="80"/>
          <w:sz w:val="28"/>
          <w:szCs w:val="28"/>
        </w:rPr>
        <w:t>Next Steps</w:t>
      </w:r>
      <w:bookmarkEnd w:id="18"/>
      <w:bookmarkEnd w:id="19"/>
      <w:r>
        <w:br/>
      </w:r>
      <w:r w:rsidR="0014410D" w:rsidRPr="3601EBAA">
        <w:rPr>
          <w:rStyle w:val="normaltextrun"/>
          <w:rFonts w:ascii="Calibri" w:eastAsia="Times New Roman" w:hAnsi="Calibri" w:cs="Calibri"/>
          <w:color w:val="auto"/>
          <w:sz w:val="22"/>
          <w:szCs w:val="22"/>
          <w:lang w:eastAsia="en-AU"/>
        </w:rPr>
        <w:t xml:space="preserve">Thank you to everyone </w:t>
      </w:r>
      <w:r w:rsidR="00864B9A">
        <w:rPr>
          <w:rStyle w:val="normaltextrun"/>
          <w:rFonts w:ascii="Calibri" w:eastAsia="Times New Roman" w:hAnsi="Calibri" w:cs="Calibri"/>
          <w:color w:val="auto"/>
          <w:sz w:val="22"/>
          <w:szCs w:val="22"/>
          <w:lang w:eastAsia="en-AU"/>
        </w:rPr>
        <w:t>who</w:t>
      </w:r>
      <w:r w:rsidR="0014410D" w:rsidRPr="3601EBAA">
        <w:rPr>
          <w:rStyle w:val="normaltextrun"/>
          <w:rFonts w:ascii="Calibri" w:eastAsia="Times New Roman" w:hAnsi="Calibri" w:cs="Calibri"/>
          <w:color w:val="auto"/>
          <w:sz w:val="22"/>
          <w:szCs w:val="22"/>
          <w:lang w:eastAsia="en-AU"/>
        </w:rPr>
        <w:t xml:space="preserve"> </w:t>
      </w:r>
      <w:r w:rsidR="004855F1" w:rsidRPr="3601EBAA">
        <w:rPr>
          <w:rStyle w:val="normaltextrun"/>
          <w:rFonts w:ascii="Calibri" w:eastAsia="Times New Roman" w:hAnsi="Calibri" w:cs="Calibri"/>
          <w:color w:val="auto"/>
          <w:sz w:val="22"/>
          <w:szCs w:val="22"/>
          <w:lang w:eastAsia="en-AU"/>
        </w:rPr>
        <w:t xml:space="preserve">shared feedback through our Community </w:t>
      </w:r>
      <w:r w:rsidR="003A3999" w:rsidRPr="3601EBAA">
        <w:rPr>
          <w:rStyle w:val="normaltextrun"/>
          <w:rFonts w:ascii="Calibri" w:eastAsia="Times New Roman" w:hAnsi="Calibri" w:cs="Calibri"/>
          <w:color w:val="auto"/>
          <w:sz w:val="22"/>
          <w:szCs w:val="22"/>
          <w:lang w:eastAsia="en-AU"/>
        </w:rPr>
        <w:t>V</w:t>
      </w:r>
      <w:r w:rsidR="004D3EC2" w:rsidRPr="3601EBAA">
        <w:rPr>
          <w:rStyle w:val="normaltextrun"/>
          <w:rFonts w:ascii="Calibri" w:eastAsia="Times New Roman" w:hAnsi="Calibri" w:cs="Calibri"/>
          <w:color w:val="auto"/>
          <w:sz w:val="22"/>
          <w:szCs w:val="22"/>
          <w:lang w:eastAsia="en-AU"/>
        </w:rPr>
        <w:t>ision review</w:t>
      </w:r>
      <w:r w:rsidR="004855F1" w:rsidRPr="3601EBAA">
        <w:rPr>
          <w:rStyle w:val="normaltextrun"/>
          <w:rFonts w:ascii="Calibri" w:eastAsia="Times New Roman" w:hAnsi="Calibri" w:cs="Calibri"/>
          <w:color w:val="auto"/>
          <w:sz w:val="22"/>
          <w:szCs w:val="22"/>
          <w:lang w:eastAsia="en-AU"/>
        </w:rPr>
        <w:t xml:space="preserve"> </w:t>
      </w:r>
      <w:r w:rsidR="00F03B7F" w:rsidRPr="3601EBAA">
        <w:rPr>
          <w:rStyle w:val="normaltextrun"/>
          <w:rFonts w:ascii="Calibri" w:eastAsia="Times New Roman" w:hAnsi="Calibri" w:cs="Calibri"/>
          <w:color w:val="auto"/>
          <w:sz w:val="22"/>
          <w:szCs w:val="22"/>
          <w:lang w:eastAsia="en-AU"/>
        </w:rPr>
        <w:t>either in-person at a community-based pop-up</w:t>
      </w:r>
      <w:r w:rsidR="00272821" w:rsidRPr="3601EBAA">
        <w:rPr>
          <w:rStyle w:val="normaltextrun"/>
          <w:rFonts w:ascii="Calibri" w:eastAsia="Times New Roman" w:hAnsi="Calibri" w:cs="Calibri"/>
          <w:color w:val="auto"/>
          <w:sz w:val="22"/>
          <w:szCs w:val="22"/>
          <w:lang w:eastAsia="en-AU"/>
        </w:rPr>
        <w:t xml:space="preserve">, </w:t>
      </w:r>
      <w:r w:rsidR="00F03B7F" w:rsidRPr="3601EBAA">
        <w:rPr>
          <w:rStyle w:val="normaltextrun"/>
          <w:rFonts w:ascii="Calibri" w:eastAsia="Times New Roman" w:hAnsi="Calibri" w:cs="Calibri"/>
          <w:color w:val="auto"/>
          <w:sz w:val="22"/>
          <w:szCs w:val="22"/>
          <w:lang w:eastAsia="en-AU"/>
        </w:rPr>
        <w:t xml:space="preserve">online through the </w:t>
      </w:r>
      <w:r w:rsidR="00F03B7F" w:rsidRPr="3601EBAA">
        <w:rPr>
          <w:rStyle w:val="normaltextrun"/>
          <w:rFonts w:ascii="Calibri" w:eastAsia="Times New Roman" w:hAnsi="Calibri" w:cs="Calibri"/>
          <w:i/>
          <w:iCs/>
          <w:color w:val="auto"/>
          <w:sz w:val="22"/>
          <w:szCs w:val="22"/>
          <w:lang w:eastAsia="en-AU"/>
        </w:rPr>
        <w:t>Engage Whittlesea</w:t>
      </w:r>
      <w:r w:rsidR="00F03B7F" w:rsidRPr="3601EBAA">
        <w:rPr>
          <w:rStyle w:val="normaltextrun"/>
          <w:rFonts w:ascii="Calibri" w:eastAsia="Times New Roman" w:hAnsi="Calibri" w:cs="Calibri"/>
          <w:color w:val="auto"/>
          <w:sz w:val="22"/>
          <w:szCs w:val="22"/>
          <w:lang w:eastAsia="en-AU"/>
        </w:rPr>
        <w:t xml:space="preserve"> platform</w:t>
      </w:r>
      <w:r w:rsidR="00272821" w:rsidRPr="3601EBAA">
        <w:rPr>
          <w:rStyle w:val="normaltextrun"/>
          <w:rFonts w:ascii="Calibri" w:eastAsia="Times New Roman" w:hAnsi="Calibri" w:cs="Calibri"/>
          <w:color w:val="auto"/>
          <w:sz w:val="22"/>
          <w:szCs w:val="22"/>
          <w:lang w:eastAsia="en-AU"/>
        </w:rPr>
        <w:t xml:space="preserve"> or as part of our Community Focus Group</w:t>
      </w:r>
      <w:r w:rsidR="00F03B7F" w:rsidRPr="3601EBAA">
        <w:rPr>
          <w:rStyle w:val="normaltextrun"/>
          <w:rFonts w:ascii="Calibri" w:eastAsia="Times New Roman" w:hAnsi="Calibri" w:cs="Calibri"/>
          <w:color w:val="auto"/>
          <w:sz w:val="22"/>
          <w:szCs w:val="22"/>
          <w:lang w:eastAsia="en-AU"/>
        </w:rPr>
        <w:t xml:space="preserve">. </w:t>
      </w:r>
      <w:r w:rsidR="004D3EC2" w:rsidRPr="3601EBAA">
        <w:rPr>
          <w:rStyle w:val="normaltextrun"/>
          <w:rFonts w:ascii="Calibri" w:eastAsia="Times New Roman" w:hAnsi="Calibri" w:cs="Calibri"/>
          <w:color w:val="auto"/>
          <w:sz w:val="22"/>
          <w:szCs w:val="22"/>
          <w:lang w:eastAsia="en-AU"/>
        </w:rPr>
        <w:t xml:space="preserve"> </w:t>
      </w:r>
      <w:r w:rsidR="006C4323" w:rsidRPr="3601EBAA">
        <w:rPr>
          <w:rStyle w:val="normaltextrun"/>
          <w:rFonts w:ascii="Calibri" w:eastAsia="Times New Roman" w:hAnsi="Calibri" w:cs="Calibri"/>
          <w:color w:val="auto"/>
          <w:sz w:val="22"/>
          <w:szCs w:val="22"/>
          <w:lang w:eastAsia="en-AU"/>
        </w:rPr>
        <w:t xml:space="preserve">The feedback and community </w:t>
      </w:r>
      <w:r w:rsidR="002F20E7" w:rsidRPr="3601EBAA">
        <w:rPr>
          <w:rStyle w:val="normaltextrun"/>
          <w:rFonts w:ascii="Calibri" w:eastAsia="Times New Roman" w:hAnsi="Calibri" w:cs="Calibri"/>
          <w:color w:val="auto"/>
          <w:sz w:val="22"/>
          <w:szCs w:val="22"/>
          <w:lang w:eastAsia="en-AU"/>
        </w:rPr>
        <w:t>recommendations</w:t>
      </w:r>
      <w:r w:rsidR="006C4323" w:rsidRPr="3601EBAA">
        <w:rPr>
          <w:rStyle w:val="normaltextrun"/>
          <w:rFonts w:ascii="Calibri" w:eastAsia="Times New Roman" w:hAnsi="Calibri" w:cs="Calibri"/>
          <w:color w:val="auto"/>
          <w:sz w:val="22"/>
          <w:szCs w:val="22"/>
          <w:lang w:eastAsia="en-AU"/>
        </w:rPr>
        <w:t xml:space="preserve"> will be considered as we review our Community Vision</w:t>
      </w:r>
      <w:r w:rsidR="00DD2274">
        <w:rPr>
          <w:rStyle w:val="normaltextrun"/>
          <w:rFonts w:ascii="Calibri" w:eastAsia="Times New Roman" w:hAnsi="Calibri" w:cs="Calibri"/>
          <w:color w:val="auto"/>
          <w:sz w:val="22"/>
          <w:szCs w:val="22"/>
          <w:lang w:eastAsia="en-AU"/>
        </w:rPr>
        <w:t xml:space="preserve"> and will help to shape our new Community Plan</w:t>
      </w:r>
      <w:r w:rsidR="006C4323" w:rsidRPr="3601EBAA">
        <w:rPr>
          <w:rStyle w:val="normaltextrun"/>
          <w:rFonts w:ascii="Calibri" w:eastAsia="Times New Roman" w:hAnsi="Calibri" w:cs="Calibri"/>
          <w:color w:val="auto"/>
          <w:sz w:val="22"/>
          <w:szCs w:val="22"/>
          <w:lang w:eastAsia="en-AU"/>
        </w:rPr>
        <w:t xml:space="preserve">. </w:t>
      </w:r>
    </w:p>
    <w:p w14:paraId="6565106E" w14:textId="00758E27" w:rsidR="00D10C6D" w:rsidRPr="00F06776" w:rsidRDefault="006C4323" w:rsidP="3601EBAA">
      <w:pPr>
        <w:pStyle w:val="Heading1"/>
        <w:rPr>
          <w:rStyle w:val="normaltextrun"/>
          <w:rFonts w:asciiTheme="minorHAnsi" w:eastAsiaTheme="minorEastAsia" w:hAnsiTheme="minorHAnsi" w:cstheme="minorBidi"/>
          <w:color w:val="auto"/>
          <w:sz w:val="22"/>
          <w:szCs w:val="22"/>
        </w:rPr>
      </w:pPr>
      <w:r w:rsidRPr="3601EBAA">
        <w:rPr>
          <w:rStyle w:val="normaltextrun"/>
          <w:rFonts w:ascii="Calibri" w:hAnsi="Calibri" w:cs="Calibri"/>
          <w:color w:val="auto"/>
          <w:sz w:val="22"/>
          <w:szCs w:val="22"/>
        </w:rPr>
        <w:t xml:space="preserve">We will </w:t>
      </w:r>
      <w:r w:rsidR="002F20E7" w:rsidRPr="3601EBAA">
        <w:rPr>
          <w:rStyle w:val="normaltextrun"/>
          <w:rFonts w:ascii="Calibri" w:hAnsi="Calibri" w:cs="Calibri"/>
          <w:color w:val="auto"/>
          <w:sz w:val="22"/>
          <w:szCs w:val="22"/>
        </w:rPr>
        <w:t>share th</w:t>
      </w:r>
      <w:r w:rsidR="00F248C8" w:rsidRPr="3601EBAA">
        <w:rPr>
          <w:rStyle w:val="normaltextrun"/>
          <w:rFonts w:ascii="Calibri" w:hAnsi="Calibri" w:cs="Calibri"/>
          <w:color w:val="auto"/>
          <w:sz w:val="22"/>
          <w:szCs w:val="22"/>
        </w:rPr>
        <w:t>e final Community Vision once it is adopted by Council and encourage you to follow the project Engage page (</w:t>
      </w:r>
      <w:hyperlink r:id="rId38">
        <w:r w:rsidR="003839C3" w:rsidRPr="3601EBAA">
          <w:rPr>
            <w:rStyle w:val="Hyperlink"/>
            <w:rFonts w:ascii="Calibri" w:hAnsi="Calibri" w:cs="Calibri"/>
            <w:sz w:val="22"/>
            <w:szCs w:val="22"/>
          </w:rPr>
          <w:t>engage.whittlesea.vic.gov.au/</w:t>
        </w:r>
        <w:proofErr w:type="spellStart"/>
        <w:r w:rsidR="003839C3" w:rsidRPr="3601EBAA">
          <w:rPr>
            <w:rStyle w:val="Hyperlink"/>
            <w:rFonts w:ascii="Calibri" w:hAnsi="Calibri" w:cs="Calibri"/>
            <w:sz w:val="22"/>
            <w:szCs w:val="22"/>
          </w:rPr>
          <w:t>visionreview</w:t>
        </w:r>
        <w:proofErr w:type="spellEnd"/>
      </w:hyperlink>
      <w:r w:rsidR="003839C3" w:rsidRPr="3601EBAA">
        <w:rPr>
          <w:rStyle w:val="normaltextrun"/>
          <w:rFonts w:ascii="Calibri" w:hAnsi="Calibri" w:cs="Calibri"/>
          <w:color w:val="auto"/>
          <w:sz w:val="22"/>
          <w:szCs w:val="22"/>
        </w:rPr>
        <w:t xml:space="preserve">) </w:t>
      </w:r>
      <w:r w:rsidR="00F248C8" w:rsidRPr="3601EBAA">
        <w:rPr>
          <w:rStyle w:val="normaltextrun"/>
          <w:rFonts w:ascii="Calibri" w:hAnsi="Calibri" w:cs="Calibri"/>
          <w:color w:val="auto"/>
          <w:sz w:val="22"/>
          <w:szCs w:val="22"/>
        </w:rPr>
        <w:t xml:space="preserve">to be kept up to date as the project progresses. </w:t>
      </w:r>
      <w:r w:rsidR="002F20E7" w:rsidRPr="3601EBAA">
        <w:rPr>
          <w:rStyle w:val="normaltextrun"/>
          <w:rFonts w:ascii="Calibri" w:hAnsi="Calibri" w:cs="Calibri"/>
          <w:color w:val="auto"/>
          <w:sz w:val="22"/>
          <w:szCs w:val="22"/>
        </w:rPr>
        <w:t xml:space="preserve"> </w:t>
      </w:r>
      <w:r w:rsidRPr="3601EBAA">
        <w:rPr>
          <w:rStyle w:val="normaltextrun"/>
          <w:rFonts w:ascii="Calibri" w:hAnsi="Calibri" w:cs="Calibri"/>
          <w:color w:val="auto"/>
          <w:sz w:val="22"/>
          <w:szCs w:val="22"/>
        </w:rPr>
        <w:t xml:space="preserve"> </w:t>
      </w:r>
      <w:r w:rsidR="00D10C6D" w:rsidRPr="3601EBAA">
        <w:rPr>
          <w:rStyle w:val="normaltextrun"/>
          <w:rFonts w:ascii="Calibri" w:hAnsi="Calibri" w:cs="Calibri"/>
          <w:color w:val="auto"/>
          <w:sz w:val="22"/>
          <w:szCs w:val="22"/>
        </w:rPr>
        <w:t xml:space="preserve"> </w:t>
      </w:r>
    </w:p>
    <w:p w14:paraId="65AA745A" w14:textId="77777777" w:rsidR="005300D4" w:rsidRDefault="005300D4" w:rsidP="00D10C6D"/>
    <w:p w14:paraId="727139FD" w14:textId="77777777" w:rsidR="007F0823" w:rsidRDefault="007F0823" w:rsidP="00D10C6D"/>
    <w:p w14:paraId="36757D5F" w14:textId="77777777" w:rsidR="007F0823" w:rsidRDefault="007F0823" w:rsidP="00D10C6D"/>
    <w:p w14:paraId="7D58AE69" w14:textId="77777777" w:rsidR="00333D5A" w:rsidRDefault="00333D5A" w:rsidP="00D10C6D"/>
    <w:p w14:paraId="6C60FF52" w14:textId="77777777" w:rsidR="00333D5A" w:rsidRDefault="00333D5A" w:rsidP="00D10C6D"/>
    <w:p w14:paraId="2DC19824" w14:textId="77777777" w:rsidR="00FD01C0" w:rsidRDefault="00FD01C0">
      <w:pPr>
        <w:rPr>
          <w:b/>
          <w:bCs/>
          <w:color w:val="1F4E79" w:themeColor="accent5" w:themeShade="80"/>
          <w:sz w:val="28"/>
          <w:szCs w:val="28"/>
        </w:rPr>
      </w:pPr>
      <w:r>
        <w:rPr>
          <w:b/>
          <w:bCs/>
          <w:color w:val="1F4E79" w:themeColor="accent5" w:themeShade="80"/>
          <w:sz w:val="28"/>
          <w:szCs w:val="28"/>
        </w:rPr>
        <w:br w:type="page"/>
      </w:r>
    </w:p>
    <w:p w14:paraId="2555F82E" w14:textId="77777777" w:rsidR="00FD01C0" w:rsidRDefault="009411DC" w:rsidP="00D10C6D">
      <w:pPr>
        <w:rPr>
          <w:b/>
          <w:bCs/>
          <w:color w:val="1F4E79" w:themeColor="accent5" w:themeShade="80"/>
          <w:sz w:val="28"/>
          <w:szCs w:val="28"/>
        </w:rPr>
      </w:pPr>
      <w:r>
        <w:rPr>
          <w:b/>
          <w:bCs/>
          <w:color w:val="1F4E79" w:themeColor="accent5" w:themeShade="80"/>
          <w:sz w:val="28"/>
          <w:szCs w:val="28"/>
        </w:rPr>
        <w:lastRenderedPageBreak/>
        <w:t>Appendix 1</w:t>
      </w:r>
      <w:r w:rsidR="00FD01C0">
        <w:rPr>
          <w:b/>
          <w:bCs/>
          <w:color w:val="1F4E79" w:themeColor="accent5" w:themeShade="80"/>
          <w:sz w:val="28"/>
          <w:szCs w:val="28"/>
        </w:rPr>
        <w:t>: activity boards used at in-person engagement activities</w:t>
      </w:r>
    </w:p>
    <w:p w14:paraId="29F13A9B" w14:textId="1E6860CA" w:rsidR="00333D5A" w:rsidRDefault="00FD01C0" w:rsidP="00D10C6D">
      <w:r>
        <w:rPr>
          <w:noProof/>
        </w:rPr>
        <w:drawing>
          <wp:inline distT="0" distB="0" distL="0" distR="0" wp14:anchorId="50B796C6" wp14:editId="6D8B9A29">
            <wp:extent cx="4981575" cy="6658621"/>
            <wp:effectExtent l="0" t="0" r="0" b="8890"/>
            <wp:docPr id="22"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extLst>
                        <a:ext uri="{C183D7F6-B498-43B3-948B-1728B52AA6E4}">
                          <adec:decorative xmlns:adec="http://schemas.microsoft.com/office/drawing/2017/decorative" val="1"/>
                        </a:ext>
                      </a:extLst>
                    </pic:cNvPr>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079845" cy="6789974"/>
                    </a:xfrm>
                    <a:prstGeom prst="rect">
                      <a:avLst/>
                    </a:prstGeom>
                    <a:noFill/>
                    <a:ln>
                      <a:noFill/>
                    </a:ln>
                  </pic:spPr>
                </pic:pic>
              </a:graphicData>
            </a:graphic>
          </wp:inline>
        </w:drawing>
      </w:r>
    </w:p>
    <w:p w14:paraId="2AA94B4B" w14:textId="7A727C5E" w:rsidR="003A3999" w:rsidRDefault="009411DC" w:rsidP="00D10C6D">
      <w:pPr>
        <w:rPr>
          <w:rStyle w:val="normaltextrun"/>
          <w:rFonts w:ascii="Calibri" w:hAnsi="Calibri" w:cs="Calibri"/>
          <w:color w:val="0070C0"/>
          <w:sz w:val="32"/>
          <w:szCs w:val="32"/>
          <w:shd w:val="clear" w:color="auto" w:fill="FFFFFF"/>
        </w:rPr>
      </w:pPr>
      <w:r>
        <w:rPr>
          <w:noProof/>
        </w:rPr>
        <w:lastRenderedPageBreak/>
        <w:t xml:space="preserve">       </w:t>
      </w:r>
      <w:r>
        <w:rPr>
          <w:noProof/>
        </w:rPr>
        <w:drawing>
          <wp:inline distT="0" distB="0" distL="0" distR="0" wp14:anchorId="1846D0B5" wp14:editId="1FA6081D">
            <wp:extent cx="5105400" cy="7030815"/>
            <wp:effectExtent l="0" t="0" r="0" b="0"/>
            <wp:docPr id="27"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a:extLst>
                        <a:ext uri="{C183D7F6-B498-43B3-948B-1728B52AA6E4}">
                          <adec:decorative xmlns:adec="http://schemas.microsoft.com/office/drawing/2017/decorative" val="1"/>
                        </a:ext>
                      </a:extLst>
                    </pic:cNvPr>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211046" cy="7176303"/>
                    </a:xfrm>
                    <a:prstGeom prst="rect">
                      <a:avLst/>
                    </a:prstGeom>
                    <a:noFill/>
                    <a:ln>
                      <a:noFill/>
                    </a:ln>
                  </pic:spPr>
                </pic:pic>
              </a:graphicData>
            </a:graphic>
          </wp:inline>
        </w:drawing>
      </w:r>
    </w:p>
    <w:p w14:paraId="7232AD74" w14:textId="77777777" w:rsidR="003A3999" w:rsidRDefault="003A3999" w:rsidP="00D10C6D">
      <w:pPr>
        <w:rPr>
          <w:rStyle w:val="normaltextrun"/>
          <w:rFonts w:ascii="Calibri" w:hAnsi="Calibri" w:cs="Calibri"/>
          <w:color w:val="0070C0"/>
          <w:sz w:val="32"/>
          <w:szCs w:val="32"/>
          <w:shd w:val="clear" w:color="auto" w:fill="FFFFFF"/>
        </w:rPr>
      </w:pPr>
    </w:p>
    <w:p w14:paraId="1A6F7BF8" w14:textId="77777777" w:rsidR="003A3999" w:rsidRDefault="003A3999" w:rsidP="00D10C6D">
      <w:pPr>
        <w:rPr>
          <w:rStyle w:val="normaltextrun"/>
          <w:rFonts w:ascii="Calibri" w:hAnsi="Calibri" w:cs="Calibri"/>
          <w:color w:val="0070C0"/>
          <w:sz w:val="32"/>
          <w:szCs w:val="32"/>
          <w:shd w:val="clear" w:color="auto" w:fill="FFFFFF"/>
        </w:rPr>
      </w:pPr>
    </w:p>
    <w:p w14:paraId="763E005B" w14:textId="77777777" w:rsidR="0075687D" w:rsidRDefault="0075687D" w:rsidP="00D10C6D"/>
    <w:sectPr w:rsidR="0075687D" w:rsidSect="00661DFD">
      <w:headerReference w:type="default" r:id="rId41"/>
      <w:footerReference w:type="default" r:id="rId42"/>
      <w:headerReference w:type="first" r:id="rId43"/>
      <w:type w:val="continuous"/>
      <w:pgSz w:w="11906" w:h="16838"/>
      <w:pgMar w:top="2127" w:right="1440" w:bottom="1440" w:left="1440" w:header="794"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38DCB" w14:textId="77777777" w:rsidR="000210C4" w:rsidRDefault="000210C4" w:rsidP="00201A1C">
      <w:pPr>
        <w:spacing w:after="0" w:line="240" w:lineRule="auto"/>
      </w:pPr>
      <w:r>
        <w:separator/>
      </w:r>
    </w:p>
  </w:endnote>
  <w:endnote w:type="continuationSeparator" w:id="0">
    <w:p w14:paraId="6A0A60F6" w14:textId="77777777" w:rsidR="000210C4" w:rsidRDefault="000210C4" w:rsidP="00201A1C">
      <w:pPr>
        <w:spacing w:after="0" w:line="240" w:lineRule="auto"/>
      </w:pPr>
      <w:r>
        <w:continuationSeparator/>
      </w:r>
    </w:p>
  </w:endnote>
  <w:endnote w:type="continuationNotice" w:id="1">
    <w:p w14:paraId="6C5B8F7F" w14:textId="77777777" w:rsidR="000210C4" w:rsidRDefault="000210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BF466" w14:textId="77777777" w:rsidR="007233A5" w:rsidRDefault="007233A5">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507712A9" w14:textId="77777777" w:rsidR="007233A5" w:rsidRDefault="007233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100344" w14:textId="77777777" w:rsidR="000210C4" w:rsidRDefault="000210C4" w:rsidP="00201A1C">
      <w:pPr>
        <w:spacing w:after="0" w:line="240" w:lineRule="auto"/>
      </w:pPr>
      <w:r>
        <w:separator/>
      </w:r>
    </w:p>
  </w:footnote>
  <w:footnote w:type="continuationSeparator" w:id="0">
    <w:p w14:paraId="6C7ABB05" w14:textId="77777777" w:rsidR="000210C4" w:rsidRDefault="000210C4" w:rsidP="00201A1C">
      <w:pPr>
        <w:spacing w:after="0" w:line="240" w:lineRule="auto"/>
      </w:pPr>
      <w:r>
        <w:continuationSeparator/>
      </w:r>
    </w:p>
  </w:footnote>
  <w:footnote w:type="continuationNotice" w:id="1">
    <w:p w14:paraId="427D3817" w14:textId="77777777" w:rsidR="000210C4" w:rsidRDefault="000210C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8ED97" w14:textId="13678835" w:rsidR="00C9248D" w:rsidRPr="0065376E" w:rsidRDefault="000E1074" w:rsidP="003F3C16">
    <w:pPr>
      <w:pStyle w:val="Header"/>
      <w:tabs>
        <w:tab w:val="clear" w:pos="4513"/>
        <w:tab w:val="clear" w:pos="9026"/>
        <w:tab w:val="left" w:pos="8640"/>
      </w:tabs>
      <w:rPr>
        <w:color w:val="FFFFFF" w:themeColor="background1"/>
        <w:sz w:val="28"/>
        <w:szCs w:val="28"/>
      </w:rPr>
    </w:pPr>
    <w:r>
      <w:rPr>
        <w:color w:val="FFFFFF" w:themeColor="background1"/>
        <w:sz w:val="28"/>
        <w:szCs w:val="28"/>
      </w:rPr>
      <w:ptab w:relativeTo="margin" w:alignment="center" w:leader="underscore"/>
    </w:r>
    <w:r w:rsidR="003F3C16" w:rsidRPr="0065376E">
      <w:rPr>
        <w:noProof/>
        <w:color w:val="FFFFFF" w:themeColor="background1"/>
        <w:sz w:val="28"/>
        <w:szCs w:val="28"/>
      </w:rPr>
      <w:drawing>
        <wp:anchor distT="0" distB="0" distL="114300" distR="114300" simplePos="0" relativeHeight="251658241" behindDoc="0" locked="0" layoutInCell="1" allowOverlap="1" wp14:anchorId="75D761A6" wp14:editId="6D814601">
          <wp:simplePos x="0" y="0"/>
          <wp:positionH relativeFrom="page">
            <wp:posOffset>-934</wp:posOffset>
          </wp:positionH>
          <wp:positionV relativeFrom="paragraph">
            <wp:posOffset>-674346</wp:posOffset>
          </wp:positionV>
          <wp:extent cx="7705853" cy="1466850"/>
          <wp:effectExtent l="0" t="0" r="9525" b="0"/>
          <wp:wrapNone/>
          <wp:docPr id="36" name="Pictur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05853" cy="1466850"/>
                  </a:xfrm>
                  <a:prstGeom prst="rect">
                    <a:avLst/>
                  </a:prstGeom>
                </pic:spPr>
              </pic:pic>
            </a:graphicData>
          </a:graphic>
          <wp14:sizeRelH relativeFrom="page">
            <wp14:pctWidth>0</wp14:pctWidth>
          </wp14:sizeRelH>
          <wp14:sizeRelV relativeFrom="page">
            <wp14:pctHeight>0</wp14:pctHeight>
          </wp14:sizeRelV>
        </wp:anchor>
      </w:drawing>
    </w:r>
    <w:r w:rsidR="003F3C16">
      <w:rPr>
        <w:color w:val="FFFFFF" w:themeColor="background1"/>
        <w:sz w:val="28"/>
        <w:szCs w:val="2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C6DE2" w14:textId="2758E6CE" w:rsidR="00DD476D" w:rsidRPr="00DD476D" w:rsidRDefault="00DD476D" w:rsidP="00DD476D">
    <w:pPr>
      <w:pStyle w:val="Header"/>
    </w:pPr>
    <w:r w:rsidRPr="0065376E">
      <w:rPr>
        <w:noProof/>
        <w:color w:val="FFFFFF" w:themeColor="background1"/>
        <w:sz w:val="28"/>
        <w:szCs w:val="28"/>
      </w:rPr>
      <w:drawing>
        <wp:anchor distT="0" distB="0" distL="114300" distR="114300" simplePos="0" relativeHeight="251658240" behindDoc="1" locked="0" layoutInCell="1" allowOverlap="1" wp14:anchorId="189B325F" wp14:editId="0CBD2396">
          <wp:simplePos x="0" y="0"/>
          <wp:positionH relativeFrom="page">
            <wp:align>left</wp:align>
          </wp:positionH>
          <wp:positionV relativeFrom="paragraph">
            <wp:posOffset>-463424</wp:posOffset>
          </wp:positionV>
          <wp:extent cx="7705853" cy="1466850"/>
          <wp:effectExtent l="0" t="0" r="9525" b="0"/>
          <wp:wrapNone/>
          <wp:docPr id="37" name="Picture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05853" cy="14668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07D42"/>
    <w:multiLevelType w:val="multilevel"/>
    <w:tmpl w:val="38604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7D5955"/>
    <w:multiLevelType w:val="hybridMultilevel"/>
    <w:tmpl w:val="CCA6BB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49495E"/>
    <w:multiLevelType w:val="multilevel"/>
    <w:tmpl w:val="A2BEFBA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0902762"/>
    <w:multiLevelType w:val="hybridMultilevel"/>
    <w:tmpl w:val="9934D796"/>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8FA67E4"/>
    <w:multiLevelType w:val="multilevel"/>
    <w:tmpl w:val="DD48C0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1A9737CF"/>
    <w:multiLevelType w:val="multilevel"/>
    <w:tmpl w:val="815C220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29C51B43"/>
    <w:multiLevelType w:val="hybridMultilevel"/>
    <w:tmpl w:val="2F008F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CF57C79"/>
    <w:multiLevelType w:val="multilevel"/>
    <w:tmpl w:val="F5B0E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EAF25EA"/>
    <w:multiLevelType w:val="multilevel"/>
    <w:tmpl w:val="6EA66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2970D7D"/>
    <w:multiLevelType w:val="hybridMultilevel"/>
    <w:tmpl w:val="69E289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3ED3EF4"/>
    <w:multiLevelType w:val="hybridMultilevel"/>
    <w:tmpl w:val="7BDE60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841594D"/>
    <w:multiLevelType w:val="multilevel"/>
    <w:tmpl w:val="5834424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3BF143F8"/>
    <w:multiLevelType w:val="multilevel"/>
    <w:tmpl w:val="83FCC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2D80C04"/>
    <w:multiLevelType w:val="hybridMultilevel"/>
    <w:tmpl w:val="55EE01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6F02D8F"/>
    <w:multiLevelType w:val="multilevel"/>
    <w:tmpl w:val="E924B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7DF78A5"/>
    <w:multiLevelType w:val="multilevel"/>
    <w:tmpl w:val="4A40D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BD3EBC"/>
    <w:multiLevelType w:val="multilevel"/>
    <w:tmpl w:val="D7460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E4F000F"/>
    <w:multiLevelType w:val="multilevel"/>
    <w:tmpl w:val="F7FE7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86C721A"/>
    <w:multiLevelType w:val="hybridMultilevel"/>
    <w:tmpl w:val="5F9C50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D096436"/>
    <w:multiLevelType w:val="multilevel"/>
    <w:tmpl w:val="87987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DAB2A95"/>
    <w:multiLevelType w:val="multilevel"/>
    <w:tmpl w:val="A7143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34B05B6"/>
    <w:multiLevelType w:val="multilevel"/>
    <w:tmpl w:val="9F864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45318D2"/>
    <w:multiLevelType w:val="multilevel"/>
    <w:tmpl w:val="E5767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60A4874"/>
    <w:multiLevelType w:val="multilevel"/>
    <w:tmpl w:val="A462C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7992444"/>
    <w:multiLevelType w:val="hybridMultilevel"/>
    <w:tmpl w:val="1E4237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836396B"/>
    <w:multiLevelType w:val="multilevel"/>
    <w:tmpl w:val="F4C6D05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68EE3CF4"/>
    <w:multiLevelType w:val="hybridMultilevel"/>
    <w:tmpl w:val="3EF47B8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B377E77"/>
    <w:multiLevelType w:val="multilevel"/>
    <w:tmpl w:val="BD6A3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B8404EF"/>
    <w:multiLevelType w:val="multilevel"/>
    <w:tmpl w:val="D11C99D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770714CD"/>
    <w:multiLevelType w:val="hybridMultilevel"/>
    <w:tmpl w:val="5950D0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70B44E9"/>
    <w:multiLevelType w:val="multilevel"/>
    <w:tmpl w:val="C6E85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8215F03"/>
    <w:multiLevelType w:val="multilevel"/>
    <w:tmpl w:val="5E7A054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789E2483"/>
    <w:multiLevelType w:val="multilevel"/>
    <w:tmpl w:val="D1E6D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B222C67"/>
    <w:multiLevelType w:val="multilevel"/>
    <w:tmpl w:val="357651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2"/>
  </w:num>
  <w:num w:numId="2">
    <w:abstractNumId w:val="30"/>
  </w:num>
  <w:num w:numId="3">
    <w:abstractNumId w:val="19"/>
  </w:num>
  <w:num w:numId="4">
    <w:abstractNumId w:val="17"/>
  </w:num>
  <w:num w:numId="5">
    <w:abstractNumId w:val="14"/>
  </w:num>
  <w:num w:numId="6">
    <w:abstractNumId w:val="22"/>
  </w:num>
  <w:num w:numId="7">
    <w:abstractNumId w:val="21"/>
  </w:num>
  <w:num w:numId="8">
    <w:abstractNumId w:val="27"/>
  </w:num>
  <w:num w:numId="9">
    <w:abstractNumId w:val="23"/>
  </w:num>
  <w:num w:numId="10">
    <w:abstractNumId w:val="16"/>
  </w:num>
  <w:num w:numId="11">
    <w:abstractNumId w:val="9"/>
  </w:num>
  <w:num w:numId="12">
    <w:abstractNumId w:val="26"/>
  </w:num>
  <w:num w:numId="13">
    <w:abstractNumId w:val="0"/>
  </w:num>
  <w:num w:numId="14">
    <w:abstractNumId w:val="29"/>
  </w:num>
  <w:num w:numId="15">
    <w:abstractNumId w:val="7"/>
  </w:num>
  <w:num w:numId="16">
    <w:abstractNumId w:val="8"/>
  </w:num>
  <w:num w:numId="17">
    <w:abstractNumId w:val="20"/>
  </w:num>
  <w:num w:numId="18">
    <w:abstractNumId w:val="32"/>
  </w:num>
  <w:num w:numId="19">
    <w:abstractNumId w:val="4"/>
  </w:num>
  <w:num w:numId="20">
    <w:abstractNumId w:val="31"/>
  </w:num>
  <w:num w:numId="21">
    <w:abstractNumId w:val="25"/>
  </w:num>
  <w:num w:numId="22">
    <w:abstractNumId w:val="28"/>
  </w:num>
  <w:num w:numId="23">
    <w:abstractNumId w:val="33"/>
  </w:num>
  <w:num w:numId="24">
    <w:abstractNumId w:val="11"/>
  </w:num>
  <w:num w:numId="25">
    <w:abstractNumId w:val="5"/>
  </w:num>
  <w:num w:numId="26">
    <w:abstractNumId w:val="2"/>
  </w:num>
  <w:num w:numId="27">
    <w:abstractNumId w:val="15"/>
  </w:num>
  <w:num w:numId="28">
    <w:abstractNumId w:val="24"/>
  </w:num>
  <w:num w:numId="29">
    <w:abstractNumId w:val="18"/>
  </w:num>
  <w:num w:numId="30">
    <w:abstractNumId w:val="13"/>
  </w:num>
  <w:num w:numId="31">
    <w:abstractNumId w:val="6"/>
  </w:num>
  <w:num w:numId="32">
    <w:abstractNumId w:val="1"/>
  </w:num>
  <w:num w:numId="33">
    <w:abstractNumId w:val="10"/>
  </w:num>
  <w:num w:numId="34">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D9A"/>
    <w:rsid w:val="00000241"/>
    <w:rsid w:val="0000028A"/>
    <w:rsid w:val="0000036D"/>
    <w:rsid w:val="00000401"/>
    <w:rsid w:val="000004E2"/>
    <w:rsid w:val="000005BA"/>
    <w:rsid w:val="000006BE"/>
    <w:rsid w:val="000007D3"/>
    <w:rsid w:val="000010D0"/>
    <w:rsid w:val="000010E8"/>
    <w:rsid w:val="00001177"/>
    <w:rsid w:val="00001260"/>
    <w:rsid w:val="00001F6A"/>
    <w:rsid w:val="00001FD4"/>
    <w:rsid w:val="000027E9"/>
    <w:rsid w:val="00002B15"/>
    <w:rsid w:val="00002FD5"/>
    <w:rsid w:val="0000314A"/>
    <w:rsid w:val="0000369C"/>
    <w:rsid w:val="00003A5F"/>
    <w:rsid w:val="00003D8C"/>
    <w:rsid w:val="00003DC2"/>
    <w:rsid w:val="00003E5B"/>
    <w:rsid w:val="00004C00"/>
    <w:rsid w:val="000051A5"/>
    <w:rsid w:val="000056F6"/>
    <w:rsid w:val="00005931"/>
    <w:rsid w:val="00005A51"/>
    <w:rsid w:val="00005C5F"/>
    <w:rsid w:val="00005CFA"/>
    <w:rsid w:val="00005CFE"/>
    <w:rsid w:val="00005EB0"/>
    <w:rsid w:val="00005F1B"/>
    <w:rsid w:val="00005FEE"/>
    <w:rsid w:val="00006908"/>
    <w:rsid w:val="00006A17"/>
    <w:rsid w:val="00006C0E"/>
    <w:rsid w:val="0000719E"/>
    <w:rsid w:val="00007237"/>
    <w:rsid w:val="0000747C"/>
    <w:rsid w:val="000100CE"/>
    <w:rsid w:val="00010132"/>
    <w:rsid w:val="00010CC7"/>
    <w:rsid w:val="00010E4F"/>
    <w:rsid w:val="00010E50"/>
    <w:rsid w:val="0001136B"/>
    <w:rsid w:val="000114A8"/>
    <w:rsid w:val="000114B0"/>
    <w:rsid w:val="00011596"/>
    <w:rsid w:val="000117A3"/>
    <w:rsid w:val="000117E2"/>
    <w:rsid w:val="00011881"/>
    <w:rsid w:val="00011E97"/>
    <w:rsid w:val="00011EBF"/>
    <w:rsid w:val="00011F39"/>
    <w:rsid w:val="000120CB"/>
    <w:rsid w:val="00012434"/>
    <w:rsid w:val="00012538"/>
    <w:rsid w:val="00012DE2"/>
    <w:rsid w:val="00012EEA"/>
    <w:rsid w:val="0001330C"/>
    <w:rsid w:val="000134DB"/>
    <w:rsid w:val="00013746"/>
    <w:rsid w:val="00013A70"/>
    <w:rsid w:val="00013D56"/>
    <w:rsid w:val="00013FDD"/>
    <w:rsid w:val="0001422F"/>
    <w:rsid w:val="00014AB7"/>
    <w:rsid w:val="00015075"/>
    <w:rsid w:val="00015363"/>
    <w:rsid w:val="00015DB2"/>
    <w:rsid w:val="00016105"/>
    <w:rsid w:val="000162D5"/>
    <w:rsid w:val="0001645D"/>
    <w:rsid w:val="000168AF"/>
    <w:rsid w:val="00016AD8"/>
    <w:rsid w:val="00016B2C"/>
    <w:rsid w:val="00016DF9"/>
    <w:rsid w:val="00016E1C"/>
    <w:rsid w:val="000172A1"/>
    <w:rsid w:val="000173DC"/>
    <w:rsid w:val="00017695"/>
    <w:rsid w:val="0001792C"/>
    <w:rsid w:val="00017D6C"/>
    <w:rsid w:val="00020652"/>
    <w:rsid w:val="00020C29"/>
    <w:rsid w:val="00020C3D"/>
    <w:rsid w:val="00020FCC"/>
    <w:rsid w:val="000210C4"/>
    <w:rsid w:val="00021123"/>
    <w:rsid w:val="0002127B"/>
    <w:rsid w:val="00021397"/>
    <w:rsid w:val="00021AF1"/>
    <w:rsid w:val="00021B8D"/>
    <w:rsid w:val="00021C9E"/>
    <w:rsid w:val="00021CDA"/>
    <w:rsid w:val="00021E1E"/>
    <w:rsid w:val="00022092"/>
    <w:rsid w:val="0002230C"/>
    <w:rsid w:val="00022606"/>
    <w:rsid w:val="00022868"/>
    <w:rsid w:val="0002292F"/>
    <w:rsid w:val="00022C17"/>
    <w:rsid w:val="00022D3E"/>
    <w:rsid w:val="00022E91"/>
    <w:rsid w:val="00023074"/>
    <w:rsid w:val="000234D3"/>
    <w:rsid w:val="000236FD"/>
    <w:rsid w:val="00023792"/>
    <w:rsid w:val="00023A70"/>
    <w:rsid w:val="000245C2"/>
    <w:rsid w:val="00024A99"/>
    <w:rsid w:val="0002513F"/>
    <w:rsid w:val="000251CE"/>
    <w:rsid w:val="0002618A"/>
    <w:rsid w:val="000261C0"/>
    <w:rsid w:val="000264A2"/>
    <w:rsid w:val="0002710C"/>
    <w:rsid w:val="00030255"/>
    <w:rsid w:val="000306AD"/>
    <w:rsid w:val="00030758"/>
    <w:rsid w:val="0003090E"/>
    <w:rsid w:val="00030B2F"/>
    <w:rsid w:val="00030C61"/>
    <w:rsid w:val="00031337"/>
    <w:rsid w:val="00031731"/>
    <w:rsid w:val="000322FC"/>
    <w:rsid w:val="000323F8"/>
    <w:rsid w:val="00032753"/>
    <w:rsid w:val="00032DFC"/>
    <w:rsid w:val="00033446"/>
    <w:rsid w:val="000338E2"/>
    <w:rsid w:val="00033D2F"/>
    <w:rsid w:val="00033FF9"/>
    <w:rsid w:val="00033FFE"/>
    <w:rsid w:val="0003415C"/>
    <w:rsid w:val="0003444A"/>
    <w:rsid w:val="00034499"/>
    <w:rsid w:val="00034A52"/>
    <w:rsid w:val="00034D96"/>
    <w:rsid w:val="000356C2"/>
    <w:rsid w:val="0003570F"/>
    <w:rsid w:val="0003581C"/>
    <w:rsid w:val="000358AE"/>
    <w:rsid w:val="00035DCE"/>
    <w:rsid w:val="00035F0D"/>
    <w:rsid w:val="0003604C"/>
    <w:rsid w:val="000361A3"/>
    <w:rsid w:val="00036427"/>
    <w:rsid w:val="00036472"/>
    <w:rsid w:val="000364C5"/>
    <w:rsid w:val="00036565"/>
    <w:rsid w:val="0003668D"/>
    <w:rsid w:val="00036EBA"/>
    <w:rsid w:val="00036F7F"/>
    <w:rsid w:val="0003735C"/>
    <w:rsid w:val="00037BB3"/>
    <w:rsid w:val="00037BBD"/>
    <w:rsid w:val="00040009"/>
    <w:rsid w:val="00040088"/>
    <w:rsid w:val="00040A8A"/>
    <w:rsid w:val="00040CE9"/>
    <w:rsid w:val="00040F6D"/>
    <w:rsid w:val="00041140"/>
    <w:rsid w:val="0004185F"/>
    <w:rsid w:val="00041BC8"/>
    <w:rsid w:val="00041CE7"/>
    <w:rsid w:val="000421A1"/>
    <w:rsid w:val="000421C4"/>
    <w:rsid w:val="00042927"/>
    <w:rsid w:val="00042A6A"/>
    <w:rsid w:val="000432C3"/>
    <w:rsid w:val="00043421"/>
    <w:rsid w:val="00043929"/>
    <w:rsid w:val="00043DE6"/>
    <w:rsid w:val="0004439D"/>
    <w:rsid w:val="00044A83"/>
    <w:rsid w:val="00044B7C"/>
    <w:rsid w:val="00044D13"/>
    <w:rsid w:val="00045193"/>
    <w:rsid w:val="0004528C"/>
    <w:rsid w:val="000452B2"/>
    <w:rsid w:val="000459E1"/>
    <w:rsid w:val="00045DA8"/>
    <w:rsid w:val="00046050"/>
    <w:rsid w:val="000468A4"/>
    <w:rsid w:val="00046C82"/>
    <w:rsid w:val="00047378"/>
    <w:rsid w:val="00047846"/>
    <w:rsid w:val="00047FC3"/>
    <w:rsid w:val="00050533"/>
    <w:rsid w:val="00050A08"/>
    <w:rsid w:val="00050D61"/>
    <w:rsid w:val="00050FDA"/>
    <w:rsid w:val="000511C4"/>
    <w:rsid w:val="00051626"/>
    <w:rsid w:val="00051B60"/>
    <w:rsid w:val="000521C0"/>
    <w:rsid w:val="0005227D"/>
    <w:rsid w:val="00052283"/>
    <w:rsid w:val="000525EC"/>
    <w:rsid w:val="00052A9A"/>
    <w:rsid w:val="00052E65"/>
    <w:rsid w:val="00052E76"/>
    <w:rsid w:val="00052F2B"/>
    <w:rsid w:val="000535B8"/>
    <w:rsid w:val="000539C8"/>
    <w:rsid w:val="00053EA5"/>
    <w:rsid w:val="00053FE3"/>
    <w:rsid w:val="0005403D"/>
    <w:rsid w:val="00054284"/>
    <w:rsid w:val="0005485C"/>
    <w:rsid w:val="00055130"/>
    <w:rsid w:val="0005513F"/>
    <w:rsid w:val="000552AB"/>
    <w:rsid w:val="000553DC"/>
    <w:rsid w:val="000553F9"/>
    <w:rsid w:val="00055548"/>
    <w:rsid w:val="000555D3"/>
    <w:rsid w:val="00056726"/>
    <w:rsid w:val="00056802"/>
    <w:rsid w:val="0005696D"/>
    <w:rsid w:val="00056B68"/>
    <w:rsid w:val="00056DCB"/>
    <w:rsid w:val="000573E9"/>
    <w:rsid w:val="00057507"/>
    <w:rsid w:val="00057757"/>
    <w:rsid w:val="0005781D"/>
    <w:rsid w:val="000579C4"/>
    <w:rsid w:val="000579D4"/>
    <w:rsid w:val="0006015C"/>
    <w:rsid w:val="000601A7"/>
    <w:rsid w:val="00060299"/>
    <w:rsid w:val="000602C2"/>
    <w:rsid w:val="000605D5"/>
    <w:rsid w:val="00060BB0"/>
    <w:rsid w:val="000610BE"/>
    <w:rsid w:val="0006138B"/>
    <w:rsid w:val="0006141C"/>
    <w:rsid w:val="0006179E"/>
    <w:rsid w:val="00061C00"/>
    <w:rsid w:val="00061F8C"/>
    <w:rsid w:val="0006218E"/>
    <w:rsid w:val="000624C6"/>
    <w:rsid w:val="00063089"/>
    <w:rsid w:val="00063425"/>
    <w:rsid w:val="00063431"/>
    <w:rsid w:val="00063692"/>
    <w:rsid w:val="00063707"/>
    <w:rsid w:val="000638BE"/>
    <w:rsid w:val="00063A01"/>
    <w:rsid w:val="0006459A"/>
    <w:rsid w:val="00064CC3"/>
    <w:rsid w:val="00064F90"/>
    <w:rsid w:val="0006522E"/>
    <w:rsid w:val="00065FFC"/>
    <w:rsid w:val="00066D0C"/>
    <w:rsid w:val="000675FB"/>
    <w:rsid w:val="00067CC2"/>
    <w:rsid w:val="00067E0E"/>
    <w:rsid w:val="00067F34"/>
    <w:rsid w:val="000702AE"/>
    <w:rsid w:val="000702E8"/>
    <w:rsid w:val="0007046F"/>
    <w:rsid w:val="00070C82"/>
    <w:rsid w:val="0007106D"/>
    <w:rsid w:val="0007129B"/>
    <w:rsid w:val="00071734"/>
    <w:rsid w:val="0007196A"/>
    <w:rsid w:val="00071C24"/>
    <w:rsid w:val="000721A0"/>
    <w:rsid w:val="00072980"/>
    <w:rsid w:val="00072C84"/>
    <w:rsid w:val="0007327D"/>
    <w:rsid w:val="000732AC"/>
    <w:rsid w:val="00073429"/>
    <w:rsid w:val="000744D2"/>
    <w:rsid w:val="0007516B"/>
    <w:rsid w:val="0007542E"/>
    <w:rsid w:val="00075435"/>
    <w:rsid w:val="000757B9"/>
    <w:rsid w:val="00076219"/>
    <w:rsid w:val="00076484"/>
    <w:rsid w:val="00076810"/>
    <w:rsid w:val="00076AA3"/>
    <w:rsid w:val="000776AB"/>
    <w:rsid w:val="000777CA"/>
    <w:rsid w:val="00077A89"/>
    <w:rsid w:val="00077E04"/>
    <w:rsid w:val="000800DB"/>
    <w:rsid w:val="000801A1"/>
    <w:rsid w:val="00080C72"/>
    <w:rsid w:val="000811C9"/>
    <w:rsid w:val="000811DF"/>
    <w:rsid w:val="00081210"/>
    <w:rsid w:val="0008138D"/>
    <w:rsid w:val="00081504"/>
    <w:rsid w:val="0008193B"/>
    <w:rsid w:val="00081E0C"/>
    <w:rsid w:val="00082280"/>
    <w:rsid w:val="00082C3F"/>
    <w:rsid w:val="00082C59"/>
    <w:rsid w:val="00082F8B"/>
    <w:rsid w:val="000831D5"/>
    <w:rsid w:val="000833A2"/>
    <w:rsid w:val="00084751"/>
    <w:rsid w:val="0008492F"/>
    <w:rsid w:val="00084AD8"/>
    <w:rsid w:val="00084DA9"/>
    <w:rsid w:val="00084FFD"/>
    <w:rsid w:val="000856F2"/>
    <w:rsid w:val="00085842"/>
    <w:rsid w:val="00085FA4"/>
    <w:rsid w:val="00086AF5"/>
    <w:rsid w:val="00086E55"/>
    <w:rsid w:val="00086FBB"/>
    <w:rsid w:val="00087748"/>
    <w:rsid w:val="000878B0"/>
    <w:rsid w:val="00087AA0"/>
    <w:rsid w:val="00087FD2"/>
    <w:rsid w:val="00090764"/>
    <w:rsid w:val="00090BA5"/>
    <w:rsid w:val="00090C87"/>
    <w:rsid w:val="00090E07"/>
    <w:rsid w:val="0009108C"/>
    <w:rsid w:val="00091EDE"/>
    <w:rsid w:val="00091F73"/>
    <w:rsid w:val="0009239F"/>
    <w:rsid w:val="000926C9"/>
    <w:rsid w:val="00092D90"/>
    <w:rsid w:val="00093735"/>
    <w:rsid w:val="00093B9F"/>
    <w:rsid w:val="00093BBB"/>
    <w:rsid w:val="00093DB0"/>
    <w:rsid w:val="00093EBE"/>
    <w:rsid w:val="00094314"/>
    <w:rsid w:val="0009493B"/>
    <w:rsid w:val="00094D55"/>
    <w:rsid w:val="0009500B"/>
    <w:rsid w:val="0009500F"/>
    <w:rsid w:val="00095323"/>
    <w:rsid w:val="00095388"/>
    <w:rsid w:val="000953AC"/>
    <w:rsid w:val="00095417"/>
    <w:rsid w:val="00095516"/>
    <w:rsid w:val="00095EC4"/>
    <w:rsid w:val="0009685C"/>
    <w:rsid w:val="00096B16"/>
    <w:rsid w:val="00096B5B"/>
    <w:rsid w:val="00096E6D"/>
    <w:rsid w:val="0009727D"/>
    <w:rsid w:val="0009770F"/>
    <w:rsid w:val="00097850"/>
    <w:rsid w:val="00097CFA"/>
    <w:rsid w:val="000A02A9"/>
    <w:rsid w:val="000A036C"/>
    <w:rsid w:val="000A03FD"/>
    <w:rsid w:val="000A0853"/>
    <w:rsid w:val="000A08E2"/>
    <w:rsid w:val="000A1057"/>
    <w:rsid w:val="000A1364"/>
    <w:rsid w:val="000A142C"/>
    <w:rsid w:val="000A16D7"/>
    <w:rsid w:val="000A1AAE"/>
    <w:rsid w:val="000A216C"/>
    <w:rsid w:val="000A228E"/>
    <w:rsid w:val="000A2CF8"/>
    <w:rsid w:val="000A36B6"/>
    <w:rsid w:val="000A3F05"/>
    <w:rsid w:val="000A41C7"/>
    <w:rsid w:val="000A49E9"/>
    <w:rsid w:val="000A4D08"/>
    <w:rsid w:val="000A5628"/>
    <w:rsid w:val="000A57B0"/>
    <w:rsid w:val="000A58D3"/>
    <w:rsid w:val="000A5911"/>
    <w:rsid w:val="000A5A75"/>
    <w:rsid w:val="000A5A7A"/>
    <w:rsid w:val="000A5D55"/>
    <w:rsid w:val="000A5D9A"/>
    <w:rsid w:val="000A6218"/>
    <w:rsid w:val="000A645D"/>
    <w:rsid w:val="000A6686"/>
    <w:rsid w:val="000A6D3E"/>
    <w:rsid w:val="000A6E0F"/>
    <w:rsid w:val="000A72E3"/>
    <w:rsid w:val="000A7B2A"/>
    <w:rsid w:val="000A7D9F"/>
    <w:rsid w:val="000B0185"/>
    <w:rsid w:val="000B0211"/>
    <w:rsid w:val="000B0481"/>
    <w:rsid w:val="000B0757"/>
    <w:rsid w:val="000B0817"/>
    <w:rsid w:val="000B08FC"/>
    <w:rsid w:val="000B0F14"/>
    <w:rsid w:val="000B0F18"/>
    <w:rsid w:val="000B0F59"/>
    <w:rsid w:val="000B16C2"/>
    <w:rsid w:val="000B182D"/>
    <w:rsid w:val="000B1877"/>
    <w:rsid w:val="000B1DA7"/>
    <w:rsid w:val="000B1FE5"/>
    <w:rsid w:val="000B231E"/>
    <w:rsid w:val="000B233E"/>
    <w:rsid w:val="000B234E"/>
    <w:rsid w:val="000B2352"/>
    <w:rsid w:val="000B25ED"/>
    <w:rsid w:val="000B2C0D"/>
    <w:rsid w:val="000B2D0E"/>
    <w:rsid w:val="000B3836"/>
    <w:rsid w:val="000B394A"/>
    <w:rsid w:val="000B39DA"/>
    <w:rsid w:val="000B3B4A"/>
    <w:rsid w:val="000B40AE"/>
    <w:rsid w:val="000B413A"/>
    <w:rsid w:val="000B473F"/>
    <w:rsid w:val="000B4A40"/>
    <w:rsid w:val="000B4E4C"/>
    <w:rsid w:val="000B51D6"/>
    <w:rsid w:val="000B5335"/>
    <w:rsid w:val="000B53F1"/>
    <w:rsid w:val="000B59BB"/>
    <w:rsid w:val="000B5BD2"/>
    <w:rsid w:val="000B689C"/>
    <w:rsid w:val="000B68AB"/>
    <w:rsid w:val="000B69B9"/>
    <w:rsid w:val="000B6DF0"/>
    <w:rsid w:val="000B7A43"/>
    <w:rsid w:val="000B7DB7"/>
    <w:rsid w:val="000C037E"/>
    <w:rsid w:val="000C0677"/>
    <w:rsid w:val="000C0717"/>
    <w:rsid w:val="000C078B"/>
    <w:rsid w:val="000C0830"/>
    <w:rsid w:val="000C08B0"/>
    <w:rsid w:val="000C0CF6"/>
    <w:rsid w:val="000C0E1A"/>
    <w:rsid w:val="000C10B9"/>
    <w:rsid w:val="000C1179"/>
    <w:rsid w:val="000C15CC"/>
    <w:rsid w:val="000C18C1"/>
    <w:rsid w:val="000C1C25"/>
    <w:rsid w:val="000C1CC3"/>
    <w:rsid w:val="000C1E2C"/>
    <w:rsid w:val="000C22E8"/>
    <w:rsid w:val="000C263E"/>
    <w:rsid w:val="000C27B2"/>
    <w:rsid w:val="000C2B76"/>
    <w:rsid w:val="000C2C7A"/>
    <w:rsid w:val="000C2E93"/>
    <w:rsid w:val="000C339D"/>
    <w:rsid w:val="000C343A"/>
    <w:rsid w:val="000C3456"/>
    <w:rsid w:val="000C36CC"/>
    <w:rsid w:val="000C4735"/>
    <w:rsid w:val="000C4C0A"/>
    <w:rsid w:val="000C4CA5"/>
    <w:rsid w:val="000C4E5A"/>
    <w:rsid w:val="000C54B9"/>
    <w:rsid w:val="000C5991"/>
    <w:rsid w:val="000C5FAC"/>
    <w:rsid w:val="000C5FDA"/>
    <w:rsid w:val="000C667F"/>
    <w:rsid w:val="000C6B0D"/>
    <w:rsid w:val="000C6B92"/>
    <w:rsid w:val="000C6E0D"/>
    <w:rsid w:val="000C6E81"/>
    <w:rsid w:val="000C73E7"/>
    <w:rsid w:val="000C7C63"/>
    <w:rsid w:val="000D0737"/>
    <w:rsid w:val="000D0849"/>
    <w:rsid w:val="000D0893"/>
    <w:rsid w:val="000D0C5B"/>
    <w:rsid w:val="000D1850"/>
    <w:rsid w:val="000D1EF2"/>
    <w:rsid w:val="000D2039"/>
    <w:rsid w:val="000D20A6"/>
    <w:rsid w:val="000D234D"/>
    <w:rsid w:val="000D2406"/>
    <w:rsid w:val="000D271F"/>
    <w:rsid w:val="000D28C3"/>
    <w:rsid w:val="000D2C85"/>
    <w:rsid w:val="000D2CCA"/>
    <w:rsid w:val="000D30BC"/>
    <w:rsid w:val="000D3376"/>
    <w:rsid w:val="000D393B"/>
    <w:rsid w:val="000D3A64"/>
    <w:rsid w:val="000D3DD7"/>
    <w:rsid w:val="000D4539"/>
    <w:rsid w:val="000D4A6E"/>
    <w:rsid w:val="000D4DC2"/>
    <w:rsid w:val="000D5D2A"/>
    <w:rsid w:val="000D6394"/>
    <w:rsid w:val="000D64CC"/>
    <w:rsid w:val="000D6AE2"/>
    <w:rsid w:val="000D760B"/>
    <w:rsid w:val="000D775B"/>
    <w:rsid w:val="000E052D"/>
    <w:rsid w:val="000E095C"/>
    <w:rsid w:val="000E0AAB"/>
    <w:rsid w:val="000E0B7A"/>
    <w:rsid w:val="000E0C43"/>
    <w:rsid w:val="000E1074"/>
    <w:rsid w:val="000E1083"/>
    <w:rsid w:val="000E1123"/>
    <w:rsid w:val="000E1B0B"/>
    <w:rsid w:val="000E1BF2"/>
    <w:rsid w:val="000E1C21"/>
    <w:rsid w:val="000E2C5A"/>
    <w:rsid w:val="000E2DDD"/>
    <w:rsid w:val="000E2F33"/>
    <w:rsid w:val="000E32EF"/>
    <w:rsid w:val="000E33CD"/>
    <w:rsid w:val="000E35FC"/>
    <w:rsid w:val="000E3B4E"/>
    <w:rsid w:val="000E3DA5"/>
    <w:rsid w:val="000E3E45"/>
    <w:rsid w:val="000E4C19"/>
    <w:rsid w:val="000E4E44"/>
    <w:rsid w:val="000E51C2"/>
    <w:rsid w:val="000E5217"/>
    <w:rsid w:val="000E5793"/>
    <w:rsid w:val="000E6AB8"/>
    <w:rsid w:val="000E6B20"/>
    <w:rsid w:val="000E6EE8"/>
    <w:rsid w:val="000E73AD"/>
    <w:rsid w:val="000E7524"/>
    <w:rsid w:val="000E77D8"/>
    <w:rsid w:val="000E7B09"/>
    <w:rsid w:val="000E7C6F"/>
    <w:rsid w:val="000F038A"/>
    <w:rsid w:val="000F050C"/>
    <w:rsid w:val="000F0AB3"/>
    <w:rsid w:val="000F0D66"/>
    <w:rsid w:val="000F1206"/>
    <w:rsid w:val="000F122E"/>
    <w:rsid w:val="000F1671"/>
    <w:rsid w:val="000F2217"/>
    <w:rsid w:val="000F250C"/>
    <w:rsid w:val="000F2598"/>
    <w:rsid w:val="000F2E0F"/>
    <w:rsid w:val="000F3285"/>
    <w:rsid w:val="000F336D"/>
    <w:rsid w:val="000F3868"/>
    <w:rsid w:val="000F4259"/>
    <w:rsid w:val="000F4A65"/>
    <w:rsid w:val="000F4C2B"/>
    <w:rsid w:val="000F4CD9"/>
    <w:rsid w:val="000F4D61"/>
    <w:rsid w:val="000F4EDF"/>
    <w:rsid w:val="000F54FB"/>
    <w:rsid w:val="000F59FF"/>
    <w:rsid w:val="000F5C69"/>
    <w:rsid w:val="000F5D61"/>
    <w:rsid w:val="000F5DB5"/>
    <w:rsid w:val="000F5F5F"/>
    <w:rsid w:val="000F6291"/>
    <w:rsid w:val="000F62A9"/>
    <w:rsid w:val="000F6467"/>
    <w:rsid w:val="000F6C83"/>
    <w:rsid w:val="000F7409"/>
    <w:rsid w:val="000F7869"/>
    <w:rsid w:val="000F7CD9"/>
    <w:rsid w:val="000F7F9E"/>
    <w:rsid w:val="00100722"/>
    <w:rsid w:val="00100B8B"/>
    <w:rsid w:val="00100FB7"/>
    <w:rsid w:val="0010141D"/>
    <w:rsid w:val="00101B32"/>
    <w:rsid w:val="00101BB2"/>
    <w:rsid w:val="00101F19"/>
    <w:rsid w:val="0010255E"/>
    <w:rsid w:val="00102E38"/>
    <w:rsid w:val="00103026"/>
    <w:rsid w:val="0010313B"/>
    <w:rsid w:val="0010373F"/>
    <w:rsid w:val="00103803"/>
    <w:rsid w:val="00103E03"/>
    <w:rsid w:val="00104DFD"/>
    <w:rsid w:val="0010508E"/>
    <w:rsid w:val="001054B0"/>
    <w:rsid w:val="0010561D"/>
    <w:rsid w:val="0010586B"/>
    <w:rsid w:val="0010592F"/>
    <w:rsid w:val="00105C50"/>
    <w:rsid w:val="00105E11"/>
    <w:rsid w:val="00106678"/>
    <w:rsid w:val="00106C89"/>
    <w:rsid w:val="0010731B"/>
    <w:rsid w:val="00107391"/>
    <w:rsid w:val="0011009C"/>
    <w:rsid w:val="001106D6"/>
    <w:rsid w:val="001107EB"/>
    <w:rsid w:val="001127AA"/>
    <w:rsid w:val="001127C3"/>
    <w:rsid w:val="0011295D"/>
    <w:rsid w:val="00112A0C"/>
    <w:rsid w:val="00112B4C"/>
    <w:rsid w:val="00112D27"/>
    <w:rsid w:val="00112DC7"/>
    <w:rsid w:val="00112DCB"/>
    <w:rsid w:val="00112F64"/>
    <w:rsid w:val="0011333E"/>
    <w:rsid w:val="00113541"/>
    <w:rsid w:val="00113B50"/>
    <w:rsid w:val="00113EEB"/>
    <w:rsid w:val="00114489"/>
    <w:rsid w:val="0011501A"/>
    <w:rsid w:val="0011529B"/>
    <w:rsid w:val="00115B8B"/>
    <w:rsid w:val="00115D07"/>
    <w:rsid w:val="0011602F"/>
    <w:rsid w:val="00116281"/>
    <w:rsid w:val="00116555"/>
    <w:rsid w:val="001166B1"/>
    <w:rsid w:val="00116841"/>
    <w:rsid w:val="001176AF"/>
    <w:rsid w:val="001176C3"/>
    <w:rsid w:val="001177D1"/>
    <w:rsid w:val="00117BFA"/>
    <w:rsid w:val="00120359"/>
    <w:rsid w:val="00120563"/>
    <w:rsid w:val="00120724"/>
    <w:rsid w:val="001214CF"/>
    <w:rsid w:val="00121901"/>
    <w:rsid w:val="00121BBD"/>
    <w:rsid w:val="0012202F"/>
    <w:rsid w:val="00122153"/>
    <w:rsid w:val="00122340"/>
    <w:rsid w:val="001223B8"/>
    <w:rsid w:val="00122AD0"/>
    <w:rsid w:val="00122DDF"/>
    <w:rsid w:val="00123752"/>
    <w:rsid w:val="001238F9"/>
    <w:rsid w:val="00123A61"/>
    <w:rsid w:val="00123F9A"/>
    <w:rsid w:val="001240CE"/>
    <w:rsid w:val="00124604"/>
    <w:rsid w:val="0012485C"/>
    <w:rsid w:val="00125353"/>
    <w:rsid w:val="00126036"/>
    <w:rsid w:val="001262E3"/>
    <w:rsid w:val="00126B16"/>
    <w:rsid w:val="00127CC0"/>
    <w:rsid w:val="001306A9"/>
    <w:rsid w:val="00130758"/>
    <w:rsid w:val="001308B5"/>
    <w:rsid w:val="001308DA"/>
    <w:rsid w:val="001309A9"/>
    <w:rsid w:val="00130F69"/>
    <w:rsid w:val="00130F97"/>
    <w:rsid w:val="0013102E"/>
    <w:rsid w:val="001314DE"/>
    <w:rsid w:val="001316EA"/>
    <w:rsid w:val="00131F7C"/>
    <w:rsid w:val="00132283"/>
    <w:rsid w:val="001325DA"/>
    <w:rsid w:val="00132820"/>
    <w:rsid w:val="001328D9"/>
    <w:rsid w:val="00132E06"/>
    <w:rsid w:val="00132FA2"/>
    <w:rsid w:val="001331C0"/>
    <w:rsid w:val="00133EF3"/>
    <w:rsid w:val="00133F20"/>
    <w:rsid w:val="001342E5"/>
    <w:rsid w:val="001348F7"/>
    <w:rsid w:val="00134A66"/>
    <w:rsid w:val="001352E5"/>
    <w:rsid w:val="00135454"/>
    <w:rsid w:val="0013592A"/>
    <w:rsid w:val="00135DAC"/>
    <w:rsid w:val="001360C0"/>
    <w:rsid w:val="001363EF"/>
    <w:rsid w:val="0013646B"/>
    <w:rsid w:val="001364A1"/>
    <w:rsid w:val="00136B89"/>
    <w:rsid w:val="001370F3"/>
    <w:rsid w:val="00137589"/>
    <w:rsid w:val="00137684"/>
    <w:rsid w:val="00137E14"/>
    <w:rsid w:val="00137E81"/>
    <w:rsid w:val="00137FEE"/>
    <w:rsid w:val="0014024C"/>
    <w:rsid w:val="0014046E"/>
    <w:rsid w:val="001405A7"/>
    <w:rsid w:val="00140731"/>
    <w:rsid w:val="00140786"/>
    <w:rsid w:val="00140CA9"/>
    <w:rsid w:val="00140F5E"/>
    <w:rsid w:val="00141119"/>
    <w:rsid w:val="00141B12"/>
    <w:rsid w:val="00141BC7"/>
    <w:rsid w:val="00142000"/>
    <w:rsid w:val="0014275A"/>
    <w:rsid w:val="00142863"/>
    <w:rsid w:val="0014294E"/>
    <w:rsid w:val="00142A7E"/>
    <w:rsid w:val="001432AA"/>
    <w:rsid w:val="0014340B"/>
    <w:rsid w:val="001439CA"/>
    <w:rsid w:val="00143D8E"/>
    <w:rsid w:val="00143FDB"/>
    <w:rsid w:val="001440CC"/>
    <w:rsid w:val="0014410D"/>
    <w:rsid w:val="0014428D"/>
    <w:rsid w:val="001443B5"/>
    <w:rsid w:val="00144746"/>
    <w:rsid w:val="00144822"/>
    <w:rsid w:val="001448ED"/>
    <w:rsid w:val="00144DE6"/>
    <w:rsid w:val="00144F19"/>
    <w:rsid w:val="00144F66"/>
    <w:rsid w:val="001450FA"/>
    <w:rsid w:val="001456EF"/>
    <w:rsid w:val="00145D66"/>
    <w:rsid w:val="0014610B"/>
    <w:rsid w:val="0014615A"/>
    <w:rsid w:val="001461A2"/>
    <w:rsid w:val="0014653B"/>
    <w:rsid w:val="00146826"/>
    <w:rsid w:val="001475AF"/>
    <w:rsid w:val="00147BE8"/>
    <w:rsid w:val="00147EB5"/>
    <w:rsid w:val="001502D4"/>
    <w:rsid w:val="0015053E"/>
    <w:rsid w:val="00150A4A"/>
    <w:rsid w:val="00150F5B"/>
    <w:rsid w:val="001511CC"/>
    <w:rsid w:val="001526EE"/>
    <w:rsid w:val="0015283D"/>
    <w:rsid w:val="00152B82"/>
    <w:rsid w:val="00153390"/>
    <w:rsid w:val="001536C6"/>
    <w:rsid w:val="00153B52"/>
    <w:rsid w:val="00153BBF"/>
    <w:rsid w:val="00153FDD"/>
    <w:rsid w:val="00154126"/>
    <w:rsid w:val="00154435"/>
    <w:rsid w:val="001546A1"/>
    <w:rsid w:val="00154BDE"/>
    <w:rsid w:val="00154CFF"/>
    <w:rsid w:val="00154D02"/>
    <w:rsid w:val="001550DE"/>
    <w:rsid w:val="001550E9"/>
    <w:rsid w:val="00155133"/>
    <w:rsid w:val="001553F8"/>
    <w:rsid w:val="00155874"/>
    <w:rsid w:val="00155A3D"/>
    <w:rsid w:val="00155BC5"/>
    <w:rsid w:val="00155CDB"/>
    <w:rsid w:val="00155DD6"/>
    <w:rsid w:val="001560F9"/>
    <w:rsid w:val="0015694F"/>
    <w:rsid w:val="001570C9"/>
    <w:rsid w:val="00157547"/>
    <w:rsid w:val="00157B8F"/>
    <w:rsid w:val="00157D41"/>
    <w:rsid w:val="00157F18"/>
    <w:rsid w:val="001604AA"/>
    <w:rsid w:val="0016056D"/>
    <w:rsid w:val="00160A77"/>
    <w:rsid w:val="00161451"/>
    <w:rsid w:val="00161925"/>
    <w:rsid w:val="00162117"/>
    <w:rsid w:val="001621AE"/>
    <w:rsid w:val="00162246"/>
    <w:rsid w:val="0016224A"/>
    <w:rsid w:val="001623A7"/>
    <w:rsid w:val="00162993"/>
    <w:rsid w:val="00162BC3"/>
    <w:rsid w:val="00162DC5"/>
    <w:rsid w:val="001638E8"/>
    <w:rsid w:val="001639F7"/>
    <w:rsid w:val="00163EF6"/>
    <w:rsid w:val="00165272"/>
    <w:rsid w:val="001652B5"/>
    <w:rsid w:val="0016557F"/>
    <w:rsid w:val="001658A9"/>
    <w:rsid w:val="0016597D"/>
    <w:rsid w:val="00165C6F"/>
    <w:rsid w:val="001662A5"/>
    <w:rsid w:val="00166605"/>
    <w:rsid w:val="001666B7"/>
    <w:rsid w:val="001669BE"/>
    <w:rsid w:val="00166C6A"/>
    <w:rsid w:val="00167481"/>
    <w:rsid w:val="00167693"/>
    <w:rsid w:val="001676C5"/>
    <w:rsid w:val="0016777F"/>
    <w:rsid w:val="00167840"/>
    <w:rsid w:val="00167A7F"/>
    <w:rsid w:val="00167B54"/>
    <w:rsid w:val="00167C0B"/>
    <w:rsid w:val="00167C28"/>
    <w:rsid w:val="00167E1E"/>
    <w:rsid w:val="00167E9B"/>
    <w:rsid w:val="00167F28"/>
    <w:rsid w:val="001700E3"/>
    <w:rsid w:val="0017038D"/>
    <w:rsid w:val="001707B7"/>
    <w:rsid w:val="00170E1D"/>
    <w:rsid w:val="00171762"/>
    <w:rsid w:val="00171833"/>
    <w:rsid w:val="00171A6D"/>
    <w:rsid w:val="001722CE"/>
    <w:rsid w:val="001723EA"/>
    <w:rsid w:val="00172400"/>
    <w:rsid w:val="0017257A"/>
    <w:rsid w:val="001726D0"/>
    <w:rsid w:val="00172E91"/>
    <w:rsid w:val="0017302A"/>
    <w:rsid w:val="001745CB"/>
    <w:rsid w:val="00174626"/>
    <w:rsid w:val="0017482A"/>
    <w:rsid w:val="00174A06"/>
    <w:rsid w:val="00174A32"/>
    <w:rsid w:val="00174B4A"/>
    <w:rsid w:val="00174CCF"/>
    <w:rsid w:val="00174F4B"/>
    <w:rsid w:val="001756E3"/>
    <w:rsid w:val="0017594B"/>
    <w:rsid w:val="00175B22"/>
    <w:rsid w:val="001762DC"/>
    <w:rsid w:val="00176388"/>
    <w:rsid w:val="001766D5"/>
    <w:rsid w:val="00176F43"/>
    <w:rsid w:val="00176FEE"/>
    <w:rsid w:val="001776DB"/>
    <w:rsid w:val="00177777"/>
    <w:rsid w:val="0018028C"/>
    <w:rsid w:val="00180649"/>
    <w:rsid w:val="00180735"/>
    <w:rsid w:val="001809A4"/>
    <w:rsid w:val="00180DCB"/>
    <w:rsid w:val="0018113E"/>
    <w:rsid w:val="001817FC"/>
    <w:rsid w:val="00181A0D"/>
    <w:rsid w:val="0018238C"/>
    <w:rsid w:val="0018289D"/>
    <w:rsid w:val="00182981"/>
    <w:rsid w:val="00182B77"/>
    <w:rsid w:val="0018301F"/>
    <w:rsid w:val="00183543"/>
    <w:rsid w:val="00183553"/>
    <w:rsid w:val="0018391D"/>
    <w:rsid w:val="00183C42"/>
    <w:rsid w:val="00183D84"/>
    <w:rsid w:val="00184570"/>
    <w:rsid w:val="001846D9"/>
    <w:rsid w:val="00185142"/>
    <w:rsid w:val="00185517"/>
    <w:rsid w:val="00185691"/>
    <w:rsid w:val="00185715"/>
    <w:rsid w:val="00186848"/>
    <w:rsid w:val="00186D76"/>
    <w:rsid w:val="00187220"/>
    <w:rsid w:val="001874CE"/>
    <w:rsid w:val="0018771F"/>
    <w:rsid w:val="0018782F"/>
    <w:rsid w:val="0018798F"/>
    <w:rsid w:val="0019010D"/>
    <w:rsid w:val="001901BD"/>
    <w:rsid w:val="00190AFA"/>
    <w:rsid w:val="00190B68"/>
    <w:rsid w:val="00190DE8"/>
    <w:rsid w:val="0019114F"/>
    <w:rsid w:val="00191383"/>
    <w:rsid w:val="001915E8"/>
    <w:rsid w:val="00192250"/>
    <w:rsid w:val="001923CE"/>
    <w:rsid w:val="00192AEC"/>
    <w:rsid w:val="00192C2C"/>
    <w:rsid w:val="00192CD4"/>
    <w:rsid w:val="00192FAD"/>
    <w:rsid w:val="001932E0"/>
    <w:rsid w:val="00193ABD"/>
    <w:rsid w:val="00193CE5"/>
    <w:rsid w:val="0019425F"/>
    <w:rsid w:val="00194408"/>
    <w:rsid w:val="0019474B"/>
    <w:rsid w:val="0019494D"/>
    <w:rsid w:val="00194D3B"/>
    <w:rsid w:val="00194EA0"/>
    <w:rsid w:val="001954A6"/>
    <w:rsid w:val="00195724"/>
    <w:rsid w:val="00195B7A"/>
    <w:rsid w:val="00195D3D"/>
    <w:rsid w:val="00196065"/>
    <w:rsid w:val="00196274"/>
    <w:rsid w:val="00196847"/>
    <w:rsid w:val="00196AC5"/>
    <w:rsid w:val="00197D64"/>
    <w:rsid w:val="00197DF5"/>
    <w:rsid w:val="00197FCD"/>
    <w:rsid w:val="001A0346"/>
    <w:rsid w:val="001A0A98"/>
    <w:rsid w:val="001A0AF9"/>
    <w:rsid w:val="001A0B64"/>
    <w:rsid w:val="001A108B"/>
    <w:rsid w:val="001A1341"/>
    <w:rsid w:val="001A19D8"/>
    <w:rsid w:val="001A1ADC"/>
    <w:rsid w:val="001A1C3B"/>
    <w:rsid w:val="001A1E92"/>
    <w:rsid w:val="001A226E"/>
    <w:rsid w:val="001A2CB4"/>
    <w:rsid w:val="001A3A9B"/>
    <w:rsid w:val="001A3C2D"/>
    <w:rsid w:val="001A3F0A"/>
    <w:rsid w:val="001A3FFD"/>
    <w:rsid w:val="001A4182"/>
    <w:rsid w:val="001A4D3D"/>
    <w:rsid w:val="001A4E85"/>
    <w:rsid w:val="001A504E"/>
    <w:rsid w:val="001A5C4A"/>
    <w:rsid w:val="001A6022"/>
    <w:rsid w:val="001A61B2"/>
    <w:rsid w:val="001A61B5"/>
    <w:rsid w:val="001A6D61"/>
    <w:rsid w:val="001A70D6"/>
    <w:rsid w:val="001A7A1E"/>
    <w:rsid w:val="001A7D85"/>
    <w:rsid w:val="001B02EB"/>
    <w:rsid w:val="001B0D13"/>
    <w:rsid w:val="001B1804"/>
    <w:rsid w:val="001B1F66"/>
    <w:rsid w:val="001B234B"/>
    <w:rsid w:val="001B24FA"/>
    <w:rsid w:val="001B2806"/>
    <w:rsid w:val="001B2F13"/>
    <w:rsid w:val="001B30F2"/>
    <w:rsid w:val="001B3E5E"/>
    <w:rsid w:val="001B42CE"/>
    <w:rsid w:val="001B42FF"/>
    <w:rsid w:val="001B4855"/>
    <w:rsid w:val="001B4D5E"/>
    <w:rsid w:val="001B4E07"/>
    <w:rsid w:val="001B4EEF"/>
    <w:rsid w:val="001B5111"/>
    <w:rsid w:val="001B561E"/>
    <w:rsid w:val="001B5639"/>
    <w:rsid w:val="001B5CB3"/>
    <w:rsid w:val="001B5F12"/>
    <w:rsid w:val="001B6302"/>
    <w:rsid w:val="001B63B5"/>
    <w:rsid w:val="001B67A4"/>
    <w:rsid w:val="001B68E8"/>
    <w:rsid w:val="001B6B87"/>
    <w:rsid w:val="001B6C11"/>
    <w:rsid w:val="001B719D"/>
    <w:rsid w:val="001B741E"/>
    <w:rsid w:val="001B7BAB"/>
    <w:rsid w:val="001B7D13"/>
    <w:rsid w:val="001B7D6F"/>
    <w:rsid w:val="001C0711"/>
    <w:rsid w:val="001C08EB"/>
    <w:rsid w:val="001C0C0D"/>
    <w:rsid w:val="001C0D76"/>
    <w:rsid w:val="001C11E2"/>
    <w:rsid w:val="001C131C"/>
    <w:rsid w:val="001C180A"/>
    <w:rsid w:val="001C18A6"/>
    <w:rsid w:val="001C1A52"/>
    <w:rsid w:val="001C1F96"/>
    <w:rsid w:val="001C262C"/>
    <w:rsid w:val="001C32E3"/>
    <w:rsid w:val="001C34F6"/>
    <w:rsid w:val="001C35A2"/>
    <w:rsid w:val="001C3939"/>
    <w:rsid w:val="001C3A11"/>
    <w:rsid w:val="001C3A76"/>
    <w:rsid w:val="001C3E76"/>
    <w:rsid w:val="001C3EC8"/>
    <w:rsid w:val="001C409D"/>
    <w:rsid w:val="001C4BE3"/>
    <w:rsid w:val="001C5542"/>
    <w:rsid w:val="001C583D"/>
    <w:rsid w:val="001C59F5"/>
    <w:rsid w:val="001C5D72"/>
    <w:rsid w:val="001C63AC"/>
    <w:rsid w:val="001C67D5"/>
    <w:rsid w:val="001C6ACA"/>
    <w:rsid w:val="001C6D42"/>
    <w:rsid w:val="001C734B"/>
    <w:rsid w:val="001C782C"/>
    <w:rsid w:val="001C7E5B"/>
    <w:rsid w:val="001D0829"/>
    <w:rsid w:val="001D0D15"/>
    <w:rsid w:val="001D0E31"/>
    <w:rsid w:val="001D11BC"/>
    <w:rsid w:val="001D151E"/>
    <w:rsid w:val="001D18E9"/>
    <w:rsid w:val="001D1ABA"/>
    <w:rsid w:val="001D2456"/>
    <w:rsid w:val="001D29D6"/>
    <w:rsid w:val="001D2B3F"/>
    <w:rsid w:val="001D2E96"/>
    <w:rsid w:val="001D2EEA"/>
    <w:rsid w:val="001D31EF"/>
    <w:rsid w:val="001D3973"/>
    <w:rsid w:val="001D4188"/>
    <w:rsid w:val="001D4319"/>
    <w:rsid w:val="001D473A"/>
    <w:rsid w:val="001D48A5"/>
    <w:rsid w:val="001D4A6F"/>
    <w:rsid w:val="001D4CBF"/>
    <w:rsid w:val="001D4EFA"/>
    <w:rsid w:val="001D4F84"/>
    <w:rsid w:val="001D56E2"/>
    <w:rsid w:val="001D5CA9"/>
    <w:rsid w:val="001D5F91"/>
    <w:rsid w:val="001D6379"/>
    <w:rsid w:val="001D6719"/>
    <w:rsid w:val="001D6901"/>
    <w:rsid w:val="001D6E20"/>
    <w:rsid w:val="001D6EC9"/>
    <w:rsid w:val="001D6F69"/>
    <w:rsid w:val="001D705E"/>
    <w:rsid w:val="001D7228"/>
    <w:rsid w:val="001D754D"/>
    <w:rsid w:val="001D776E"/>
    <w:rsid w:val="001D7ACC"/>
    <w:rsid w:val="001D7BFA"/>
    <w:rsid w:val="001D7C3A"/>
    <w:rsid w:val="001E012C"/>
    <w:rsid w:val="001E0309"/>
    <w:rsid w:val="001E0370"/>
    <w:rsid w:val="001E0531"/>
    <w:rsid w:val="001E0732"/>
    <w:rsid w:val="001E0DD7"/>
    <w:rsid w:val="001E1069"/>
    <w:rsid w:val="001E11A1"/>
    <w:rsid w:val="001E12C9"/>
    <w:rsid w:val="001E1ECF"/>
    <w:rsid w:val="001E2209"/>
    <w:rsid w:val="001E231A"/>
    <w:rsid w:val="001E2740"/>
    <w:rsid w:val="001E296C"/>
    <w:rsid w:val="001E2D2E"/>
    <w:rsid w:val="001E2DEC"/>
    <w:rsid w:val="001E3274"/>
    <w:rsid w:val="001E35EA"/>
    <w:rsid w:val="001E368C"/>
    <w:rsid w:val="001E3B52"/>
    <w:rsid w:val="001E3C49"/>
    <w:rsid w:val="001E4164"/>
    <w:rsid w:val="001E41D4"/>
    <w:rsid w:val="001E4347"/>
    <w:rsid w:val="001E4BCF"/>
    <w:rsid w:val="001E5CC5"/>
    <w:rsid w:val="001E6501"/>
    <w:rsid w:val="001E6BBD"/>
    <w:rsid w:val="001E6EE3"/>
    <w:rsid w:val="001E6F01"/>
    <w:rsid w:val="001E6FB5"/>
    <w:rsid w:val="001E7276"/>
    <w:rsid w:val="001E72FA"/>
    <w:rsid w:val="001E7426"/>
    <w:rsid w:val="001E7D62"/>
    <w:rsid w:val="001F023D"/>
    <w:rsid w:val="001F03F7"/>
    <w:rsid w:val="001F072C"/>
    <w:rsid w:val="001F0FA2"/>
    <w:rsid w:val="001F148F"/>
    <w:rsid w:val="001F1761"/>
    <w:rsid w:val="001F1A70"/>
    <w:rsid w:val="001F1CA5"/>
    <w:rsid w:val="001F1E16"/>
    <w:rsid w:val="001F1E3C"/>
    <w:rsid w:val="001F2BA9"/>
    <w:rsid w:val="001F2D4D"/>
    <w:rsid w:val="001F2E8E"/>
    <w:rsid w:val="001F331C"/>
    <w:rsid w:val="001F4045"/>
    <w:rsid w:val="001F40D4"/>
    <w:rsid w:val="001F426B"/>
    <w:rsid w:val="001F42B6"/>
    <w:rsid w:val="001F42C6"/>
    <w:rsid w:val="001F42F7"/>
    <w:rsid w:val="001F4839"/>
    <w:rsid w:val="001F4B1E"/>
    <w:rsid w:val="001F561C"/>
    <w:rsid w:val="001F599C"/>
    <w:rsid w:val="001F5DFE"/>
    <w:rsid w:val="001F6654"/>
    <w:rsid w:val="001F66BE"/>
    <w:rsid w:val="001F70B5"/>
    <w:rsid w:val="001F7B25"/>
    <w:rsid w:val="001F7C25"/>
    <w:rsid w:val="00200644"/>
    <w:rsid w:val="002016D1"/>
    <w:rsid w:val="00201A1C"/>
    <w:rsid w:val="00201DA8"/>
    <w:rsid w:val="002020AC"/>
    <w:rsid w:val="00202159"/>
    <w:rsid w:val="0020234F"/>
    <w:rsid w:val="00202958"/>
    <w:rsid w:val="00202EE7"/>
    <w:rsid w:val="002030CF"/>
    <w:rsid w:val="00203857"/>
    <w:rsid w:val="002039E2"/>
    <w:rsid w:val="002043DD"/>
    <w:rsid w:val="00204EB7"/>
    <w:rsid w:val="002053DE"/>
    <w:rsid w:val="002055FD"/>
    <w:rsid w:val="00205691"/>
    <w:rsid w:val="00205749"/>
    <w:rsid w:val="002067A0"/>
    <w:rsid w:val="00206A62"/>
    <w:rsid w:val="00206AE8"/>
    <w:rsid w:val="00206BD5"/>
    <w:rsid w:val="00206CB1"/>
    <w:rsid w:val="00206CC8"/>
    <w:rsid w:val="002070F4"/>
    <w:rsid w:val="00207EE8"/>
    <w:rsid w:val="00210585"/>
    <w:rsid w:val="00210AE3"/>
    <w:rsid w:val="00210BF8"/>
    <w:rsid w:val="00210D16"/>
    <w:rsid w:val="002118B7"/>
    <w:rsid w:val="00211A5B"/>
    <w:rsid w:val="00211DF6"/>
    <w:rsid w:val="002122D0"/>
    <w:rsid w:val="002129AD"/>
    <w:rsid w:val="00212C1C"/>
    <w:rsid w:val="00212C60"/>
    <w:rsid w:val="00212CD6"/>
    <w:rsid w:val="00213018"/>
    <w:rsid w:val="00213895"/>
    <w:rsid w:val="00213B7A"/>
    <w:rsid w:val="00213EDD"/>
    <w:rsid w:val="002141E8"/>
    <w:rsid w:val="00214239"/>
    <w:rsid w:val="00214250"/>
    <w:rsid w:val="00214659"/>
    <w:rsid w:val="002154CC"/>
    <w:rsid w:val="00215532"/>
    <w:rsid w:val="0021567F"/>
    <w:rsid w:val="00215C48"/>
    <w:rsid w:val="00216A92"/>
    <w:rsid w:val="00216B76"/>
    <w:rsid w:val="00216C73"/>
    <w:rsid w:val="00216EDB"/>
    <w:rsid w:val="002170EE"/>
    <w:rsid w:val="00217354"/>
    <w:rsid w:val="0021762B"/>
    <w:rsid w:val="00217D49"/>
    <w:rsid w:val="00217E84"/>
    <w:rsid w:val="0022079D"/>
    <w:rsid w:val="00220F3E"/>
    <w:rsid w:val="00221130"/>
    <w:rsid w:val="00221285"/>
    <w:rsid w:val="00221A3E"/>
    <w:rsid w:val="00221C23"/>
    <w:rsid w:val="002223B8"/>
    <w:rsid w:val="002226D5"/>
    <w:rsid w:val="00222811"/>
    <w:rsid w:val="0022360A"/>
    <w:rsid w:val="00223D99"/>
    <w:rsid w:val="00223EDE"/>
    <w:rsid w:val="002246B9"/>
    <w:rsid w:val="00225325"/>
    <w:rsid w:val="00225789"/>
    <w:rsid w:val="00225FC2"/>
    <w:rsid w:val="0022644C"/>
    <w:rsid w:val="00226C6E"/>
    <w:rsid w:val="00227105"/>
    <w:rsid w:val="002273C4"/>
    <w:rsid w:val="00227910"/>
    <w:rsid w:val="0022794C"/>
    <w:rsid w:val="00227B2F"/>
    <w:rsid w:val="002301C2"/>
    <w:rsid w:val="00230B30"/>
    <w:rsid w:val="00230BC0"/>
    <w:rsid w:val="00230D34"/>
    <w:rsid w:val="002311F8"/>
    <w:rsid w:val="00231ED9"/>
    <w:rsid w:val="002320EA"/>
    <w:rsid w:val="00232317"/>
    <w:rsid w:val="0023266C"/>
    <w:rsid w:val="00232864"/>
    <w:rsid w:val="00232F77"/>
    <w:rsid w:val="00232FD2"/>
    <w:rsid w:val="00233212"/>
    <w:rsid w:val="00233230"/>
    <w:rsid w:val="00233472"/>
    <w:rsid w:val="00233A2B"/>
    <w:rsid w:val="002340B7"/>
    <w:rsid w:val="00234588"/>
    <w:rsid w:val="002345BE"/>
    <w:rsid w:val="0023474A"/>
    <w:rsid w:val="00234A3A"/>
    <w:rsid w:val="00234D8D"/>
    <w:rsid w:val="00235376"/>
    <w:rsid w:val="00235883"/>
    <w:rsid w:val="00235C87"/>
    <w:rsid w:val="00236266"/>
    <w:rsid w:val="00236283"/>
    <w:rsid w:val="00236B2E"/>
    <w:rsid w:val="002370CA"/>
    <w:rsid w:val="00237151"/>
    <w:rsid w:val="0024009B"/>
    <w:rsid w:val="00240232"/>
    <w:rsid w:val="0024036C"/>
    <w:rsid w:val="00240594"/>
    <w:rsid w:val="0024069B"/>
    <w:rsid w:val="002408F8"/>
    <w:rsid w:val="00240E91"/>
    <w:rsid w:val="002413EA"/>
    <w:rsid w:val="0024159B"/>
    <w:rsid w:val="002419ED"/>
    <w:rsid w:val="00241A42"/>
    <w:rsid w:val="00241B61"/>
    <w:rsid w:val="00241DFA"/>
    <w:rsid w:val="00242064"/>
    <w:rsid w:val="00242156"/>
    <w:rsid w:val="00242564"/>
    <w:rsid w:val="00242679"/>
    <w:rsid w:val="00242766"/>
    <w:rsid w:val="00242C6A"/>
    <w:rsid w:val="00243818"/>
    <w:rsid w:val="00243A85"/>
    <w:rsid w:val="00243AC1"/>
    <w:rsid w:val="00243C5E"/>
    <w:rsid w:val="00243EBB"/>
    <w:rsid w:val="00243F05"/>
    <w:rsid w:val="002442DF"/>
    <w:rsid w:val="00244553"/>
    <w:rsid w:val="002455B9"/>
    <w:rsid w:val="0024572A"/>
    <w:rsid w:val="00245C14"/>
    <w:rsid w:val="00245DE9"/>
    <w:rsid w:val="0024701E"/>
    <w:rsid w:val="0024781F"/>
    <w:rsid w:val="00247A45"/>
    <w:rsid w:val="00247AA9"/>
    <w:rsid w:val="00247B4E"/>
    <w:rsid w:val="00247D6C"/>
    <w:rsid w:val="00250165"/>
    <w:rsid w:val="002505D6"/>
    <w:rsid w:val="00250E22"/>
    <w:rsid w:val="00251033"/>
    <w:rsid w:val="002512D1"/>
    <w:rsid w:val="0025195D"/>
    <w:rsid w:val="00252890"/>
    <w:rsid w:val="00252CBC"/>
    <w:rsid w:val="00252F73"/>
    <w:rsid w:val="0025362D"/>
    <w:rsid w:val="002547C8"/>
    <w:rsid w:val="002548B3"/>
    <w:rsid w:val="00254D1C"/>
    <w:rsid w:val="00254E82"/>
    <w:rsid w:val="002551B4"/>
    <w:rsid w:val="00255633"/>
    <w:rsid w:val="00255AA5"/>
    <w:rsid w:val="00255D23"/>
    <w:rsid w:val="002560FD"/>
    <w:rsid w:val="002563B0"/>
    <w:rsid w:val="0025675C"/>
    <w:rsid w:val="002567B1"/>
    <w:rsid w:val="002569B2"/>
    <w:rsid w:val="00256ADF"/>
    <w:rsid w:val="00256E88"/>
    <w:rsid w:val="002575D3"/>
    <w:rsid w:val="00257742"/>
    <w:rsid w:val="00257858"/>
    <w:rsid w:val="00257A38"/>
    <w:rsid w:val="00257CF4"/>
    <w:rsid w:val="00257FC9"/>
    <w:rsid w:val="0026004A"/>
    <w:rsid w:val="002601AF"/>
    <w:rsid w:val="00260B71"/>
    <w:rsid w:val="00260E59"/>
    <w:rsid w:val="00262311"/>
    <w:rsid w:val="0026290B"/>
    <w:rsid w:val="00262FAF"/>
    <w:rsid w:val="002636EA"/>
    <w:rsid w:val="0026370C"/>
    <w:rsid w:val="00263BA5"/>
    <w:rsid w:val="00263BE5"/>
    <w:rsid w:val="00263D17"/>
    <w:rsid w:val="00264A4E"/>
    <w:rsid w:val="00264B57"/>
    <w:rsid w:val="00264E55"/>
    <w:rsid w:val="002655BB"/>
    <w:rsid w:val="00265620"/>
    <w:rsid w:val="0026575E"/>
    <w:rsid w:val="00266368"/>
    <w:rsid w:val="002665A2"/>
    <w:rsid w:val="00266811"/>
    <w:rsid w:val="0026689F"/>
    <w:rsid w:val="00266D13"/>
    <w:rsid w:val="00266FB2"/>
    <w:rsid w:val="002675E2"/>
    <w:rsid w:val="00267C67"/>
    <w:rsid w:val="002700B1"/>
    <w:rsid w:val="00270183"/>
    <w:rsid w:val="0027025B"/>
    <w:rsid w:val="0027104F"/>
    <w:rsid w:val="00271185"/>
    <w:rsid w:val="00271498"/>
    <w:rsid w:val="0027188C"/>
    <w:rsid w:val="00271A1F"/>
    <w:rsid w:val="00271E30"/>
    <w:rsid w:val="00272821"/>
    <w:rsid w:val="0027289D"/>
    <w:rsid w:val="00272919"/>
    <w:rsid w:val="00272C2D"/>
    <w:rsid w:val="00273106"/>
    <w:rsid w:val="002735A4"/>
    <w:rsid w:val="00273601"/>
    <w:rsid w:val="002740B3"/>
    <w:rsid w:val="0027410C"/>
    <w:rsid w:val="00274211"/>
    <w:rsid w:val="0027424F"/>
    <w:rsid w:val="00274528"/>
    <w:rsid w:val="00274A94"/>
    <w:rsid w:val="00274ADB"/>
    <w:rsid w:val="0027593C"/>
    <w:rsid w:val="00275B27"/>
    <w:rsid w:val="002760BD"/>
    <w:rsid w:val="00276794"/>
    <w:rsid w:val="00276F79"/>
    <w:rsid w:val="002774BE"/>
    <w:rsid w:val="00277590"/>
    <w:rsid w:val="002804E1"/>
    <w:rsid w:val="0028096B"/>
    <w:rsid w:val="002809CA"/>
    <w:rsid w:val="00280A4B"/>
    <w:rsid w:val="00280FE5"/>
    <w:rsid w:val="00281CE9"/>
    <w:rsid w:val="002820DB"/>
    <w:rsid w:val="0028270C"/>
    <w:rsid w:val="00282A84"/>
    <w:rsid w:val="00282BE7"/>
    <w:rsid w:val="00282D45"/>
    <w:rsid w:val="00282DA4"/>
    <w:rsid w:val="00283486"/>
    <w:rsid w:val="0028350D"/>
    <w:rsid w:val="0028391D"/>
    <w:rsid w:val="00283A05"/>
    <w:rsid w:val="00283CD6"/>
    <w:rsid w:val="00283E78"/>
    <w:rsid w:val="00283F06"/>
    <w:rsid w:val="00283F50"/>
    <w:rsid w:val="002844C2"/>
    <w:rsid w:val="00284882"/>
    <w:rsid w:val="002848B9"/>
    <w:rsid w:val="00284CED"/>
    <w:rsid w:val="00284D75"/>
    <w:rsid w:val="0028523E"/>
    <w:rsid w:val="002854B3"/>
    <w:rsid w:val="002857EF"/>
    <w:rsid w:val="00285AE2"/>
    <w:rsid w:val="00285AF3"/>
    <w:rsid w:val="00285AF5"/>
    <w:rsid w:val="00285B7D"/>
    <w:rsid w:val="00285ECC"/>
    <w:rsid w:val="0028670D"/>
    <w:rsid w:val="002868B9"/>
    <w:rsid w:val="00286B8B"/>
    <w:rsid w:val="00287A20"/>
    <w:rsid w:val="00287A50"/>
    <w:rsid w:val="00287B1A"/>
    <w:rsid w:val="00287D71"/>
    <w:rsid w:val="00290104"/>
    <w:rsid w:val="00290231"/>
    <w:rsid w:val="00290500"/>
    <w:rsid w:val="002908C9"/>
    <w:rsid w:val="00290D7C"/>
    <w:rsid w:val="00290D9D"/>
    <w:rsid w:val="00290EA1"/>
    <w:rsid w:val="00291416"/>
    <w:rsid w:val="002914B0"/>
    <w:rsid w:val="002916ED"/>
    <w:rsid w:val="0029171A"/>
    <w:rsid w:val="00291942"/>
    <w:rsid w:val="002928D6"/>
    <w:rsid w:val="0029290F"/>
    <w:rsid w:val="002929E1"/>
    <w:rsid w:val="00292A4B"/>
    <w:rsid w:val="00293844"/>
    <w:rsid w:val="00293E03"/>
    <w:rsid w:val="00293EAE"/>
    <w:rsid w:val="00293F85"/>
    <w:rsid w:val="00294390"/>
    <w:rsid w:val="00294BF9"/>
    <w:rsid w:val="00294D62"/>
    <w:rsid w:val="00294E0F"/>
    <w:rsid w:val="00294F9F"/>
    <w:rsid w:val="002952A2"/>
    <w:rsid w:val="0029542B"/>
    <w:rsid w:val="00295610"/>
    <w:rsid w:val="00295AE4"/>
    <w:rsid w:val="002960D4"/>
    <w:rsid w:val="00296139"/>
    <w:rsid w:val="0029660C"/>
    <w:rsid w:val="0029688F"/>
    <w:rsid w:val="00297A8A"/>
    <w:rsid w:val="00297BE9"/>
    <w:rsid w:val="002A008F"/>
    <w:rsid w:val="002A028D"/>
    <w:rsid w:val="002A0456"/>
    <w:rsid w:val="002A04BC"/>
    <w:rsid w:val="002A07A0"/>
    <w:rsid w:val="002A0AD1"/>
    <w:rsid w:val="002A0C9A"/>
    <w:rsid w:val="002A0C9B"/>
    <w:rsid w:val="002A0EB3"/>
    <w:rsid w:val="002A10A6"/>
    <w:rsid w:val="002A10BB"/>
    <w:rsid w:val="002A138D"/>
    <w:rsid w:val="002A1669"/>
    <w:rsid w:val="002A1853"/>
    <w:rsid w:val="002A19EC"/>
    <w:rsid w:val="002A1C28"/>
    <w:rsid w:val="002A1C38"/>
    <w:rsid w:val="002A1E0D"/>
    <w:rsid w:val="002A1E15"/>
    <w:rsid w:val="002A2D5A"/>
    <w:rsid w:val="002A2E4F"/>
    <w:rsid w:val="002A2F89"/>
    <w:rsid w:val="002A30D4"/>
    <w:rsid w:val="002A33B5"/>
    <w:rsid w:val="002A346D"/>
    <w:rsid w:val="002A3488"/>
    <w:rsid w:val="002A3876"/>
    <w:rsid w:val="002A39C2"/>
    <w:rsid w:val="002A3AC2"/>
    <w:rsid w:val="002A3C08"/>
    <w:rsid w:val="002A3D6B"/>
    <w:rsid w:val="002A3FAE"/>
    <w:rsid w:val="002A4755"/>
    <w:rsid w:val="002A48F9"/>
    <w:rsid w:val="002A49D4"/>
    <w:rsid w:val="002A4E2C"/>
    <w:rsid w:val="002A5204"/>
    <w:rsid w:val="002A53A3"/>
    <w:rsid w:val="002A6160"/>
    <w:rsid w:val="002A6AF9"/>
    <w:rsid w:val="002A6FA1"/>
    <w:rsid w:val="002A7502"/>
    <w:rsid w:val="002A7B49"/>
    <w:rsid w:val="002A7D7B"/>
    <w:rsid w:val="002B03A2"/>
    <w:rsid w:val="002B0AA5"/>
    <w:rsid w:val="002B0C38"/>
    <w:rsid w:val="002B0C80"/>
    <w:rsid w:val="002B0EE1"/>
    <w:rsid w:val="002B1039"/>
    <w:rsid w:val="002B131B"/>
    <w:rsid w:val="002B190D"/>
    <w:rsid w:val="002B1CD5"/>
    <w:rsid w:val="002B21F3"/>
    <w:rsid w:val="002B2308"/>
    <w:rsid w:val="002B2CA3"/>
    <w:rsid w:val="002B337C"/>
    <w:rsid w:val="002B33CE"/>
    <w:rsid w:val="002B33DD"/>
    <w:rsid w:val="002B3BA5"/>
    <w:rsid w:val="002B5580"/>
    <w:rsid w:val="002B5793"/>
    <w:rsid w:val="002B5996"/>
    <w:rsid w:val="002B59A5"/>
    <w:rsid w:val="002B5D8D"/>
    <w:rsid w:val="002B5E47"/>
    <w:rsid w:val="002B6595"/>
    <w:rsid w:val="002B65B8"/>
    <w:rsid w:val="002B66E7"/>
    <w:rsid w:val="002B6CE5"/>
    <w:rsid w:val="002B6F3B"/>
    <w:rsid w:val="002B7355"/>
    <w:rsid w:val="002B7686"/>
    <w:rsid w:val="002B7973"/>
    <w:rsid w:val="002B7BA5"/>
    <w:rsid w:val="002B7E2E"/>
    <w:rsid w:val="002C0222"/>
    <w:rsid w:val="002C0815"/>
    <w:rsid w:val="002C0863"/>
    <w:rsid w:val="002C1228"/>
    <w:rsid w:val="002C1233"/>
    <w:rsid w:val="002C157C"/>
    <w:rsid w:val="002C1CEF"/>
    <w:rsid w:val="002C2066"/>
    <w:rsid w:val="002C21C9"/>
    <w:rsid w:val="002C26EB"/>
    <w:rsid w:val="002C27A4"/>
    <w:rsid w:val="002C28AA"/>
    <w:rsid w:val="002C2E38"/>
    <w:rsid w:val="002C3023"/>
    <w:rsid w:val="002C306F"/>
    <w:rsid w:val="002C33CB"/>
    <w:rsid w:val="002C3AAE"/>
    <w:rsid w:val="002C3B66"/>
    <w:rsid w:val="002C43D7"/>
    <w:rsid w:val="002C499A"/>
    <w:rsid w:val="002C4C08"/>
    <w:rsid w:val="002C5069"/>
    <w:rsid w:val="002C5281"/>
    <w:rsid w:val="002C53E7"/>
    <w:rsid w:val="002C5AE7"/>
    <w:rsid w:val="002C5C48"/>
    <w:rsid w:val="002C6178"/>
    <w:rsid w:val="002C67A7"/>
    <w:rsid w:val="002C6B86"/>
    <w:rsid w:val="002C6CEA"/>
    <w:rsid w:val="002C6D50"/>
    <w:rsid w:val="002C6E49"/>
    <w:rsid w:val="002C7D13"/>
    <w:rsid w:val="002C7E10"/>
    <w:rsid w:val="002D0131"/>
    <w:rsid w:val="002D0BAB"/>
    <w:rsid w:val="002D0E7D"/>
    <w:rsid w:val="002D0EFF"/>
    <w:rsid w:val="002D10C0"/>
    <w:rsid w:val="002D196F"/>
    <w:rsid w:val="002D1DAC"/>
    <w:rsid w:val="002D2436"/>
    <w:rsid w:val="002D2F07"/>
    <w:rsid w:val="002D2FB5"/>
    <w:rsid w:val="002D3A8D"/>
    <w:rsid w:val="002D3FF6"/>
    <w:rsid w:val="002D40B9"/>
    <w:rsid w:val="002D4338"/>
    <w:rsid w:val="002D445E"/>
    <w:rsid w:val="002D4BFC"/>
    <w:rsid w:val="002D5740"/>
    <w:rsid w:val="002D58FA"/>
    <w:rsid w:val="002D5DAE"/>
    <w:rsid w:val="002D5E54"/>
    <w:rsid w:val="002D5FB2"/>
    <w:rsid w:val="002D5FCD"/>
    <w:rsid w:val="002D61F6"/>
    <w:rsid w:val="002D6772"/>
    <w:rsid w:val="002D6D34"/>
    <w:rsid w:val="002D7175"/>
    <w:rsid w:val="002D7960"/>
    <w:rsid w:val="002D79DF"/>
    <w:rsid w:val="002D7A65"/>
    <w:rsid w:val="002D7E27"/>
    <w:rsid w:val="002D7E2E"/>
    <w:rsid w:val="002D7E76"/>
    <w:rsid w:val="002D7F9B"/>
    <w:rsid w:val="002D7FB3"/>
    <w:rsid w:val="002E0203"/>
    <w:rsid w:val="002E03E8"/>
    <w:rsid w:val="002E0A8E"/>
    <w:rsid w:val="002E1235"/>
    <w:rsid w:val="002E178A"/>
    <w:rsid w:val="002E1808"/>
    <w:rsid w:val="002E1C0E"/>
    <w:rsid w:val="002E1EB8"/>
    <w:rsid w:val="002E2029"/>
    <w:rsid w:val="002E2101"/>
    <w:rsid w:val="002E229F"/>
    <w:rsid w:val="002E234C"/>
    <w:rsid w:val="002E26EF"/>
    <w:rsid w:val="002E279B"/>
    <w:rsid w:val="002E2B77"/>
    <w:rsid w:val="002E31D8"/>
    <w:rsid w:val="002E3557"/>
    <w:rsid w:val="002E369B"/>
    <w:rsid w:val="002E3747"/>
    <w:rsid w:val="002E4231"/>
    <w:rsid w:val="002E48A8"/>
    <w:rsid w:val="002E49C5"/>
    <w:rsid w:val="002E4AE2"/>
    <w:rsid w:val="002E4B6D"/>
    <w:rsid w:val="002E4BCD"/>
    <w:rsid w:val="002E4BD4"/>
    <w:rsid w:val="002E5133"/>
    <w:rsid w:val="002E519E"/>
    <w:rsid w:val="002E6140"/>
    <w:rsid w:val="002E6299"/>
    <w:rsid w:val="002E62AD"/>
    <w:rsid w:val="002E652A"/>
    <w:rsid w:val="002E6AD6"/>
    <w:rsid w:val="002E6B05"/>
    <w:rsid w:val="002E6BCF"/>
    <w:rsid w:val="002E6F44"/>
    <w:rsid w:val="002E701D"/>
    <w:rsid w:val="002E74B8"/>
    <w:rsid w:val="002F0014"/>
    <w:rsid w:val="002F0066"/>
    <w:rsid w:val="002F00D4"/>
    <w:rsid w:val="002F0200"/>
    <w:rsid w:val="002F0931"/>
    <w:rsid w:val="002F0EEB"/>
    <w:rsid w:val="002F118F"/>
    <w:rsid w:val="002F11C3"/>
    <w:rsid w:val="002F12BF"/>
    <w:rsid w:val="002F16D7"/>
    <w:rsid w:val="002F1E61"/>
    <w:rsid w:val="002F1F35"/>
    <w:rsid w:val="002F20CF"/>
    <w:rsid w:val="002F20E7"/>
    <w:rsid w:val="002F211B"/>
    <w:rsid w:val="002F21D5"/>
    <w:rsid w:val="002F2464"/>
    <w:rsid w:val="002F29EE"/>
    <w:rsid w:val="002F3606"/>
    <w:rsid w:val="002F387B"/>
    <w:rsid w:val="002F3BB5"/>
    <w:rsid w:val="002F3D51"/>
    <w:rsid w:val="002F3E96"/>
    <w:rsid w:val="002F42FE"/>
    <w:rsid w:val="002F442B"/>
    <w:rsid w:val="002F4BB9"/>
    <w:rsid w:val="002F4FD3"/>
    <w:rsid w:val="002F51D8"/>
    <w:rsid w:val="002F5E1D"/>
    <w:rsid w:val="002F6136"/>
    <w:rsid w:val="002F633E"/>
    <w:rsid w:val="002F685A"/>
    <w:rsid w:val="002F6B7D"/>
    <w:rsid w:val="002F71C5"/>
    <w:rsid w:val="002F71D4"/>
    <w:rsid w:val="002F73E1"/>
    <w:rsid w:val="002F7757"/>
    <w:rsid w:val="002F7AE2"/>
    <w:rsid w:val="002F7FB7"/>
    <w:rsid w:val="00300585"/>
    <w:rsid w:val="00300A0B"/>
    <w:rsid w:val="00300C8D"/>
    <w:rsid w:val="00300F6B"/>
    <w:rsid w:val="00301339"/>
    <w:rsid w:val="00301814"/>
    <w:rsid w:val="00301D32"/>
    <w:rsid w:val="003022FB"/>
    <w:rsid w:val="00302649"/>
    <w:rsid w:val="00303801"/>
    <w:rsid w:val="00303E6B"/>
    <w:rsid w:val="003046BC"/>
    <w:rsid w:val="003047C4"/>
    <w:rsid w:val="003047D2"/>
    <w:rsid w:val="003047E4"/>
    <w:rsid w:val="0030555A"/>
    <w:rsid w:val="003056B8"/>
    <w:rsid w:val="003057A3"/>
    <w:rsid w:val="00305ABF"/>
    <w:rsid w:val="00305CBE"/>
    <w:rsid w:val="00305D03"/>
    <w:rsid w:val="00305EFE"/>
    <w:rsid w:val="00305FEF"/>
    <w:rsid w:val="0030638E"/>
    <w:rsid w:val="00306428"/>
    <w:rsid w:val="00306599"/>
    <w:rsid w:val="003067A3"/>
    <w:rsid w:val="00306C69"/>
    <w:rsid w:val="003071E4"/>
    <w:rsid w:val="003072FD"/>
    <w:rsid w:val="00307D2E"/>
    <w:rsid w:val="003104DA"/>
    <w:rsid w:val="0031057C"/>
    <w:rsid w:val="003106A2"/>
    <w:rsid w:val="00310A40"/>
    <w:rsid w:val="00310AC9"/>
    <w:rsid w:val="00310C73"/>
    <w:rsid w:val="0031104E"/>
    <w:rsid w:val="0031109D"/>
    <w:rsid w:val="0031123F"/>
    <w:rsid w:val="003113FF"/>
    <w:rsid w:val="00311826"/>
    <w:rsid w:val="003118B0"/>
    <w:rsid w:val="003119CA"/>
    <w:rsid w:val="003119F7"/>
    <w:rsid w:val="00311B3E"/>
    <w:rsid w:val="00311CAE"/>
    <w:rsid w:val="00311EB4"/>
    <w:rsid w:val="00312A53"/>
    <w:rsid w:val="00312B98"/>
    <w:rsid w:val="00312BDB"/>
    <w:rsid w:val="00312E49"/>
    <w:rsid w:val="0031310F"/>
    <w:rsid w:val="0031337E"/>
    <w:rsid w:val="003133A6"/>
    <w:rsid w:val="00313639"/>
    <w:rsid w:val="003136EF"/>
    <w:rsid w:val="00314482"/>
    <w:rsid w:val="003149D4"/>
    <w:rsid w:val="00314CEA"/>
    <w:rsid w:val="00314E36"/>
    <w:rsid w:val="00315A85"/>
    <w:rsid w:val="00316820"/>
    <w:rsid w:val="00316981"/>
    <w:rsid w:val="00316AB2"/>
    <w:rsid w:val="00316AB9"/>
    <w:rsid w:val="00316DB0"/>
    <w:rsid w:val="00316DD9"/>
    <w:rsid w:val="0031767E"/>
    <w:rsid w:val="00317894"/>
    <w:rsid w:val="003178DD"/>
    <w:rsid w:val="00317AD0"/>
    <w:rsid w:val="00317B50"/>
    <w:rsid w:val="00317F9A"/>
    <w:rsid w:val="00320235"/>
    <w:rsid w:val="003205D4"/>
    <w:rsid w:val="0032108F"/>
    <w:rsid w:val="003215A3"/>
    <w:rsid w:val="003216FF"/>
    <w:rsid w:val="00321DB1"/>
    <w:rsid w:val="003220CD"/>
    <w:rsid w:val="003228BC"/>
    <w:rsid w:val="00322D07"/>
    <w:rsid w:val="00323127"/>
    <w:rsid w:val="003233F1"/>
    <w:rsid w:val="003234C9"/>
    <w:rsid w:val="0032356C"/>
    <w:rsid w:val="003237C0"/>
    <w:rsid w:val="00323B05"/>
    <w:rsid w:val="00323EC3"/>
    <w:rsid w:val="00323FC6"/>
    <w:rsid w:val="0032403A"/>
    <w:rsid w:val="00324087"/>
    <w:rsid w:val="00324217"/>
    <w:rsid w:val="0032446F"/>
    <w:rsid w:val="00324957"/>
    <w:rsid w:val="00324E60"/>
    <w:rsid w:val="00325198"/>
    <w:rsid w:val="00325C68"/>
    <w:rsid w:val="00325EE2"/>
    <w:rsid w:val="00326291"/>
    <w:rsid w:val="003264C9"/>
    <w:rsid w:val="00326D18"/>
    <w:rsid w:val="00327033"/>
    <w:rsid w:val="003270FB"/>
    <w:rsid w:val="0032712F"/>
    <w:rsid w:val="0032735B"/>
    <w:rsid w:val="003273DA"/>
    <w:rsid w:val="003276FA"/>
    <w:rsid w:val="003279DB"/>
    <w:rsid w:val="00327A3D"/>
    <w:rsid w:val="00327D9F"/>
    <w:rsid w:val="00330028"/>
    <w:rsid w:val="0033022D"/>
    <w:rsid w:val="00330F9F"/>
    <w:rsid w:val="003311FE"/>
    <w:rsid w:val="003316A7"/>
    <w:rsid w:val="003316DF"/>
    <w:rsid w:val="00331CE4"/>
    <w:rsid w:val="00332793"/>
    <w:rsid w:val="00332ADD"/>
    <w:rsid w:val="00332FD3"/>
    <w:rsid w:val="0033329F"/>
    <w:rsid w:val="0033336A"/>
    <w:rsid w:val="00333714"/>
    <w:rsid w:val="00333C7A"/>
    <w:rsid w:val="00333D5A"/>
    <w:rsid w:val="00333E35"/>
    <w:rsid w:val="003343F1"/>
    <w:rsid w:val="0033487C"/>
    <w:rsid w:val="00334C6B"/>
    <w:rsid w:val="003352CC"/>
    <w:rsid w:val="00335550"/>
    <w:rsid w:val="003359A7"/>
    <w:rsid w:val="00335A50"/>
    <w:rsid w:val="00335AF5"/>
    <w:rsid w:val="00335F0B"/>
    <w:rsid w:val="003368B6"/>
    <w:rsid w:val="00336CF3"/>
    <w:rsid w:val="003370BE"/>
    <w:rsid w:val="00337388"/>
    <w:rsid w:val="003375AE"/>
    <w:rsid w:val="00337BD7"/>
    <w:rsid w:val="00337D6C"/>
    <w:rsid w:val="00337DD1"/>
    <w:rsid w:val="00340976"/>
    <w:rsid w:val="00340A32"/>
    <w:rsid w:val="00340C80"/>
    <w:rsid w:val="00341170"/>
    <w:rsid w:val="003415B0"/>
    <w:rsid w:val="00341698"/>
    <w:rsid w:val="0034192D"/>
    <w:rsid w:val="003419D0"/>
    <w:rsid w:val="00341B15"/>
    <w:rsid w:val="00342BD2"/>
    <w:rsid w:val="00342DB6"/>
    <w:rsid w:val="00342F7A"/>
    <w:rsid w:val="00343319"/>
    <w:rsid w:val="00343936"/>
    <w:rsid w:val="00344878"/>
    <w:rsid w:val="00344A6B"/>
    <w:rsid w:val="00344FF5"/>
    <w:rsid w:val="003450EF"/>
    <w:rsid w:val="00345340"/>
    <w:rsid w:val="0034617C"/>
    <w:rsid w:val="00346205"/>
    <w:rsid w:val="00346323"/>
    <w:rsid w:val="003468EF"/>
    <w:rsid w:val="00346F48"/>
    <w:rsid w:val="003479A1"/>
    <w:rsid w:val="00347A96"/>
    <w:rsid w:val="00350201"/>
    <w:rsid w:val="00350454"/>
    <w:rsid w:val="0035071B"/>
    <w:rsid w:val="0035096A"/>
    <w:rsid w:val="00350A6A"/>
    <w:rsid w:val="00351589"/>
    <w:rsid w:val="003518BE"/>
    <w:rsid w:val="0035190B"/>
    <w:rsid w:val="00351910"/>
    <w:rsid w:val="00351B0A"/>
    <w:rsid w:val="00352022"/>
    <w:rsid w:val="003522E0"/>
    <w:rsid w:val="003525E1"/>
    <w:rsid w:val="003526B2"/>
    <w:rsid w:val="00352AFA"/>
    <w:rsid w:val="00352B86"/>
    <w:rsid w:val="00352DEB"/>
    <w:rsid w:val="0035349A"/>
    <w:rsid w:val="00353623"/>
    <w:rsid w:val="0035394B"/>
    <w:rsid w:val="003539B0"/>
    <w:rsid w:val="00353C24"/>
    <w:rsid w:val="00353CA2"/>
    <w:rsid w:val="003548E4"/>
    <w:rsid w:val="00354A55"/>
    <w:rsid w:val="00355312"/>
    <w:rsid w:val="0035644A"/>
    <w:rsid w:val="0035653B"/>
    <w:rsid w:val="00356739"/>
    <w:rsid w:val="00356BB9"/>
    <w:rsid w:val="00356BC7"/>
    <w:rsid w:val="00356EA5"/>
    <w:rsid w:val="00356F1A"/>
    <w:rsid w:val="00357C39"/>
    <w:rsid w:val="00357EBA"/>
    <w:rsid w:val="003602FF"/>
    <w:rsid w:val="00360D71"/>
    <w:rsid w:val="0036102C"/>
    <w:rsid w:val="003611CB"/>
    <w:rsid w:val="003619EC"/>
    <w:rsid w:val="00361C2B"/>
    <w:rsid w:val="00361CE6"/>
    <w:rsid w:val="00361F3C"/>
    <w:rsid w:val="003620B9"/>
    <w:rsid w:val="00362301"/>
    <w:rsid w:val="003627F9"/>
    <w:rsid w:val="00362858"/>
    <w:rsid w:val="00362860"/>
    <w:rsid w:val="00363456"/>
    <w:rsid w:val="00363963"/>
    <w:rsid w:val="00363A86"/>
    <w:rsid w:val="00363F25"/>
    <w:rsid w:val="003640E8"/>
    <w:rsid w:val="003641E2"/>
    <w:rsid w:val="00364B5A"/>
    <w:rsid w:val="00364E9B"/>
    <w:rsid w:val="00365012"/>
    <w:rsid w:val="00365328"/>
    <w:rsid w:val="00365C09"/>
    <w:rsid w:val="00366095"/>
    <w:rsid w:val="0036651F"/>
    <w:rsid w:val="0036696D"/>
    <w:rsid w:val="00366DC3"/>
    <w:rsid w:val="00366F31"/>
    <w:rsid w:val="00366FD0"/>
    <w:rsid w:val="0036760F"/>
    <w:rsid w:val="00367885"/>
    <w:rsid w:val="00367CF1"/>
    <w:rsid w:val="00370310"/>
    <w:rsid w:val="003708B2"/>
    <w:rsid w:val="00370F3C"/>
    <w:rsid w:val="00371672"/>
    <w:rsid w:val="003719D9"/>
    <w:rsid w:val="00371A63"/>
    <w:rsid w:val="00371CE5"/>
    <w:rsid w:val="00371E30"/>
    <w:rsid w:val="00372721"/>
    <w:rsid w:val="00372DE6"/>
    <w:rsid w:val="003733B7"/>
    <w:rsid w:val="003736F1"/>
    <w:rsid w:val="00373766"/>
    <w:rsid w:val="00373950"/>
    <w:rsid w:val="00373CC7"/>
    <w:rsid w:val="00373D09"/>
    <w:rsid w:val="00373D16"/>
    <w:rsid w:val="00373E42"/>
    <w:rsid w:val="0037413E"/>
    <w:rsid w:val="003742D5"/>
    <w:rsid w:val="00374314"/>
    <w:rsid w:val="00374537"/>
    <w:rsid w:val="00374EE2"/>
    <w:rsid w:val="00376211"/>
    <w:rsid w:val="0037629D"/>
    <w:rsid w:val="00376381"/>
    <w:rsid w:val="00376CC8"/>
    <w:rsid w:val="00377255"/>
    <w:rsid w:val="003772A0"/>
    <w:rsid w:val="003772B1"/>
    <w:rsid w:val="003773B4"/>
    <w:rsid w:val="00377434"/>
    <w:rsid w:val="0037773C"/>
    <w:rsid w:val="00377D7B"/>
    <w:rsid w:val="00380020"/>
    <w:rsid w:val="003803C8"/>
    <w:rsid w:val="0038052C"/>
    <w:rsid w:val="0038092B"/>
    <w:rsid w:val="00380E53"/>
    <w:rsid w:val="00380ED3"/>
    <w:rsid w:val="0038166C"/>
    <w:rsid w:val="003816FC"/>
    <w:rsid w:val="00381810"/>
    <w:rsid w:val="003818AD"/>
    <w:rsid w:val="00382084"/>
    <w:rsid w:val="0038239F"/>
    <w:rsid w:val="00382F71"/>
    <w:rsid w:val="0038334E"/>
    <w:rsid w:val="003834D7"/>
    <w:rsid w:val="0038355B"/>
    <w:rsid w:val="003839C3"/>
    <w:rsid w:val="00383BCE"/>
    <w:rsid w:val="00384336"/>
    <w:rsid w:val="003849CB"/>
    <w:rsid w:val="00384D73"/>
    <w:rsid w:val="00385898"/>
    <w:rsid w:val="003861E3"/>
    <w:rsid w:val="0038626F"/>
    <w:rsid w:val="00386487"/>
    <w:rsid w:val="0038649F"/>
    <w:rsid w:val="00386A67"/>
    <w:rsid w:val="00386E0F"/>
    <w:rsid w:val="00387143"/>
    <w:rsid w:val="003874DD"/>
    <w:rsid w:val="003877D7"/>
    <w:rsid w:val="00387B7E"/>
    <w:rsid w:val="00387DCB"/>
    <w:rsid w:val="00390971"/>
    <w:rsid w:val="00390999"/>
    <w:rsid w:val="00390F3D"/>
    <w:rsid w:val="00391414"/>
    <w:rsid w:val="00391A68"/>
    <w:rsid w:val="00391B41"/>
    <w:rsid w:val="00391C78"/>
    <w:rsid w:val="00391DFC"/>
    <w:rsid w:val="00392282"/>
    <w:rsid w:val="003928C3"/>
    <w:rsid w:val="00392DE1"/>
    <w:rsid w:val="00393063"/>
    <w:rsid w:val="00393078"/>
    <w:rsid w:val="0039376F"/>
    <w:rsid w:val="00393BDF"/>
    <w:rsid w:val="00393F94"/>
    <w:rsid w:val="00394A56"/>
    <w:rsid w:val="00394BB7"/>
    <w:rsid w:val="00394CBC"/>
    <w:rsid w:val="00394F34"/>
    <w:rsid w:val="00394FBE"/>
    <w:rsid w:val="00395137"/>
    <w:rsid w:val="003951AC"/>
    <w:rsid w:val="0039554C"/>
    <w:rsid w:val="00395B54"/>
    <w:rsid w:val="00395C95"/>
    <w:rsid w:val="00396BE2"/>
    <w:rsid w:val="00396FB6"/>
    <w:rsid w:val="003971B9"/>
    <w:rsid w:val="00397785"/>
    <w:rsid w:val="003978A6"/>
    <w:rsid w:val="003979A9"/>
    <w:rsid w:val="003A08BA"/>
    <w:rsid w:val="003A094F"/>
    <w:rsid w:val="003A0A38"/>
    <w:rsid w:val="003A0B04"/>
    <w:rsid w:val="003A0FED"/>
    <w:rsid w:val="003A1117"/>
    <w:rsid w:val="003A179E"/>
    <w:rsid w:val="003A17F5"/>
    <w:rsid w:val="003A1C79"/>
    <w:rsid w:val="003A1E87"/>
    <w:rsid w:val="003A2124"/>
    <w:rsid w:val="003A218D"/>
    <w:rsid w:val="003A2453"/>
    <w:rsid w:val="003A2622"/>
    <w:rsid w:val="003A2670"/>
    <w:rsid w:val="003A332D"/>
    <w:rsid w:val="003A35D1"/>
    <w:rsid w:val="003A3999"/>
    <w:rsid w:val="003A433D"/>
    <w:rsid w:val="003A45AA"/>
    <w:rsid w:val="003A48AB"/>
    <w:rsid w:val="003A493A"/>
    <w:rsid w:val="003A60A0"/>
    <w:rsid w:val="003A65F1"/>
    <w:rsid w:val="003A669A"/>
    <w:rsid w:val="003A6AC1"/>
    <w:rsid w:val="003A71D4"/>
    <w:rsid w:val="003A7466"/>
    <w:rsid w:val="003A7A87"/>
    <w:rsid w:val="003A7DF2"/>
    <w:rsid w:val="003A7F69"/>
    <w:rsid w:val="003B0061"/>
    <w:rsid w:val="003B0123"/>
    <w:rsid w:val="003B02EC"/>
    <w:rsid w:val="003B04F7"/>
    <w:rsid w:val="003B09DF"/>
    <w:rsid w:val="003B0D61"/>
    <w:rsid w:val="003B1256"/>
    <w:rsid w:val="003B17B0"/>
    <w:rsid w:val="003B20D5"/>
    <w:rsid w:val="003B21AD"/>
    <w:rsid w:val="003B26D2"/>
    <w:rsid w:val="003B276F"/>
    <w:rsid w:val="003B29B5"/>
    <w:rsid w:val="003B3360"/>
    <w:rsid w:val="003B3409"/>
    <w:rsid w:val="003B3704"/>
    <w:rsid w:val="003B3D4B"/>
    <w:rsid w:val="003B4524"/>
    <w:rsid w:val="003B4774"/>
    <w:rsid w:val="003B4A6F"/>
    <w:rsid w:val="003B4BA1"/>
    <w:rsid w:val="003B4D6E"/>
    <w:rsid w:val="003B4EB7"/>
    <w:rsid w:val="003B51EF"/>
    <w:rsid w:val="003B52BC"/>
    <w:rsid w:val="003B5591"/>
    <w:rsid w:val="003B599F"/>
    <w:rsid w:val="003B5ADA"/>
    <w:rsid w:val="003B638C"/>
    <w:rsid w:val="003B644C"/>
    <w:rsid w:val="003B6668"/>
    <w:rsid w:val="003B69BF"/>
    <w:rsid w:val="003B6D6C"/>
    <w:rsid w:val="003B7134"/>
    <w:rsid w:val="003B79E8"/>
    <w:rsid w:val="003B7FF9"/>
    <w:rsid w:val="003C065B"/>
    <w:rsid w:val="003C076D"/>
    <w:rsid w:val="003C08C3"/>
    <w:rsid w:val="003C09AB"/>
    <w:rsid w:val="003C19A2"/>
    <w:rsid w:val="003C1D80"/>
    <w:rsid w:val="003C1D8E"/>
    <w:rsid w:val="003C1F3D"/>
    <w:rsid w:val="003C2193"/>
    <w:rsid w:val="003C2287"/>
    <w:rsid w:val="003C24E4"/>
    <w:rsid w:val="003C25CF"/>
    <w:rsid w:val="003C25DA"/>
    <w:rsid w:val="003C2655"/>
    <w:rsid w:val="003C276D"/>
    <w:rsid w:val="003C2ACA"/>
    <w:rsid w:val="003C2CDB"/>
    <w:rsid w:val="003C3127"/>
    <w:rsid w:val="003C3436"/>
    <w:rsid w:val="003C3524"/>
    <w:rsid w:val="003C3768"/>
    <w:rsid w:val="003C38AC"/>
    <w:rsid w:val="003C42BA"/>
    <w:rsid w:val="003C4738"/>
    <w:rsid w:val="003C4A7A"/>
    <w:rsid w:val="003C4DC1"/>
    <w:rsid w:val="003C4F7F"/>
    <w:rsid w:val="003C51E7"/>
    <w:rsid w:val="003C5491"/>
    <w:rsid w:val="003C58DC"/>
    <w:rsid w:val="003C5D27"/>
    <w:rsid w:val="003C61B1"/>
    <w:rsid w:val="003C7715"/>
    <w:rsid w:val="003C7E5B"/>
    <w:rsid w:val="003C7F52"/>
    <w:rsid w:val="003D0450"/>
    <w:rsid w:val="003D0790"/>
    <w:rsid w:val="003D09AD"/>
    <w:rsid w:val="003D0A13"/>
    <w:rsid w:val="003D1087"/>
    <w:rsid w:val="003D113F"/>
    <w:rsid w:val="003D122E"/>
    <w:rsid w:val="003D1313"/>
    <w:rsid w:val="003D161B"/>
    <w:rsid w:val="003D1685"/>
    <w:rsid w:val="003D17E1"/>
    <w:rsid w:val="003D1932"/>
    <w:rsid w:val="003D19C5"/>
    <w:rsid w:val="003D2431"/>
    <w:rsid w:val="003D2691"/>
    <w:rsid w:val="003D28DD"/>
    <w:rsid w:val="003D2ECE"/>
    <w:rsid w:val="003D3462"/>
    <w:rsid w:val="003D3625"/>
    <w:rsid w:val="003D3D0E"/>
    <w:rsid w:val="003D3FF3"/>
    <w:rsid w:val="003D40DF"/>
    <w:rsid w:val="003D4C6C"/>
    <w:rsid w:val="003D4DC2"/>
    <w:rsid w:val="003D4EA1"/>
    <w:rsid w:val="003D552B"/>
    <w:rsid w:val="003D5B45"/>
    <w:rsid w:val="003D5DC9"/>
    <w:rsid w:val="003D66EB"/>
    <w:rsid w:val="003D695B"/>
    <w:rsid w:val="003D6FE8"/>
    <w:rsid w:val="003D7082"/>
    <w:rsid w:val="003D7450"/>
    <w:rsid w:val="003D75D5"/>
    <w:rsid w:val="003D79AD"/>
    <w:rsid w:val="003D7A14"/>
    <w:rsid w:val="003D7CD1"/>
    <w:rsid w:val="003E04F3"/>
    <w:rsid w:val="003E05F1"/>
    <w:rsid w:val="003E0FEF"/>
    <w:rsid w:val="003E1075"/>
    <w:rsid w:val="003E11CD"/>
    <w:rsid w:val="003E11F5"/>
    <w:rsid w:val="003E13B2"/>
    <w:rsid w:val="003E1438"/>
    <w:rsid w:val="003E1440"/>
    <w:rsid w:val="003E1463"/>
    <w:rsid w:val="003E16E7"/>
    <w:rsid w:val="003E16E9"/>
    <w:rsid w:val="003E25F5"/>
    <w:rsid w:val="003E328E"/>
    <w:rsid w:val="003E3801"/>
    <w:rsid w:val="003E3AE3"/>
    <w:rsid w:val="003E3CA8"/>
    <w:rsid w:val="003E42C2"/>
    <w:rsid w:val="003E4981"/>
    <w:rsid w:val="003E4E51"/>
    <w:rsid w:val="003E53F9"/>
    <w:rsid w:val="003E54FD"/>
    <w:rsid w:val="003E5588"/>
    <w:rsid w:val="003E55D4"/>
    <w:rsid w:val="003E5FCC"/>
    <w:rsid w:val="003E5FF9"/>
    <w:rsid w:val="003E69F3"/>
    <w:rsid w:val="003E71BB"/>
    <w:rsid w:val="003E71EC"/>
    <w:rsid w:val="003E773E"/>
    <w:rsid w:val="003E77FB"/>
    <w:rsid w:val="003E7811"/>
    <w:rsid w:val="003F043A"/>
    <w:rsid w:val="003F0529"/>
    <w:rsid w:val="003F0929"/>
    <w:rsid w:val="003F0A6D"/>
    <w:rsid w:val="003F0F10"/>
    <w:rsid w:val="003F0F65"/>
    <w:rsid w:val="003F1C0F"/>
    <w:rsid w:val="003F2503"/>
    <w:rsid w:val="003F294F"/>
    <w:rsid w:val="003F29CB"/>
    <w:rsid w:val="003F2AC0"/>
    <w:rsid w:val="003F3978"/>
    <w:rsid w:val="003F3AD1"/>
    <w:rsid w:val="003F3C16"/>
    <w:rsid w:val="003F3F22"/>
    <w:rsid w:val="003F3F35"/>
    <w:rsid w:val="003F44A0"/>
    <w:rsid w:val="003F46B1"/>
    <w:rsid w:val="003F4700"/>
    <w:rsid w:val="003F47D9"/>
    <w:rsid w:val="003F4B71"/>
    <w:rsid w:val="003F4C46"/>
    <w:rsid w:val="003F4D77"/>
    <w:rsid w:val="003F4FC6"/>
    <w:rsid w:val="003F5864"/>
    <w:rsid w:val="003F5905"/>
    <w:rsid w:val="003F5E70"/>
    <w:rsid w:val="003F67AA"/>
    <w:rsid w:val="003F68C7"/>
    <w:rsid w:val="003F6BC2"/>
    <w:rsid w:val="003F6C36"/>
    <w:rsid w:val="003F6EE9"/>
    <w:rsid w:val="003F7830"/>
    <w:rsid w:val="003F7B0E"/>
    <w:rsid w:val="004006DE"/>
    <w:rsid w:val="00400968"/>
    <w:rsid w:val="00400D77"/>
    <w:rsid w:val="00400EE7"/>
    <w:rsid w:val="00401789"/>
    <w:rsid w:val="004019FA"/>
    <w:rsid w:val="0040278F"/>
    <w:rsid w:val="00402AA4"/>
    <w:rsid w:val="0040328C"/>
    <w:rsid w:val="00403548"/>
    <w:rsid w:val="00403969"/>
    <w:rsid w:val="0040402D"/>
    <w:rsid w:val="004044E8"/>
    <w:rsid w:val="00404782"/>
    <w:rsid w:val="00404E9B"/>
    <w:rsid w:val="00404FD2"/>
    <w:rsid w:val="0040519D"/>
    <w:rsid w:val="004056AC"/>
    <w:rsid w:val="00405716"/>
    <w:rsid w:val="00405A28"/>
    <w:rsid w:val="00405EAA"/>
    <w:rsid w:val="00406C39"/>
    <w:rsid w:val="00407018"/>
    <w:rsid w:val="004073DB"/>
    <w:rsid w:val="00407797"/>
    <w:rsid w:val="00407AC8"/>
    <w:rsid w:val="00407B75"/>
    <w:rsid w:val="00407D2E"/>
    <w:rsid w:val="004101FB"/>
    <w:rsid w:val="004105CA"/>
    <w:rsid w:val="00410C53"/>
    <w:rsid w:val="00410D15"/>
    <w:rsid w:val="0041123F"/>
    <w:rsid w:val="00411768"/>
    <w:rsid w:val="0041245B"/>
    <w:rsid w:val="00412DB5"/>
    <w:rsid w:val="00412F6A"/>
    <w:rsid w:val="0041311A"/>
    <w:rsid w:val="0041356D"/>
    <w:rsid w:val="0041361D"/>
    <w:rsid w:val="004136C3"/>
    <w:rsid w:val="00413AE6"/>
    <w:rsid w:val="00413E42"/>
    <w:rsid w:val="004140E1"/>
    <w:rsid w:val="00414311"/>
    <w:rsid w:val="004144EE"/>
    <w:rsid w:val="0041451F"/>
    <w:rsid w:val="00414627"/>
    <w:rsid w:val="00414703"/>
    <w:rsid w:val="0041477B"/>
    <w:rsid w:val="0041521B"/>
    <w:rsid w:val="00415B46"/>
    <w:rsid w:val="00415CB9"/>
    <w:rsid w:val="00415DE9"/>
    <w:rsid w:val="00416933"/>
    <w:rsid w:val="00417082"/>
    <w:rsid w:val="00417477"/>
    <w:rsid w:val="0041753A"/>
    <w:rsid w:val="0041764C"/>
    <w:rsid w:val="00417812"/>
    <w:rsid w:val="0041784C"/>
    <w:rsid w:val="004179D0"/>
    <w:rsid w:val="00417C46"/>
    <w:rsid w:val="0042022F"/>
    <w:rsid w:val="004206FC"/>
    <w:rsid w:val="00420970"/>
    <w:rsid w:val="00420B9C"/>
    <w:rsid w:val="00420BA2"/>
    <w:rsid w:val="00420C89"/>
    <w:rsid w:val="00420DDE"/>
    <w:rsid w:val="00420FA9"/>
    <w:rsid w:val="00421220"/>
    <w:rsid w:val="00421A3B"/>
    <w:rsid w:val="00421F95"/>
    <w:rsid w:val="00422136"/>
    <w:rsid w:val="00422237"/>
    <w:rsid w:val="00422342"/>
    <w:rsid w:val="004225DB"/>
    <w:rsid w:val="0042305B"/>
    <w:rsid w:val="004230A4"/>
    <w:rsid w:val="004231C5"/>
    <w:rsid w:val="00423222"/>
    <w:rsid w:val="00423E9E"/>
    <w:rsid w:val="00423F09"/>
    <w:rsid w:val="00424016"/>
    <w:rsid w:val="004246CE"/>
    <w:rsid w:val="004246D1"/>
    <w:rsid w:val="0042496A"/>
    <w:rsid w:val="00424DCD"/>
    <w:rsid w:val="00425845"/>
    <w:rsid w:val="00425998"/>
    <w:rsid w:val="00425AA4"/>
    <w:rsid w:val="00425EFE"/>
    <w:rsid w:val="0042663A"/>
    <w:rsid w:val="004267BD"/>
    <w:rsid w:val="00426E05"/>
    <w:rsid w:val="00426F65"/>
    <w:rsid w:val="00426FC0"/>
    <w:rsid w:val="004270AD"/>
    <w:rsid w:val="00427D02"/>
    <w:rsid w:val="00430375"/>
    <w:rsid w:val="004305BD"/>
    <w:rsid w:val="004306B4"/>
    <w:rsid w:val="00430792"/>
    <w:rsid w:val="004308E9"/>
    <w:rsid w:val="00430FD1"/>
    <w:rsid w:val="00431077"/>
    <w:rsid w:val="00431144"/>
    <w:rsid w:val="0043117E"/>
    <w:rsid w:val="00431197"/>
    <w:rsid w:val="00431454"/>
    <w:rsid w:val="00431852"/>
    <w:rsid w:val="00431A98"/>
    <w:rsid w:val="00431C90"/>
    <w:rsid w:val="00431F5C"/>
    <w:rsid w:val="004321AA"/>
    <w:rsid w:val="0043275E"/>
    <w:rsid w:val="004333FD"/>
    <w:rsid w:val="004334E5"/>
    <w:rsid w:val="00433654"/>
    <w:rsid w:val="00433964"/>
    <w:rsid w:val="00433B92"/>
    <w:rsid w:val="00433BB7"/>
    <w:rsid w:val="00434239"/>
    <w:rsid w:val="00434475"/>
    <w:rsid w:val="00434527"/>
    <w:rsid w:val="00434B72"/>
    <w:rsid w:val="00434D8E"/>
    <w:rsid w:val="004355D7"/>
    <w:rsid w:val="00435A61"/>
    <w:rsid w:val="00436470"/>
    <w:rsid w:val="004369C1"/>
    <w:rsid w:val="00436ED5"/>
    <w:rsid w:val="00437156"/>
    <w:rsid w:val="004371C0"/>
    <w:rsid w:val="004372D2"/>
    <w:rsid w:val="0043763E"/>
    <w:rsid w:val="004376D5"/>
    <w:rsid w:val="00440F62"/>
    <w:rsid w:val="004414AB"/>
    <w:rsid w:val="00441726"/>
    <w:rsid w:val="00441EE0"/>
    <w:rsid w:val="00441F45"/>
    <w:rsid w:val="004437D2"/>
    <w:rsid w:val="00443CC2"/>
    <w:rsid w:val="00443EB2"/>
    <w:rsid w:val="00444CC7"/>
    <w:rsid w:val="00445069"/>
    <w:rsid w:val="0044543A"/>
    <w:rsid w:val="004454CD"/>
    <w:rsid w:val="00445521"/>
    <w:rsid w:val="00445FC3"/>
    <w:rsid w:val="00446713"/>
    <w:rsid w:val="00446F92"/>
    <w:rsid w:val="00447085"/>
    <w:rsid w:val="004471C9"/>
    <w:rsid w:val="004472B8"/>
    <w:rsid w:val="00447AD6"/>
    <w:rsid w:val="00450277"/>
    <w:rsid w:val="00450303"/>
    <w:rsid w:val="0045078F"/>
    <w:rsid w:val="0045084A"/>
    <w:rsid w:val="004508D8"/>
    <w:rsid w:val="0045092D"/>
    <w:rsid w:val="00450B2C"/>
    <w:rsid w:val="00450E01"/>
    <w:rsid w:val="0045104D"/>
    <w:rsid w:val="00451241"/>
    <w:rsid w:val="004519C9"/>
    <w:rsid w:val="00451C48"/>
    <w:rsid w:val="00451F9D"/>
    <w:rsid w:val="004524F8"/>
    <w:rsid w:val="00452B22"/>
    <w:rsid w:val="00452E34"/>
    <w:rsid w:val="004531D6"/>
    <w:rsid w:val="004536A1"/>
    <w:rsid w:val="00453C9A"/>
    <w:rsid w:val="00453E41"/>
    <w:rsid w:val="00454019"/>
    <w:rsid w:val="004541D0"/>
    <w:rsid w:val="0045489E"/>
    <w:rsid w:val="00454EF9"/>
    <w:rsid w:val="00455047"/>
    <w:rsid w:val="004551EB"/>
    <w:rsid w:val="00455306"/>
    <w:rsid w:val="0045556E"/>
    <w:rsid w:val="00455748"/>
    <w:rsid w:val="00455AA5"/>
    <w:rsid w:val="00456BDD"/>
    <w:rsid w:val="00456E5A"/>
    <w:rsid w:val="00456F37"/>
    <w:rsid w:val="00457A8E"/>
    <w:rsid w:val="00457BB5"/>
    <w:rsid w:val="004600B6"/>
    <w:rsid w:val="00460AA0"/>
    <w:rsid w:val="0046108D"/>
    <w:rsid w:val="00461B3A"/>
    <w:rsid w:val="00461B67"/>
    <w:rsid w:val="00461C0D"/>
    <w:rsid w:val="004627D1"/>
    <w:rsid w:val="004627DA"/>
    <w:rsid w:val="00462D84"/>
    <w:rsid w:val="00462DBF"/>
    <w:rsid w:val="00462F36"/>
    <w:rsid w:val="0046338E"/>
    <w:rsid w:val="00463823"/>
    <w:rsid w:val="00463894"/>
    <w:rsid w:val="004639AC"/>
    <w:rsid w:val="00463A5F"/>
    <w:rsid w:val="00463C6D"/>
    <w:rsid w:val="00463F3B"/>
    <w:rsid w:val="00464101"/>
    <w:rsid w:val="004644CE"/>
    <w:rsid w:val="0046475A"/>
    <w:rsid w:val="00464ABD"/>
    <w:rsid w:val="00464D21"/>
    <w:rsid w:val="00464E4E"/>
    <w:rsid w:val="00465007"/>
    <w:rsid w:val="004659FF"/>
    <w:rsid w:val="00466581"/>
    <w:rsid w:val="00466830"/>
    <w:rsid w:val="00466A05"/>
    <w:rsid w:val="0046713E"/>
    <w:rsid w:val="004676B0"/>
    <w:rsid w:val="004701BE"/>
    <w:rsid w:val="0047051A"/>
    <w:rsid w:val="00470925"/>
    <w:rsid w:val="00470DBB"/>
    <w:rsid w:val="004712E2"/>
    <w:rsid w:val="0047174B"/>
    <w:rsid w:val="00471805"/>
    <w:rsid w:val="004719B6"/>
    <w:rsid w:val="00471BB7"/>
    <w:rsid w:val="00471ED5"/>
    <w:rsid w:val="00471F7B"/>
    <w:rsid w:val="004722A1"/>
    <w:rsid w:val="00472392"/>
    <w:rsid w:val="00472623"/>
    <w:rsid w:val="00472733"/>
    <w:rsid w:val="0047279F"/>
    <w:rsid w:val="00472C81"/>
    <w:rsid w:val="00472F58"/>
    <w:rsid w:val="00472FFE"/>
    <w:rsid w:val="004737EF"/>
    <w:rsid w:val="00473C51"/>
    <w:rsid w:val="00474132"/>
    <w:rsid w:val="0047478B"/>
    <w:rsid w:val="004747C7"/>
    <w:rsid w:val="00474BF1"/>
    <w:rsid w:val="00474CBC"/>
    <w:rsid w:val="00474DB2"/>
    <w:rsid w:val="00475612"/>
    <w:rsid w:val="004759FE"/>
    <w:rsid w:val="00475BCC"/>
    <w:rsid w:val="00475DE2"/>
    <w:rsid w:val="00475E45"/>
    <w:rsid w:val="004771C7"/>
    <w:rsid w:val="00477559"/>
    <w:rsid w:val="004775E2"/>
    <w:rsid w:val="00477A6D"/>
    <w:rsid w:val="004800C1"/>
    <w:rsid w:val="004802FD"/>
    <w:rsid w:val="004805EB"/>
    <w:rsid w:val="0048087B"/>
    <w:rsid w:val="00480E88"/>
    <w:rsid w:val="00480ED5"/>
    <w:rsid w:val="0048130C"/>
    <w:rsid w:val="0048149D"/>
    <w:rsid w:val="004816E9"/>
    <w:rsid w:val="00482234"/>
    <w:rsid w:val="00482B24"/>
    <w:rsid w:val="00482B8C"/>
    <w:rsid w:val="00482D58"/>
    <w:rsid w:val="00482F2B"/>
    <w:rsid w:val="0048311C"/>
    <w:rsid w:val="00483323"/>
    <w:rsid w:val="00483611"/>
    <w:rsid w:val="004838C1"/>
    <w:rsid w:val="00484032"/>
    <w:rsid w:val="004841F9"/>
    <w:rsid w:val="00484212"/>
    <w:rsid w:val="004842F2"/>
    <w:rsid w:val="00484B2A"/>
    <w:rsid w:val="004855C5"/>
    <w:rsid w:val="004855F1"/>
    <w:rsid w:val="00485816"/>
    <w:rsid w:val="0048610E"/>
    <w:rsid w:val="0048632A"/>
    <w:rsid w:val="004867FC"/>
    <w:rsid w:val="00486A67"/>
    <w:rsid w:val="00486CA9"/>
    <w:rsid w:val="00486F9C"/>
    <w:rsid w:val="00487235"/>
    <w:rsid w:val="004874AF"/>
    <w:rsid w:val="004874B8"/>
    <w:rsid w:val="0048767D"/>
    <w:rsid w:val="00487D0A"/>
    <w:rsid w:val="00487D3A"/>
    <w:rsid w:val="00490815"/>
    <w:rsid w:val="004908EF"/>
    <w:rsid w:val="00490B29"/>
    <w:rsid w:val="00490CC2"/>
    <w:rsid w:val="00491314"/>
    <w:rsid w:val="0049194F"/>
    <w:rsid w:val="0049219A"/>
    <w:rsid w:val="004924D7"/>
    <w:rsid w:val="004929D2"/>
    <w:rsid w:val="00492AF2"/>
    <w:rsid w:val="00492BB0"/>
    <w:rsid w:val="00492EF6"/>
    <w:rsid w:val="00493AAF"/>
    <w:rsid w:val="00493C69"/>
    <w:rsid w:val="00494138"/>
    <w:rsid w:val="0049481B"/>
    <w:rsid w:val="00494932"/>
    <w:rsid w:val="00494E4E"/>
    <w:rsid w:val="00494FA4"/>
    <w:rsid w:val="00494FD2"/>
    <w:rsid w:val="00495134"/>
    <w:rsid w:val="00495A43"/>
    <w:rsid w:val="00495BE9"/>
    <w:rsid w:val="00495D5E"/>
    <w:rsid w:val="00496FD7"/>
    <w:rsid w:val="004973C9"/>
    <w:rsid w:val="00497987"/>
    <w:rsid w:val="00497B76"/>
    <w:rsid w:val="004A07A3"/>
    <w:rsid w:val="004A0A32"/>
    <w:rsid w:val="004A0EE2"/>
    <w:rsid w:val="004A0F11"/>
    <w:rsid w:val="004A118D"/>
    <w:rsid w:val="004A126A"/>
    <w:rsid w:val="004A246A"/>
    <w:rsid w:val="004A2F2A"/>
    <w:rsid w:val="004A2F4E"/>
    <w:rsid w:val="004A3275"/>
    <w:rsid w:val="004A33F3"/>
    <w:rsid w:val="004A34E9"/>
    <w:rsid w:val="004A3861"/>
    <w:rsid w:val="004A3F8D"/>
    <w:rsid w:val="004A4275"/>
    <w:rsid w:val="004A47D0"/>
    <w:rsid w:val="004A49D6"/>
    <w:rsid w:val="004A4ABE"/>
    <w:rsid w:val="004A4E0D"/>
    <w:rsid w:val="004A5361"/>
    <w:rsid w:val="004A55A3"/>
    <w:rsid w:val="004A567D"/>
    <w:rsid w:val="004A5800"/>
    <w:rsid w:val="004A5F19"/>
    <w:rsid w:val="004A5F88"/>
    <w:rsid w:val="004A659C"/>
    <w:rsid w:val="004A65D0"/>
    <w:rsid w:val="004A6695"/>
    <w:rsid w:val="004A685D"/>
    <w:rsid w:val="004A6C44"/>
    <w:rsid w:val="004A6C7C"/>
    <w:rsid w:val="004A7504"/>
    <w:rsid w:val="004A7580"/>
    <w:rsid w:val="004A7641"/>
    <w:rsid w:val="004A769C"/>
    <w:rsid w:val="004A7983"/>
    <w:rsid w:val="004A7B82"/>
    <w:rsid w:val="004A7C52"/>
    <w:rsid w:val="004A7FD4"/>
    <w:rsid w:val="004B065F"/>
    <w:rsid w:val="004B07BA"/>
    <w:rsid w:val="004B07FC"/>
    <w:rsid w:val="004B0BCE"/>
    <w:rsid w:val="004B1511"/>
    <w:rsid w:val="004B183E"/>
    <w:rsid w:val="004B1E2A"/>
    <w:rsid w:val="004B1E88"/>
    <w:rsid w:val="004B21E9"/>
    <w:rsid w:val="004B2760"/>
    <w:rsid w:val="004B2838"/>
    <w:rsid w:val="004B295D"/>
    <w:rsid w:val="004B2C62"/>
    <w:rsid w:val="004B3145"/>
    <w:rsid w:val="004B383B"/>
    <w:rsid w:val="004B3B33"/>
    <w:rsid w:val="004B4320"/>
    <w:rsid w:val="004B4397"/>
    <w:rsid w:val="004B4579"/>
    <w:rsid w:val="004B48DD"/>
    <w:rsid w:val="004B5D26"/>
    <w:rsid w:val="004B5D47"/>
    <w:rsid w:val="004B652B"/>
    <w:rsid w:val="004B6689"/>
    <w:rsid w:val="004B673E"/>
    <w:rsid w:val="004B675A"/>
    <w:rsid w:val="004B6EC8"/>
    <w:rsid w:val="004B7B51"/>
    <w:rsid w:val="004C076A"/>
    <w:rsid w:val="004C09DC"/>
    <w:rsid w:val="004C0AA8"/>
    <w:rsid w:val="004C0C48"/>
    <w:rsid w:val="004C1294"/>
    <w:rsid w:val="004C155F"/>
    <w:rsid w:val="004C18A5"/>
    <w:rsid w:val="004C1A7E"/>
    <w:rsid w:val="004C1C8A"/>
    <w:rsid w:val="004C20EF"/>
    <w:rsid w:val="004C2266"/>
    <w:rsid w:val="004C241D"/>
    <w:rsid w:val="004C250A"/>
    <w:rsid w:val="004C2750"/>
    <w:rsid w:val="004C2A45"/>
    <w:rsid w:val="004C35F1"/>
    <w:rsid w:val="004C3BDE"/>
    <w:rsid w:val="004C3E1C"/>
    <w:rsid w:val="004C46FC"/>
    <w:rsid w:val="004C4D1A"/>
    <w:rsid w:val="004C4DF4"/>
    <w:rsid w:val="004C4E15"/>
    <w:rsid w:val="004C4E5E"/>
    <w:rsid w:val="004C5147"/>
    <w:rsid w:val="004C5538"/>
    <w:rsid w:val="004C57FC"/>
    <w:rsid w:val="004C5D0F"/>
    <w:rsid w:val="004C61A3"/>
    <w:rsid w:val="004C7396"/>
    <w:rsid w:val="004C7710"/>
    <w:rsid w:val="004C780A"/>
    <w:rsid w:val="004C7D49"/>
    <w:rsid w:val="004C7FA0"/>
    <w:rsid w:val="004D0521"/>
    <w:rsid w:val="004D088D"/>
    <w:rsid w:val="004D0B4F"/>
    <w:rsid w:val="004D1045"/>
    <w:rsid w:val="004D18F4"/>
    <w:rsid w:val="004D255E"/>
    <w:rsid w:val="004D2727"/>
    <w:rsid w:val="004D291C"/>
    <w:rsid w:val="004D2CE7"/>
    <w:rsid w:val="004D3471"/>
    <w:rsid w:val="004D37E8"/>
    <w:rsid w:val="004D3A2C"/>
    <w:rsid w:val="004D3EC2"/>
    <w:rsid w:val="004D4508"/>
    <w:rsid w:val="004D4721"/>
    <w:rsid w:val="004D5314"/>
    <w:rsid w:val="004D544B"/>
    <w:rsid w:val="004D54DD"/>
    <w:rsid w:val="004D5634"/>
    <w:rsid w:val="004D5B87"/>
    <w:rsid w:val="004D5CBE"/>
    <w:rsid w:val="004D5F60"/>
    <w:rsid w:val="004D61C4"/>
    <w:rsid w:val="004D6554"/>
    <w:rsid w:val="004D661F"/>
    <w:rsid w:val="004D66C8"/>
    <w:rsid w:val="004D691D"/>
    <w:rsid w:val="004D6BB5"/>
    <w:rsid w:val="004D70BF"/>
    <w:rsid w:val="004D7C90"/>
    <w:rsid w:val="004E0071"/>
    <w:rsid w:val="004E00BC"/>
    <w:rsid w:val="004E0A02"/>
    <w:rsid w:val="004E0CFF"/>
    <w:rsid w:val="004E14DE"/>
    <w:rsid w:val="004E1FAD"/>
    <w:rsid w:val="004E26D2"/>
    <w:rsid w:val="004E283C"/>
    <w:rsid w:val="004E28D5"/>
    <w:rsid w:val="004E29BB"/>
    <w:rsid w:val="004E2C51"/>
    <w:rsid w:val="004E2F4A"/>
    <w:rsid w:val="004E2FD2"/>
    <w:rsid w:val="004E33CD"/>
    <w:rsid w:val="004E3EF9"/>
    <w:rsid w:val="004E49C0"/>
    <w:rsid w:val="004E49C1"/>
    <w:rsid w:val="004E4AE0"/>
    <w:rsid w:val="004E4B6B"/>
    <w:rsid w:val="004E4E47"/>
    <w:rsid w:val="004E4F34"/>
    <w:rsid w:val="004E664D"/>
    <w:rsid w:val="004E67CC"/>
    <w:rsid w:val="004E6B88"/>
    <w:rsid w:val="004E6E05"/>
    <w:rsid w:val="004E6EBE"/>
    <w:rsid w:val="004E773D"/>
    <w:rsid w:val="004E796D"/>
    <w:rsid w:val="004E7ACB"/>
    <w:rsid w:val="004E7B3A"/>
    <w:rsid w:val="004E7ECB"/>
    <w:rsid w:val="004F02CA"/>
    <w:rsid w:val="004F033E"/>
    <w:rsid w:val="004F06B5"/>
    <w:rsid w:val="004F0A0E"/>
    <w:rsid w:val="004F0B68"/>
    <w:rsid w:val="004F1332"/>
    <w:rsid w:val="004F1463"/>
    <w:rsid w:val="004F1590"/>
    <w:rsid w:val="004F1AC4"/>
    <w:rsid w:val="004F1EA4"/>
    <w:rsid w:val="004F28C3"/>
    <w:rsid w:val="004F2A40"/>
    <w:rsid w:val="004F3234"/>
    <w:rsid w:val="004F329C"/>
    <w:rsid w:val="004F32DC"/>
    <w:rsid w:val="004F3351"/>
    <w:rsid w:val="004F3761"/>
    <w:rsid w:val="004F3DC2"/>
    <w:rsid w:val="004F3F2D"/>
    <w:rsid w:val="004F3FBF"/>
    <w:rsid w:val="004F408F"/>
    <w:rsid w:val="004F4399"/>
    <w:rsid w:val="004F474E"/>
    <w:rsid w:val="004F476C"/>
    <w:rsid w:val="004F4966"/>
    <w:rsid w:val="004F536A"/>
    <w:rsid w:val="004F586C"/>
    <w:rsid w:val="004F5AC3"/>
    <w:rsid w:val="004F6035"/>
    <w:rsid w:val="004F6469"/>
    <w:rsid w:val="004F6B0E"/>
    <w:rsid w:val="004F7538"/>
    <w:rsid w:val="004F777A"/>
    <w:rsid w:val="004F78C0"/>
    <w:rsid w:val="00500334"/>
    <w:rsid w:val="005006A0"/>
    <w:rsid w:val="005007F9"/>
    <w:rsid w:val="00500973"/>
    <w:rsid w:val="00500CB6"/>
    <w:rsid w:val="00501235"/>
    <w:rsid w:val="005013A1"/>
    <w:rsid w:val="005013B0"/>
    <w:rsid w:val="0050149E"/>
    <w:rsid w:val="005015D4"/>
    <w:rsid w:val="005016D5"/>
    <w:rsid w:val="005017EC"/>
    <w:rsid w:val="00501817"/>
    <w:rsid w:val="00501A8A"/>
    <w:rsid w:val="00501E11"/>
    <w:rsid w:val="00501EC3"/>
    <w:rsid w:val="00502035"/>
    <w:rsid w:val="00502436"/>
    <w:rsid w:val="00502673"/>
    <w:rsid w:val="005027A1"/>
    <w:rsid w:val="00502BDA"/>
    <w:rsid w:val="00502C57"/>
    <w:rsid w:val="00503054"/>
    <w:rsid w:val="00503656"/>
    <w:rsid w:val="00503F22"/>
    <w:rsid w:val="005040D3"/>
    <w:rsid w:val="0050413A"/>
    <w:rsid w:val="00504449"/>
    <w:rsid w:val="00504480"/>
    <w:rsid w:val="005047F7"/>
    <w:rsid w:val="00504F5B"/>
    <w:rsid w:val="0050530A"/>
    <w:rsid w:val="005055BA"/>
    <w:rsid w:val="005056B9"/>
    <w:rsid w:val="0050589F"/>
    <w:rsid w:val="00505903"/>
    <w:rsid w:val="00505DAA"/>
    <w:rsid w:val="005060C4"/>
    <w:rsid w:val="005068F5"/>
    <w:rsid w:val="00506F9A"/>
    <w:rsid w:val="00506FC7"/>
    <w:rsid w:val="00507139"/>
    <w:rsid w:val="00507259"/>
    <w:rsid w:val="00507268"/>
    <w:rsid w:val="00507367"/>
    <w:rsid w:val="005076A1"/>
    <w:rsid w:val="0050778D"/>
    <w:rsid w:val="0051016A"/>
    <w:rsid w:val="005104F0"/>
    <w:rsid w:val="00510BA8"/>
    <w:rsid w:val="00510CD4"/>
    <w:rsid w:val="00510E5D"/>
    <w:rsid w:val="005121DA"/>
    <w:rsid w:val="00512348"/>
    <w:rsid w:val="005124D4"/>
    <w:rsid w:val="0051299C"/>
    <w:rsid w:val="00512ACA"/>
    <w:rsid w:val="00513052"/>
    <w:rsid w:val="00513275"/>
    <w:rsid w:val="005133FC"/>
    <w:rsid w:val="00513661"/>
    <w:rsid w:val="0051369B"/>
    <w:rsid w:val="00513711"/>
    <w:rsid w:val="00513867"/>
    <w:rsid w:val="00513966"/>
    <w:rsid w:val="00513992"/>
    <w:rsid w:val="00513BF4"/>
    <w:rsid w:val="0051422B"/>
    <w:rsid w:val="00514B0A"/>
    <w:rsid w:val="0051569D"/>
    <w:rsid w:val="005157DE"/>
    <w:rsid w:val="0051589F"/>
    <w:rsid w:val="00515C0C"/>
    <w:rsid w:val="00515CC8"/>
    <w:rsid w:val="0051609F"/>
    <w:rsid w:val="005168F6"/>
    <w:rsid w:val="00516A67"/>
    <w:rsid w:val="00516B9F"/>
    <w:rsid w:val="00516ED6"/>
    <w:rsid w:val="00517494"/>
    <w:rsid w:val="00517846"/>
    <w:rsid w:val="00517A6D"/>
    <w:rsid w:val="00517D99"/>
    <w:rsid w:val="00517E06"/>
    <w:rsid w:val="00520120"/>
    <w:rsid w:val="005208A1"/>
    <w:rsid w:val="005228B8"/>
    <w:rsid w:val="00522E23"/>
    <w:rsid w:val="005231F6"/>
    <w:rsid w:val="005232F7"/>
    <w:rsid w:val="005234AA"/>
    <w:rsid w:val="005241E8"/>
    <w:rsid w:val="005245B8"/>
    <w:rsid w:val="005246C9"/>
    <w:rsid w:val="00524709"/>
    <w:rsid w:val="00524772"/>
    <w:rsid w:val="00524975"/>
    <w:rsid w:val="005251D0"/>
    <w:rsid w:val="00525C93"/>
    <w:rsid w:val="00525D4A"/>
    <w:rsid w:val="00525D4E"/>
    <w:rsid w:val="005266CD"/>
    <w:rsid w:val="005267D0"/>
    <w:rsid w:val="00526C98"/>
    <w:rsid w:val="005270C0"/>
    <w:rsid w:val="00527337"/>
    <w:rsid w:val="00527377"/>
    <w:rsid w:val="0052798E"/>
    <w:rsid w:val="00527C37"/>
    <w:rsid w:val="00527CE4"/>
    <w:rsid w:val="00527D34"/>
    <w:rsid w:val="005300D4"/>
    <w:rsid w:val="00530375"/>
    <w:rsid w:val="00530441"/>
    <w:rsid w:val="005305C1"/>
    <w:rsid w:val="0053085C"/>
    <w:rsid w:val="005309D5"/>
    <w:rsid w:val="00530B8F"/>
    <w:rsid w:val="005310E4"/>
    <w:rsid w:val="005313B3"/>
    <w:rsid w:val="0053259C"/>
    <w:rsid w:val="00532A91"/>
    <w:rsid w:val="00533BC3"/>
    <w:rsid w:val="00533C69"/>
    <w:rsid w:val="00533D9D"/>
    <w:rsid w:val="00533EF6"/>
    <w:rsid w:val="005343A5"/>
    <w:rsid w:val="00534827"/>
    <w:rsid w:val="00534A3A"/>
    <w:rsid w:val="00534B98"/>
    <w:rsid w:val="00534C97"/>
    <w:rsid w:val="00535290"/>
    <w:rsid w:val="005358B5"/>
    <w:rsid w:val="0053594D"/>
    <w:rsid w:val="00535A22"/>
    <w:rsid w:val="00535C88"/>
    <w:rsid w:val="00535CDB"/>
    <w:rsid w:val="00536135"/>
    <w:rsid w:val="00536556"/>
    <w:rsid w:val="00536601"/>
    <w:rsid w:val="00536D94"/>
    <w:rsid w:val="00536E3B"/>
    <w:rsid w:val="00536EC1"/>
    <w:rsid w:val="00536F1D"/>
    <w:rsid w:val="00536FA9"/>
    <w:rsid w:val="0053704C"/>
    <w:rsid w:val="005373B7"/>
    <w:rsid w:val="0053785D"/>
    <w:rsid w:val="005378B7"/>
    <w:rsid w:val="00537CED"/>
    <w:rsid w:val="00537CF6"/>
    <w:rsid w:val="005402B6"/>
    <w:rsid w:val="005404AB"/>
    <w:rsid w:val="0054067F"/>
    <w:rsid w:val="00540B7B"/>
    <w:rsid w:val="00540CA4"/>
    <w:rsid w:val="00541722"/>
    <w:rsid w:val="00541C8B"/>
    <w:rsid w:val="00541D5E"/>
    <w:rsid w:val="00542193"/>
    <w:rsid w:val="005422AE"/>
    <w:rsid w:val="00542344"/>
    <w:rsid w:val="00542361"/>
    <w:rsid w:val="00542A33"/>
    <w:rsid w:val="00542C29"/>
    <w:rsid w:val="00542CB8"/>
    <w:rsid w:val="00543DEB"/>
    <w:rsid w:val="00543EBA"/>
    <w:rsid w:val="0054420C"/>
    <w:rsid w:val="00544D2B"/>
    <w:rsid w:val="00544E86"/>
    <w:rsid w:val="00545528"/>
    <w:rsid w:val="005456EF"/>
    <w:rsid w:val="00545C97"/>
    <w:rsid w:val="0054636A"/>
    <w:rsid w:val="0054690E"/>
    <w:rsid w:val="00546BAB"/>
    <w:rsid w:val="00546BFA"/>
    <w:rsid w:val="00546C2C"/>
    <w:rsid w:val="0054756B"/>
    <w:rsid w:val="00547696"/>
    <w:rsid w:val="00547A15"/>
    <w:rsid w:val="00547AD8"/>
    <w:rsid w:val="00547F3B"/>
    <w:rsid w:val="00550653"/>
    <w:rsid w:val="005509E3"/>
    <w:rsid w:val="00550A43"/>
    <w:rsid w:val="00550A77"/>
    <w:rsid w:val="00551140"/>
    <w:rsid w:val="005521AB"/>
    <w:rsid w:val="005531EE"/>
    <w:rsid w:val="005542EB"/>
    <w:rsid w:val="00554B76"/>
    <w:rsid w:val="005555B4"/>
    <w:rsid w:val="0055584C"/>
    <w:rsid w:val="00555C0A"/>
    <w:rsid w:val="005561A9"/>
    <w:rsid w:val="005561FF"/>
    <w:rsid w:val="005564F6"/>
    <w:rsid w:val="00556809"/>
    <w:rsid w:val="00556935"/>
    <w:rsid w:val="00556C90"/>
    <w:rsid w:val="00556CA5"/>
    <w:rsid w:val="00556F75"/>
    <w:rsid w:val="00557027"/>
    <w:rsid w:val="005573A3"/>
    <w:rsid w:val="00557E27"/>
    <w:rsid w:val="005607E0"/>
    <w:rsid w:val="00560B61"/>
    <w:rsid w:val="00560E0D"/>
    <w:rsid w:val="00560F1A"/>
    <w:rsid w:val="00561138"/>
    <w:rsid w:val="005615A8"/>
    <w:rsid w:val="0056163E"/>
    <w:rsid w:val="00561D4D"/>
    <w:rsid w:val="005621EF"/>
    <w:rsid w:val="005621FA"/>
    <w:rsid w:val="00562850"/>
    <w:rsid w:val="00562C92"/>
    <w:rsid w:val="00562FA3"/>
    <w:rsid w:val="0056426E"/>
    <w:rsid w:val="00564553"/>
    <w:rsid w:val="00564A12"/>
    <w:rsid w:val="00564BC0"/>
    <w:rsid w:val="0056512D"/>
    <w:rsid w:val="0056537B"/>
    <w:rsid w:val="00565FE9"/>
    <w:rsid w:val="005662B2"/>
    <w:rsid w:val="005663D7"/>
    <w:rsid w:val="00566A09"/>
    <w:rsid w:val="00566B41"/>
    <w:rsid w:val="00566B4F"/>
    <w:rsid w:val="00566B71"/>
    <w:rsid w:val="00566BAB"/>
    <w:rsid w:val="0056705F"/>
    <w:rsid w:val="00567526"/>
    <w:rsid w:val="005677B0"/>
    <w:rsid w:val="0056783F"/>
    <w:rsid w:val="00567DFF"/>
    <w:rsid w:val="005702EE"/>
    <w:rsid w:val="0057045F"/>
    <w:rsid w:val="005706A8"/>
    <w:rsid w:val="005707DF"/>
    <w:rsid w:val="0057082F"/>
    <w:rsid w:val="00570AEF"/>
    <w:rsid w:val="00570B54"/>
    <w:rsid w:val="00570BB7"/>
    <w:rsid w:val="00570FAD"/>
    <w:rsid w:val="0057148A"/>
    <w:rsid w:val="00571653"/>
    <w:rsid w:val="005717E5"/>
    <w:rsid w:val="00571904"/>
    <w:rsid w:val="00571A98"/>
    <w:rsid w:val="00571C98"/>
    <w:rsid w:val="005729AC"/>
    <w:rsid w:val="00572DDB"/>
    <w:rsid w:val="00572E72"/>
    <w:rsid w:val="0057308C"/>
    <w:rsid w:val="005734B2"/>
    <w:rsid w:val="00573533"/>
    <w:rsid w:val="0057357F"/>
    <w:rsid w:val="005740E0"/>
    <w:rsid w:val="00574108"/>
    <w:rsid w:val="00574325"/>
    <w:rsid w:val="00574645"/>
    <w:rsid w:val="005746F9"/>
    <w:rsid w:val="00574A08"/>
    <w:rsid w:val="00574BC8"/>
    <w:rsid w:val="00574D39"/>
    <w:rsid w:val="00574F6F"/>
    <w:rsid w:val="00575098"/>
    <w:rsid w:val="005753F3"/>
    <w:rsid w:val="00575DDF"/>
    <w:rsid w:val="00576119"/>
    <w:rsid w:val="005766B1"/>
    <w:rsid w:val="00576881"/>
    <w:rsid w:val="00576E0F"/>
    <w:rsid w:val="00577015"/>
    <w:rsid w:val="0057712D"/>
    <w:rsid w:val="0057717F"/>
    <w:rsid w:val="00577355"/>
    <w:rsid w:val="00577385"/>
    <w:rsid w:val="0057746B"/>
    <w:rsid w:val="0057761E"/>
    <w:rsid w:val="005777DE"/>
    <w:rsid w:val="00577901"/>
    <w:rsid w:val="00577948"/>
    <w:rsid w:val="00577956"/>
    <w:rsid w:val="00577E34"/>
    <w:rsid w:val="00577E41"/>
    <w:rsid w:val="00577E94"/>
    <w:rsid w:val="00580404"/>
    <w:rsid w:val="00580699"/>
    <w:rsid w:val="005807F8"/>
    <w:rsid w:val="00580962"/>
    <w:rsid w:val="005809D4"/>
    <w:rsid w:val="00580AF4"/>
    <w:rsid w:val="00580B32"/>
    <w:rsid w:val="00580C39"/>
    <w:rsid w:val="0058129E"/>
    <w:rsid w:val="0058146B"/>
    <w:rsid w:val="00581786"/>
    <w:rsid w:val="00581894"/>
    <w:rsid w:val="005818A7"/>
    <w:rsid w:val="005818AB"/>
    <w:rsid w:val="005818CB"/>
    <w:rsid w:val="005820DC"/>
    <w:rsid w:val="00582237"/>
    <w:rsid w:val="0058236E"/>
    <w:rsid w:val="005827A9"/>
    <w:rsid w:val="005827DB"/>
    <w:rsid w:val="00582A06"/>
    <w:rsid w:val="00582DAC"/>
    <w:rsid w:val="00582EEE"/>
    <w:rsid w:val="00583165"/>
    <w:rsid w:val="005838B6"/>
    <w:rsid w:val="00584B21"/>
    <w:rsid w:val="00584F95"/>
    <w:rsid w:val="00585528"/>
    <w:rsid w:val="00585645"/>
    <w:rsid w:val="00585873"/>
    <w:rsid w:val="005859E7"/>
    <w:rsid w:val="00585E86"/>
    <w:rsid w:val="005860C1"/>
    <w:rsid w:val="0058644C"/>
    <w:rsid w:val="00586473"/>
    <w:rsid w:val="00586A48"/>
    <w:rsid w:val="00586D6C"/>
    <w:rsid w:val="00586FD9"/>
    <w:rsid w:val="0058703B"/>
    <w:rsid w:val="0058736E"/>
    <w:rsid w:val="00587384"/>
    <w:rsid w:val="005874A0"/>
    <w:rsid w:val="00587542"/>
    <w:rsid w:val="00587A7C"/>
    <w:rsid w:val="0059071D"/>
    <w:rsid w:val="005908DD"/>
    <w:rsid w:val="00590AD8"/>
    <w:rsid w:val="00590E95"/>
    <w:rsid w:val="005911A0"/>
    <w:rsid w:val="00592062"/>
    <w:rsid w:val="00592165"/>
    <w:rsid w:val="005922DE"/>
    <w:rsid w:val="00592955"/>
    <w:rsid w:val="00592972"/>
    <w:rsid w:val="00593CD8"/>
    <w:rsid w:val="005945D1"/>
    <w:rsid w:val="00594B6F"/>
    <w:rsid w:val="005951E0"/>
    <w:rsid w:val="00596164"/>
    <w:rsid w:val="00596309"/>
    <w:rsid w:val="00596993"/>
    <w:rsid w:val="00596AE7"/>
    <w:rsid w:val="005971E6"/>
    <w:rsid w:val="0059776C"/>
    <w:rsid w:val="00597909"/>
    <w:rsid w:val="00597EBE"/>
    <w:rsid w:val="005A025A"/>
    <w:rsid w:val="005A04C5"/>
    <w:rsid w:val="005A06DD"/>
    <w:rsid w:val="005A07F7"/>
    <w:rsid w:val="005A0A46"/>
    <w:rsid w:val="005A18F1"/>
    <w:rsid w:val="005A1A5B"/>
    <w:rsid w:val="005A1E14"/>
    <w:rsid w:val="005A1E45"/>
    <w:rsid w:val="005A2BB2"/>
    <w:rsid w:val="005A2C2A"/>
    <w:rsid w:val="005A2DD3"/>
    <w:rsid w:val="005A2F71"/>
    <w:rsid w:val="005A3230"/>
    <w:rsid w:val="005A33AF"/>
    <w:rsid w:val="005A33DD"/>
    <w:rsid w:val="005A391B"/>
    <w:rsid w:val="005A40B6"/>
    <w:rsid w:val="005A4467"/>
    <w:rsid w:val="005A44A5"/>
    <w:rsid w:val="005A44BC"/>
    <w:rsid w:val="005A468B"/>
    <w:rsid w:val="005A527B"/>
    <w:rsid w:val="005A5390"/>
    <w:rsid w:val="005A5705"/>
    <w:rsid w:val="005A5979"/>
    <w:rsid w:val="005A5AD7"/>
    <w:rsid w:val="005A5C18"/>
    <w:rsid w:val="005A5E6E"/>
    <w:rsid w:val="005A5FB2"/>
    <w:rsid w:val="005A6F1C"/>
    <w:rsid w:val="005A6FD5"/>
    <w:rsid w:val="005A7063"/>
    <w:rsid w:val="005A728D"/>
    <w:rsid w:val="005A77BC"/>
    <w:rsid w:val="005A77CC"/>
    <w:rsid w:val="005A7C41"/>
    <w:rsid w:val="005A7D57"/>
    <w:rsid w:val="005B1408"/>
    <w:rsid w:val="005B1900"/>
    <w:rsid w:val="005B1CE2"/>
    <w:rsid w:val="005B1D84"/>
    <w:rsid w:val="005B2E2D"/>
    <w:rsid w:val="005B32A2"/>
    <w:rsid w:val="005B344D"/>
    <w:rsid w:val="005B3B0A"/>
    <w:rsid w:val="005B3B35"/>
    <w:rsid w:val="005B3CC7"/>
    <w:rsid w:val="005B3D41"/>
    <w:rsid w:val="005B3EA6"/>
    <w:rsid w:val="005B439E"/>
    <w:rsid w:val="005B4A8D"/>
    <w:rsid w:val="005B4A9C"/>
    <w:rsid w:val="005B4AB2"/>
    <w:rsid w:val="005B5462"/>
    <w:rsid w:val="005B560F"/>
    <w:rsid w:val="005B56BA"/>
    <w:rsid w:val="005B5734"/>
    <w:rsid w:val="005B59BE"/>
    <w:rsid w:val="005B5E5B"/>
    <w:rsid w:val="005B5F69"/>
    <w:rsid w:val="005B60C6"/>
    <w:rsid w:val="005B666E"/>
    <w:rsid w:val="005B6712"/>
    <w:rsid w:val="005B683A"/>
    <w:rsid w:val="005B736C"/>
    <w:rsid w:val="005C0154"/>
    <w:rsid w:val="005C0158"/>
    <w:rsid w:val="005C067A"/>
    <w:rsid w:val="005C0F2C"/>
    <w:rsid w:val="005C0F48"/>
    <w:rsid w:val="005C0FC9"/>
    <w:rsid w:val="005C13F9"/>
    <w:rsid w:val="005C201A"/>
    <w:rsid w:val="005C311A"/>
    <w:rsid w:val="005C374B"/>
    <w:rsid w:val="005C3F20"/>
    <w:rsid w:val="005C4E07"/>
    <w:rsid w:val="005C4F47"/>
    <w:rsid w:val="005C524A"/>
    <w:rsid w:val="005C55BC"/>
    <w:rsid w:val="005C5633"/>
    <w:rsid w:val="005C5A51"/>
    <w:rsid w:val="005C6214"/>
    <w:rsid w:val="005C644E"/>
    <w:rsid w:val="005C6A76"/>
    <w:rsid w:val="005C72A9"/>
    <w:rsid w:val="005C74B7"/>
    <w:rsid w:val="005C7E50"/>
    <w:rsid w:val="005C7E67"/>
    <w:rsid w:val="005D00B5"/>
    <w:rsid w:val="005D05C7"/>
    <w:rsid w:val="005D082E"/>
    <w:rsid w:val="005D0BD0"/>
    <w:rsid w:val="005D138E"/>
    <w:rsid w:val="005D13F4"/>
    <w:rsid w:val="005D17ED"/>
    <w:rsid w:val="005D18AD"/>
    <w:rsid w:val="005D1D2A"/>
    <w:rsid w:val="005D2231"/>
    <w:rsid w:val="005D2240"/>
    <w:rsid w:val="005D24FE"/>
    <w:rsid w:val="005D33A2"/>
    <w:rsid w:val="005D3983"/>
    <w:rsid w:val="005D3A02"/>
    <w:rsid w:val="005D3ADE"/>
    <w:rsid w:val="005D3C45"/>
    <w:rsid w:val="005D4CCB"/>
    <w:rsid w:val="005D4E98"/>
    <w:rsid w:val="005D53F1"/>
    <w:rsid w:val="005D5462"/>
    <w:rsid w:val="005D5634"/>
    <w:rsid w:val="005D5B2F"/>
    <w:rsid w:val="005D5B37"/>
    <w:rsid w:val="005D60F3"/>
    <w:rsid w:val="005D6420"/>
    <w:rsid w:val="005D644B"/>
    <w:rsid w:val="005D6748"/>
    <w:rsid w:val="005D6C6B"/>
    <w:rsid w:val="005D6CA9"/>
    <w:rsid w:val="005D7FC6"/>
    <w:rsid w:val="005E0128"/>
    <w:rsid w:val="005E0459"/>
    <w:rsid w:val="005E0882"/>
    <w:rsid w:val="005E0EB8"/>
    <w:rsid w:val="005E10FE"/>
    <w:rsid w:val="005E120C"/>
    <w:rsid w:val="005E1890"/>
    <w:rsid w:val="005E1E1C"/>
    <w:rsid w:val="005E259E"/>
    <w:rsid w:val="005E26D3"/>
    <w:rsid w:val="005E2A93"/>
    <w:rsid w:val="005E3162"/>
    <w:rsid w:val="005E4700"/>
    <w:rsid w:val="005E4814"/>
    <w:rsid w:val="005E4F80"/>
    <w:rsid w:val="005E52C3"/>
    <w:rsid w:val="005E5CC0"/>
    <w:rsid w:val="005E5E1A"/>
    <w:rsid w:val="005E630E"/>
    <w:rsid w:val="005E6711"/>
    <w:rsid w:val="005E67CB"/>
    <w:rsid w:val="005E680E"/>
    <w:rsid w:val="005E695E"/>
    <w:rsid w:val="005E6B6E"/>
    <w:rsid w:val="005E7631"/>
    <w:rsid w:val="005E76AF"/>
    <w:rsid w:val="005E7CFF"/>
    <w:rsid w:val="005F00AA"/>
    <w:rsid w:val="005F02B5"/>
    <w:rsid w:val="005F04CE"/>
    <w:rsid w:val="005F05D8"/>
    <w:rsid w:val="005F0861"/>
    <w:rsid w:val="005F0FA7"/>
    <w:rsid w:val="005F10E3"/>
    <w:rsid w:val="005F13A2"/>
    <w:rsid w:val="005F170F"/>
    <w:rsid w:val="005F17CF"/>
    <w:rsid w:val="005F1BEE"/>
    <w:rsid w:val="005F1D0A"/>
    <w:rsid w:val="005F1EF1"/>
    <w:rsid w:val="005F1F5C"/>
    <w:rsid w:val="005F20B0"/>
    <w:rsid w:val="005F287A"/>
    <w:rsid w:val="005F2BC7"/>
    <w:rsid w:val="005F2FE0"/>
    <w:rsid w:val="005F3731"/>
    <w:rsid w:val="005F425A"/>
    <w:rsid w:val="005F4588"/>
    <w:rsid w:val="005F45D3"/>
    <w:rsid w:val="005F4BA2"/>
    <w:rsid w:val="005F4F2D"/>
    <w:rsid w:val="005F5482"/>
    <w:rsid w:val="005F566E"/>
    <w:rsid w:val="005F5C8C"/>
    <w:rsid w:val="005F5F47"/>
    <w:rsid w:val="005F6230"/>
    <w:rsid w:val="005F642E"/>
    <w:rsid w:val="005F64A5"/>
    <w:rsid w:val="005F6C3B"/>
    <w:rsid w:val="005F6C8E"/>
    <w:rsid w:val="005F6DA9"/>
    <w:rsid w:val="005F6F37"/>
    <w:rsid w:val="005F762D"/>
    <w:rsid w:val="006002BE"/>
    <w:rsid w:val="0060145D"/>
    <w:rsid w:val="006014A0"/>
    <w:rsid w:val="0060188A"/>
    <w:rsid w:val="00601B5D"/>
    <w:rsid w:val="00601F30"/>
    <w:rsid w:val="0060209A"/>
    <w:rsid w:val="006026B1"/>
    <w:rsid w:val="006039D6"/>
    <w:rsid w:val="00603AA6"/>
    <w:rsid w:val="00603D84"/>
    <w:rsid w:val="0060400D"/>
    <w:rsid w:val="00604BDA"/>
    <w:rsid w:val="00604CEB"/>
    <w:rsid w:val="00604D26"/>
    <w:rsid w:val="00604FF7"/>
    <w:rsid w:val="00605009"/>
    <w:rsid w:val="00605066"/>
    <w:rsid w:val="006051BC"/>
    <w:rsid w:val="0060533C"/>
    <w:rsid w:val="00605572"/>
    <w:rsid w:val="0060565B"/>
    <w:rsid w:val="00605C39"/>
    <w:rsid w:val="00605C52"/>
    <w:rsid w:val="00605C65"/>
    <w:rsid w:val="00605D86"/>
    <w:rsid w:val="00605DE8"/>
    <w:rsid w:val="0060622D"/>
    <w:rsid w:val="006063EF"/>
    <w:rsid w:val="006065A2"/>
    <w:rsid w:val="006068B9"/>
    <w:rsid w:val="00606AFB"/>
    <w:rsid w:val="00606C97"/>
    <w:rsid w:val="006072FC"/>
    <w:rsid w:val="006073CC"/>
    <w:rsid w:val="00607B6D"/>
    <w:rsid w:val="00607ED7"/>
    <w:rsid w:val="006101BB"/>
    <w:rsid w:val="0061067F"/>
    <w:rsid w:val="00610891"/>
    <w:rsid w:val="006109F0"/>
    <w:rsid w:val="00610A33"/>
    <w:rsid w:val="00610BA1"/>
    <w:rsid w:val="0061109E"/>
    <w:rsid w:val="006111D4"/>
    <w:rsid w:val="0061125D"/>
    <w:rsid w:val="0061136D"/>
    <w:rsid w:val="006116C0"/>
    <w:rsid w:val="00611BD9"/>
    <w:rsid w:val="00612145"/>
    <w:rsid w:val="00612B4F"/>
    <w:rsid w:val="0061335E"/>
    <w:rsid w:val="006134D4"/>
    <w:rsid w:val="006136B6"/>
    <w:rsid w:val="006139CA"/>
    <w:rsid w:val="00613AA9"/>
    <w:rsid w:val="00613F41"/>
    <w:rsid w:val="0061417F"/>
    <w:rsid w:val="0061455C"/>
    <w:rsid w:val="00614614"/>
    <w:rsid w:val="00614773"/>
    <w:rsid w:val="00614B37"/>
    <w:rsid w:val="00614E11"/>
    <w:rsid w:val="00614F2E"/>
    <w:rsid w:val="00614F41"/>
    <w:rsid w:val="00615FE2"/>
    <w:rsid w:val="0061615B"/>
    <w:rsid w:val="00616547"/>
    <w:rsid w:val="006168DA"/>
    <w:rsid w:val="00616A3C"/>
    <w:rsid w:val="00616F00"/>
    <w:rsid w:val="00616FAC"/>
    <w:rsid w:val="006176DD"/>
    <w:rsid w:val="00617A11"/>
    <w:rsid w:val="00617AB5"/>
    <w:rsid w:val="00617EE4"/>
    <w:rsid w:val="00620346"/>
    <w:rsid w:val="00620845"/>
    <w:rsid w:val="00620E9C"/>
    <w:rsid w:val="0062142B"/>
    <w:rsid w:val="00621A99"/>
    <w:rsid w:val="0062267B"/>
    <w:rsid w:val="00622B7A"/>
    <w:rsid w:val="00622BD7"/>
    <w:rsid w:val="00622FDD"/>
    <w:rsid w:val="00623577"/>
    <w:rsid w:val="00623593"/>
    <w:rsid w:val="00623904"/>
    <w:rsid w:val="0062391F"/>
    <w:rsid w:val="00623B81"/>
    <w:rsid w:val="00623C0B"/>
    <w:rsid w:val="0062415E"/>
    <w:rsid w:val="006243E6"/>
    <w:rsid w:val="00624907"/>
    <w:rsid w:val="00624E23"/>
    <w:rsid w:val="00625E5A"/>
    <w:rsid w:val="00625F91"/>
    <w:rsid w:val="006261B0"/>
    <w:rsid w:val="0062629B"/>
    <w:rsid w:val="00626361"/>
    <w:rsid w:val="0062655D"/>
    <w:rsid w:val="006265B2"/>
    <w:rsid w:val="006269D5"/>
    <w:rsid w:val="0062703C"/>
    <w:rsid w:val="006276BB"/>
    <w:rsid w:val="006304F2"/>
    <w:rsid w:val="00630603"/>
    <w:rsid w:val="006307D6"/>
    <w:rsid w:val="00630C10"/>
    <w:rsid w:val="006311D7"/>
    <w:rsid w:val="00631350"/>
    <w:rsid w:val="006314D1"/>
    <w:rsid w:val="006315CB"/>
    <w:rsid w:val="00631E44"/>
    <w:rsid w:val="00631EF8"/>
    <w:rsid w:val="006323AE"/>
    <w:rsid w:val="006324CB"/>
    <w:rsid w:val="006326D4"/>
    <w:rsid w:val="00632D70"/>
    <w:rsid w:val="006330AF"/>
    <w:rsid w:val="00633494"/>
    <w:rsid w:val="00633508"/>
    <w:rsid w:val="006335E7"/>
    <w:rsid w:val="00633AEB"/>
    <w:rsid w:val="00633B10"/>
    <w:rsid w:val="00633B5B"/>
    <w:rsid w:val="006345E5"/>
    <w:rsid w:val="00634A66"/>
    <w:rsid w:val="00634BC2"/>
    <w:rsid w:val="00634C25"/>
    <w:rsid w:val="00634EBD"/>
    <w:rsid w:val="006356A0"/>
    <w:rsid w:val="00636059"/>
    <w:rsid w:val="0063608A"/>
    <w:rsid w:val="00636173"/>
    <w:rsid w:val="00636586"/>
    <w:rsid w:val="0063698F"/>
    <w:rsid w:val="00636B95"/>
    <w:rsid w:val="006375C1"/>
    <w:rsid w:val="006376D9"/>
    <w:rsid w:val="0063783B"/>
    <w:rsid w:val="0064056E"/>
    <w:rsid w:val="006405D6"/>
    <w:rsid w:val="006408CD"/>
    <w:rsid w:val="00640965"/>
    <w:rsid w:val="006409FB"/>
    <w:rsid w:val="00640B3D"/>
    <w:rsid w:val="00640C2C"/>
    <w:rsid w:val="00640E91"/>
    <w:rsid w:val="00640F3F"/>
    <w:rsid w:val="00640F7E"/>
    <w:rsid w:val="006410C2"/>
    <w:rsid w:val="006417D9"/>
    <w:rsid w:val="00641907"/>
    <w:rsid w:val="00641B6B"/>
    <w:rsid w:val="00641C9D"/>
    <w:rsid w:val="00641DDE"/>
    <w:rsid w:val="00641FDC"/>
    <w:rsid w:val="00642573"/>
    <w:rsid w:val="00643121"/>
    <w:rsid w:val="00643146"/>
    <w:rsid w:val="006432D9"/>
    <w:rsid w:val="0064348B"/>
    <w:rsid w:val="006437FE"/>
    <w:rsid w:val="006438D2"/>
    <w:rsid w:val="00643A3D"/>
    <w:rsid w:val="00643B77"/>
    <w:rsid w:val="00643BC5"/>
    <w:rsid w:val="00643EDA"/>
    <w:rsid w:val="0064469E"/>
    <w:rsid w:val="006449A0"/>
    <w:rsid w:val="00644C27"/>
    <w:rsid w:val="00644F46"/>
    <w:rsid w:val="00645593"/>
    <w:rsid w:val="00645B2D"/>
    <w:rsid w:val="00645E2F"/>
    <w:rsid w:val="0064614C"/>
    <w:rsid w:val="0064677F"/>
    <w:rsid w:val="00647104"/>
    <w:rsid w:val="00647231"/>
    <w:rsid w:val="006475AE"/>
    <w:rsid w:val="006479DB"/>
    <w:rsid w:val="00647ED6"/>
    <w:rsid w:val="006500B2"/>
    <w:rsid w:val="00650CC6"/>
    <w:rsid w:val="00650D41"/>
    <w:rsid w:val="00650F09"/>
    <w:rsid w:val="006514FB"/>
    <w:rsid w:val="00651587"/>
    <w:rsid w:val="00651603"/>
    <w:rsid w:val="006519EB"/>
    <w:rsid w:val="00651B6A"/>
    <w:rsid w:val="00651C11"/>
    <w:rsid w:val="006525C6"/>
    <w:rsid w:val="006525FA"/>
    <w:rsid w:val="00652933"/>
    <w:rsid w:val="0065376E"/>
    <w:rsid w:val="00654066"/>
    <w:rsid w:val="00654119"/>
    <w:rsid w:val="006548A3"/>
    <w:rsid w:val="006549E9"/>
    <w:rsid w:val="00654C8D"/>
    <w:rsid w:val="00654E1E"/>
    <w:rsid w:val="006551C4"/>
    <w:rsid w:val="00655545"/>
    <w:rsid w:val="006559C5"/>
    <w:rsid w:val="00655CDC"/>
    <w:rsid w:val="00655E17"/>
    <w:rsid w:val="006560C6"/>
    <w:rsid w:val="006562E1"/>
    <w:rsid w:val="00656390"/>
    <w:rsid w:val="006564D0"/>
    <w:rsid w:val="006565DD"/>
    <w:rsid w:val="006566E3"/>
    <w:rsid w:val="0065681C"/>
    <w:rsid w:val="00656A47"/>
    <w:rsid w:val="00656E04"/>
    <w:rsid w:val="0065720F"/>
    <w:rsid w:val="006575C0"/>
    <w:rsid w:val="00657AEA"/>
    <w:rsid w:val="00657AF5"/>
    <w:rsid w:val="00657FBC"/>
    <w:rsid w:val="00660131"/>
    <w:rsid w:val="006603CD"/>
    <w:rsid w:val="00660469"/>
    <w:rsid w:val="00660764"/>
    <w:rsid w:val="00660A53"/>
    <w:rsid w:val="00660CA0"/>
    <w:rsid w:val="0066121D"/>
    <w:rsid w:val="00661256"/>
    <w:rsid w:val="00661378"/>
    <w:rsid w:val="00661598"/>
    <w:rsid w:val="006616BB"/>
    <w:rsid w:val="00661946"/>
    <w:rsid w:val="00661DFD"/>
    <w:rsid w:val="00661E7A"/>
    <w:rsid w:val="0066293F"/>
    <w:rsid w:val="00662EC9"/>
    <w:rsid w:val="0066303A"/>
    <w:rsid w:val="006630AE"/>
    <w:rsid w:val="00663480"/>
    <w:rsid w:val="006637F5"/>
    <w:rsid w:val="00663B63"/>
    <w:rsid w:val="00663EA9"/>
    <w:rsid w:val="00664293"/>
    <w:rsid w:val="00665F73"/>
    <w:rsid w:val="00665FF4"/>
    <w:rsid w:val="006660ED"/>
    <w:rsid w:val="00666BCC"/>
    <w:rsid w:val="00666BE9"/>
    <w:rsid w:val="00666DD7"/>
    <w:rsid w:val="00666FF5"/>
    <w:rsid w:val="006676ED"/>
    <w:rsid w:val="00667CB6"/>
    <w:rsid w:val="00667E45"/>
    <w:rsid w:val="006704B8"/>
    <w:rsid w:val="006709F7"/>
    <w:rsid w:val="006712BA"/>
    <w:rsid w:val="00671408"/>
    <w:rsid w:val="00671720"/>
    <w:rsid w:val="00671A87"/>
    <w:rsid w:val="00671B7A"/>
    <w:rsid w:val="00671FD1"/>
    <w:rsid w:val="0067231E"/>
    <w:rsid w:val="0067261D"/>
    <w:rsid w:val="00672744"/>
    <w:rsid w:val="00672821"/>
    <w:rsid w:val="0067297C"/>
    <w:rsid w:val="00672A02"/>
    <w:rsid w:val="00672D3B"/>
    <w:rsid w:val="00673434"/>
    <w:rsid w:val="0067363B"/>
    <w:rsid w:val="0067367A"/>
    <w:rsid w:val="006736C3"/>
    <w:rsid w:val="00673774"/>
    <w:rsid w:val="00673E51"/>
    <w:rsid w:val="00673F61"/>
    <w:rsid w:val="0067426D"/>
    <w:rsid w:val="006745E3"/>
    <w:rsid w:val="006747A5"/>
    <w:rsid w:val="006751AD"/>
    <w:rsid w:val="0067538C"/>
    <w:rsid w:val="006753AA"/>
    <w:rsid w:val="0067598D"/>
    <w:rsid w:val="00675B24"/>
    <w:rsid w:val="00675B2D"/>
    <w:rsid w:val="00675B88"/>
    <w:rsid w:val="00675D97"/>
    <w:rsid w:val="00675FE2"/>
    <w:rsid w:val="00676045"/>
    <w:rsid w:val="00676091"/>
    <w:rsid w:val="0067642C"/>
    <w:rsid w:val="00676564"/>
    <w:rsid w:val="006766AB"/>
    <w:rsid w:val="00676726"/>
    <w:rsid w:val="00677422"/>
    <w:rsid w:val="006776FD"/>
    <w:rsid w:val="006778E4"/>
    <w:rsid w:val="00677AAB"/>
    <w:rsid w:val="00680827"/>
    <w:rsid w:val="00680AEC"/>
    <w:rsid w:val="00680D9A"/>
    <w:rsid w:val="00680DD4"/>
    <w:rsid w:val="00681155"/>
    <w:rsid w:val="00681830"/>
    <w:rsid w:val="00682094"/>
    <w:rsid w:val="006820F1"/>
    <w:rsid w:val="006821BB"/>
    <w:rsid w:val="00682374"/>
    <w:rsid w:val="00682919"/>
    <w:rsid w:val="00682F2B"/>
    <w:rsid w:val="00683010"/>
    <w:rsid w:val="006833B7"/>
    <w:rsid w:val="00683BFD"/>
    <w:rsid w:val="00683D27"/>
    <w:rsid w:val="00683EE8"/>
    <w:rsid w:val="00684522"/>
    <w:rsid w:val="006847F2"/>
    <w:rsid w:val="0068528F"/>
    <w:rsid w:val="006852CE"/>
    <w:rsid w:val="00685C9E"/>
    <w:rsid w:val="00685F5A"/>
    <w:rsid w:val="0068675D"/>
    <w:rsid w:val="00686763"/>
    <w:rsid w:val="00686947"/>
    <w:rsid w:val="006874E9"/>
    <w:rsid w:val="00687953"/>
    <w:rsid w:val="00690126"/>
    <w:rsid w:val="00690571"/>
    <w:rsid w:val="00690604"/>
    <w:rsid w:val="00690F62"/>
    <w:rsid w:val="0069127A"/>
    <w:rsid w:val="0069155E"/>
    <w:rsid w:val="0069168B"/>
    <w:rsid w:val="006918D4"/>
    <w:rsid w:val="006927DB"/>
    <w:rsid w:val="0069314A"/>
    <w:rsid w:val="00693235"/>
    <w:rsid w:val="00693A1F"/>
    <w:rsid w:val="00693C2D"/>
    <w:rsid w:val="00694238"/>
    <w:rsid w:val="0069430B"/>
    <w:rsid w:val="00694C98"/>
    <w:rsid w:val="00695931"/>
    <w:rsid w:val="00695AA4"/>
    <w:rsid w:val="00696617"/>
    <w:rsid w:val="00696A5D"/>
    <w:rsid w:val="00696D93"/>
    <w:rsid w:val="0069784E"/>
    <w:rsid w:val="00697F0A"/>
    <w:rsid w:val="006A0EB9"/>
    <w:rsid w:val="006A125E"/>
    <w:rsid w:val="006A1474"/>
    <w:rsid w:val="006A14BD"/>
    <w:rsid w:val="006A1D25"/>
    <w:rsid w:val="006A1D74"/>
    <w:rsid w:val="006A22C0"/>
    <w:rsid w:val="006A2545"/>
    <w:rsid w:val="006A25A0"/>
    <w:rsid w:val="006A2E9E"/>
    <w:rsid w:val="006A336C"/>
    <w:rsid w:val="006A3A96"/>
    <w:rsid w:val="006A40D4"/>
    <w:rsid w:val="006A41F5"/>
    <w:rsid w:val="006A42D7"/>
    <w:rsid w:val="006A4CEC"/>
    <w:rsid w:val="006A5195"/>
    <w:rsid w:val="006A53AD"/>
    <w:rsid w:val="006A60AF"/>
    <w:rsid w:val="006A6200"/>
    <w:rsid w:val="006A6201"/>
    <w:rsid w:val="006A66B3"/>
    <w:rsid w:val="006A6D35"/>
    <w:rsid w:val="006A6DC8"/>
    <w:rsid w:val="006A75B6"/>
    <w:rsid w:val="006A7B11"/>
    <w:rsid w:val="006B0947"/>
    <w:rsid w:val="006B11D1"/>
    <w:rsid w:val="006B1211"/>
    <w:rsid w:val="006B12A6"/>
    <w:rsid w:val="006B140C"/>
    <w:rsid w:val="006B1C45"/>
    <w:rsid w:val="006B1C81"/>
    <w:rsid w:val="006B1E30"/>
    <w:rsid w:val="006B1F06"/>
    <w:rsid w:val="006B2009"/>
    <w:rsid w:val="006B25DE"/>
    <w:rsid w:val="006B2755"/>
    <w:rsid w:val="006B295D"/>
    <w:rsid w:val="006B2A5D"/>
    <w:rsid w:val="006B2AC0"/>
    <w:rsid w:val="006B2C6F"/>
    <w:rsid w:val="006B2FA9"/>
    <w:rsid w:val="006B315B"/>
    <w:rsid w:val="006B32BB"/>
    <w:rsid w:val="006B3679"/>
    <w:rsid w:val="006B3A48"/>
    <w:rsid w:val="006B3E3E"/>
    <w:rsid w:val="006B52CA"/>
    <w:rsid w:val="006B57C7"/>
    <w:rsid w:val="006B583B"/>
    <w:rsid w:val="006B5AC4"/>
    <w:rsid w:val="006B5C2A"/>
    <w:rsid w:val="006B5DE2"/>
    <w:rsid w:val="006B6034"/>
    <w:rsid w:val="006B6728"/>
    <w:rsid w:val="006B6F54"/>
    <w:rsid w:val="006B72B8"/>
    <w:rsid w:val="006B72DE"/>
    <w:rsid w:val="006B7373"/>
    <w:rsid w:val="006B74A0"/>
    <w:rsid w:val="006B7A00"/>
    <w:rsid w:val="006B7A90"/>
    <w:rsid w:val="006C0A70"/>
    <w:rsid w:val="006C0CA7"/>
    <w:rsid w:val="006C0D64"/>
    <w:rsid w:val="006C1772"/>
    <w:rsid w:val="006C2121"/>
    <w:rsid w:val="006C22EC"/>
    <w:rsid w:val="006C236F"/>
    <w:rsid w:val="006C2A7A"/>
    <w:rsid w:val="006C3707"/>
    <w:rsid w:val="006C3AD8"/>
    <w:rsid w:val="006C3D6B"/>
    <w:rsid w:val="006C4323"/>
    <w:rsid w:val="006C4578"/>
    <w:rsid w:val="006C459E"/>
    <w:rsid w:val="006C4833"/>
    <w:rsid w:val="006C4A44"/>
    <w:rsid w:val="006C57C4"/>
    <w:rsid w:val="006C5E23"/>
    <w:rsid w:val="006C5FF6"/>
    <w:rsid w:val="006C611C"/>
    <w:rsid w:val="006C62EC"/>
    <w:rsid w:val="006C6695"/>
    <w:rsid w:val="006C67AC"/>
    <w:rsid w:val="006D00D9"/>
    <w:rsid w:val="006D051C"/>
    <w:rsid w:val="006D096D"/>
    <w:rsid w:val="006D0979"/>
    <w:rsid w:val="006D1120"/>
    <w:rsid w:val="006D1C4C"/>
    <w:rsid w:val="006D1C6A"/>
    <w:rsid w:val="006D1DF0"/>
    <w:rsid w:val="006D1E63"/>
    <w:rsid w:val="006D2090"/>
    <w:rsid w:val="006D2B64"/>
    <w:rsid w:val="006D2B8B"/>
    <w:rsid w:val="006D2C93"/>
    <w:rsid w:val="006D2D3A"/>
    <w:rsid w:val="006D2DF7"/>
    <w:rsid w:val="006D3297"/>
    <w:rsid w:val="006D37BE"/>
    <w:rsid w:val="006D38B1"/>
    <w:rsid w:val="006D3A44"/>
    <w:rsid w:val="006D3A5A"/>
    <w:rsid w:val="006D3B4A"/>
    <w:rsid w:val="006D3E39"/>
    <w:rsid w:val="006D4B99"/>
    <w:rsid w:val="006D526A"/>
    <w:rsid w:val="006D54CA"/>
    <w:rsid w:val="006D557C"/>
    <w:rsid w:val="006D568C"/>
    <w:rsid w:val="006D5CBA"/>
    <w:rsid w:val="006D61E6"/>
    <w:rsid w:val="006D6447"/>
    <w:rsid w:val="006D64E3"/>
    <w:rsid w:val="006D68EF"/>
    <w:rsid w:val="006D6A5A"/>
    <w:rsid w:val="006D6C6B"/>
    <w:rsid w:val="006D6D41"/>
    <w:rsid w:val="006D6E03"/>
    <w:rsid w:val="006D6E9D"/>
    <w:rsid w:val="006D705C"/>
    <w:rsid w:val="006D7198"/>
    <w:rsid w:val="006D754C"/>
    <w:rsid w:val="006E0689"/>
    <w:rsid w:val="006E0E54"/>
    <w:rsid w:val="006E0F17"/>
    <w:rsid w:val="006E2954"/>
    <w:rsid w:val="006E29DD"/>
    <w:rsid w:val="006E2AA8"/>
    <w:rsid w:val="006E2E22"/>
    <w:rsid w:val="006E324F"/>
    <w:rsid w:val="006E3660"/>
    <w:rsid w:val="006E3821"/>
    <w:rsid w:val="006E3BEC"/>
    <w:rsid w:val="006E43D3"/>
    <w:rsid w:val="006E4414"/>
    <w:rsid w:val="006E4715"/>
    <w:rsid w:val="006E4783"/>
    <w:rsid w:val="006E4867"/>
    <w:rsid w:val="006E4895"/>
    <w:rsid w:val="006E4B8B"/>
    <w:rsid w:val="006E4D76"/>
    <w:rsid w:val="006E506D"/>
    <w:rsid w:val="006E58B5"/>
    <w:rsid w:val="006E5B12"/>
    <w:rsid w:val="006E5E01"/>
    <w:rsid w:val="006E6310"/>
    <w:rsid w:val="006E69D4"/>
    <w:rsid w:val="006E6BB4"/>
    <w:rsid w:val="006E6C9C"/>
    <w:rsid w:val="006E6CBD"/>
    <w:rsid w:val="006E6E6D"/>
    <w:rsid w:val="006E6FB1"/>
    <w:rsid w:val="006E714D"/>
    <w:rsid w:val="006E743E"/>
    <w:rsid w:val="006E79F8"/>
    <w:rsid w:val="006E7B7A"/>
    <w:rsid w:val="006E7EB0"/>
    <w:rsid w:val="006F01B7"/>
    <w:rsid w:val="006F03E0"/>
    <w:rsid w:val="006F03E1"/>
    <w:rsid w:val="006F1024"/>
    <w:rsid w:val="006F200C"/>
    <w:rsid w:val="006F250F"/>
    <w:rsid w:val="006F2782"/>
    <w:rsid w:val="006F2A1E"/>
    <w:rsid w:val="006F2E7F"/>
    <w:rsid w:val="006F36A1"/>
    <w:rsid w:val="006F39B5"/>
    <w:rsid w:val="006F4040"/>
    <w:rsid w:val="006F4270"/>
    <w:rsid w:val="006F44D6"/>
    <w:rsid w:val="006F4EA2"/>
    <w:rsid w:val="006F520A"/>
    <w:rsid w:val="006F5251"/>
    <w:rsid w:val="006F53F8"/>
    <w:rsid w:val="006F58D1"/>
    <w:rsid w:val="006F59F4"/>
    <w:rsid w:val="006F5F97"/>
    <w:rsid w:val="006F5FDC"/>
    <w:rsid w:val="006F6076"/>
    <w:rsid w:val="006F62A9"/>
    <w:rsid w:val="006F66FC"/>
    <w:rsid w:val="006F68BF"/>
    <w:rsid w:val="006F6C8F"/>
    <w:rsid w:val="006F6FB5"/>
    <w:rsid w:val="006F7190"/>
    <w:rsid w:val="006F73ED"/>
    <w:rsid w:val="006F77FC"/>
    <w:rsid w:val="006F7AF0"/>
    <w:rsid w:val="0070005F"/>
    <w:rsid w:val="0070057A"/>
    <w:rsid w:val="00700833"/>
    <w:rsid w:val="00700A82"/>
    <w:rsid w:val="00700BCF"/>
    <w:rsid w:val="00700CA9"/>
    <w:rsid w:val="00700F19"/>
    <w:rsid w:val="0070170B"/>
    <w:rsid w:val="007025D2"/>
    <w:rsid w:val="00703530"/>
    <w:rsid w:val="0070353F"/>
    <w:rsid w:val="00703B62"/>
    <w:rsid w:val="00703C67"/>
    <w:rsid w:val="00704855"/>
    <w:rsid w:val="00704A4D"/>
    <w:rsid w:val="00704DF4"/>
    <w:rsid w:val="00705978"/>
    <w:rsid w:val="00705EEC"/>
    <w:rsid w:val="00706151"/>
    <w:rsid w:val="00706C1A"/>
    <w:rsid w:val="00707240"/>
    <w:rsid w:val="00707346"/>
    <w:rsid w:val="007075E0"/>
    <w:rsid w:val="00707D67"/>
    <w:rsid w:val="00711039"/>
    <w:rsid w:val="0071163A"/>
    <w:rsid w:val="007117CC"/>
    <w:rsid w:val="00711DDC"/>
    <w:rsid w:val="00712C30"/>
    <w:rsid w:val="00712C56"/>
    <w:rsid w:val="00712E0B"/>
    <w:rsid w:val="00712ED9"/>
    <w:rsid w:val="0071316B"/>
    <w:rsid w:val="007131D1"/>
    <w:rsid w:val="00713BC8"/>
    <w:rsid w:val="00713D3F"/>
    <w:rsid w:val="00713E6A"/>
    <w:rsid w:val="00714406"/>
    <w:rsid w:val="007145F5"/>
    <w:rsid w:val="00714E8D"/>
    <w:rsid w:val="00714F82"/>
    <w:rsid w:val="00715153"/>
    <w:rsid w:val="00715371"/>
    <w:rsid w:val="00715899"/>
    <w:rsid w:val="00715E8A"/>
    <w:rsid w:val="00716384"/>
    <w:rsid w:val="007165B3"/>
    <w:rsid w:val="0071728D"/>
    <w:rsid w:val="007172FC"/>
    <w:rsid w:val="00717592"/>
    <w:rsid w:val="007201E1"/>
    <w:rsid w:val="007205BA"/>
    <w:rsid w:val="0072070D"/>
    <w:rsid w:val="00720CB4"/>
    <w:rsid w:val="00720D3F"/>
    <w:rsid w:val="00720F5B"/>
    <w:rsid w:val="0072122A"/>
    <w:rsid w:val="00721262"/>
    <w:rsid w:val="0072194F"/>
    <w:rsid w:val="00721E96"/>
    <w:rsid w:val="00722404"/>
    <w:rsid w:val="00722C4C"/>
    <w:rsid w:val="00723139"/>
    <w:rsid w:val="00723140"/>
    <w:rsid w:val="007233A5"/>
    <w:rsid w:val="007237D0"/>
    <w:rsid w:val="00723854"/>
    <w:rsid w:val="0072391C"/>
    <w:rsid w:val="00723A31"/>
    <w:rsid w:val="00723DBA"/>
    <w:rsid w:val="00724727"/>
    <w:rsid w:val="00724AB8"/>
    <w:rsid w:val="00724E8B"/>
    <w:rsid w:val="00725DEB"/>
    <w:rsid w:val="007265C7"/>
    <w:rsid w:val="0072674B"/>
    <w:rsid w:val="00726D49"/>
    <w:rsid w:val="0072722C"/>
    <w:rsid w:val="00727399"/>
    <w:rsid w:val="007300F6"/>
    <w:rsid w:val="0073066B"/>
    <w:rsid w:val="007308CE"/>
    <w:rsid w:val="0073130F"/>
    <w:rsid w:val="007316D3"/>
    <w:rsid w:val="007319A7"/>
    <w:rsid w:val="00731E92"/>
    <w:rsid w:val="0073245C"/>
    <w:rsid w:val="007324F3"/>
    <w:rsid w:val="00732596"/>
    <w:rsid w:val="00732BFE"/>
    <w:rsid w:val="00732E0B"/>
    <w:rsid w:val="00732EBA"/>
    <w:rsid w:val="00733306"/>
    <w:rsid w:val="00733371"/>
    <w:rsid w:val="007334BA"/>
    <w:rsid w:val="007339D0"/>
    <w:rsid w:val="00733AF0"/>
    <w:rsid w:val="00733D68"/>
    <w:rsid w:val="00734187"/>
    <w:rsid w:val="0073456E"/>
    <w:rsid w:val="00734BC7"/>
    <w:rsid w:val="00734BFE"/>
    <w:rsid w:val="00734C30"/>
    <w:rsid w:val="00734C7D"/>
    <w:rsid w:val="007356CE"/>
    <w:rsid w:val="00735CEA"/>
    <w:rsid w:val="00736065"/>
    <w:rsid w:val="0073625D"/>
    <w:rsid w:val="00736977"/>
    <w:rsid w:val="00736B5B"/>
    <w:rsid w:val="00736CFA"/>
    <w:rsid w:val="00736F49"/>
    <w:rsid w:val="00736F96"/>
    <w:rsid w:val="00737144"/>
    <w:rsid w:val="00737253"/>
    <w:rsid w:val="00737A89"/>
    <w:rsid w:val="00737F3F"/>
    <w:rsid w:val="0074010B"/>
    <w:rsid w:val="0074105C"/>
    <w:rsid w:val="007410B9"/>
    <w:rsid w:val="0074128F"/>
    <w:rsid w:val="00741600"/>
    <w:rsid w:val="00741B7C"/>
    <w:rsid w:val="00741EA8"/>
    <w:rsid w:val="00741EE5"/>
    <w:rsid w:val="0074252D"/>
    <w:rsid w:val="0074284E"/>
    <w:rsid w:val="007428B6"/>
    <w:rsid w:val="00742988"/>
    <w:rsid w:val="00742AF3"/>
    <w:rsid w:val="00742DC0"/>
    <w:rsid w:val="00743080"/>
    <w:rsid w:val="007438F3"/>
    <w:rsid w:val="00743AFC"/>
    <w:rsid w:val="00744021"/>
    <w:rsid w:val="0074503E"/>
    <w:rsid w:val="0074533A"/>
    <w:rsid w:val="007454AB"/>
    <w:rsid w:val="00745674"/>
    <w:rsid w:val="007457DE"/>
    <w:rsid w:val="007459C9"/>
    <w:rsid w:val="00745B55"/>
    <w:rsid w:val="00745C40"/>
    <w:rsid w:val="00745E37"/>
    <w:rsid w:val="0074622A"/>
    <w:rsid w:val="00746775"/>
    <w:rsid w:val="0074688D"/>
    <w:rsid w:val="007468E8"/>
    <w:rsid w:val="00746967"/>
    <w:rsid w:val="00746989"/>
    <w:rsid w:val="00746E43"/>
    <w:rsid w:val="00747839"/>
    <w:rsid w:val="00747867"/>
    <w:rsid w:val="0075026B"/>
    <w:rsid w:val="00750459"/>
    <w:rsid w:val="007508AD"/>
    <w:rsid w:val="00750AC1"/>
    <w:rsid w:val="00750BD6"/>
    <w:rsid w:val="007516D6"/>
    <w:rsid w:val="007518FD"/>
    <w:rsid w:val="007519D8"/>
    <w:rsid w:val="00751B7E"/>
    <w:rsid w:val="00751DF8"/>
    <w:rsid w:val="00752012"/>
    <w:rsid w:val="00752258"/>
    <w:rsid w:val="00752A73"/>
    <w:rsid w:val="00752CC2"/>
    <w:rsid w:val="007530E3"/>
    <w:rsid w:val="00753595"/>
    <w:rsid w:val="0075379E"/>
    <w:rsid w:val="00754174"/>
    <w:rsid w:val="007547EB"/>
    <w:rsid w:val="00754B90"/>
    <w:rsid w:val="00754BFA"/>
    <w:rsid w:val="007557E5"/>
    <w:rsid w:val="00755A3F"/>
    <w:rsid w:val="00755AE2"/>
    <w:rsid w:val="00755E26"/>
    <w:rsid w:val="00756125"/>
    <w:rsid w:val="00756217"/>
    <w:rsid w:val="00756438"/>
    <w:rsid w:val="0075687D"/>
    <w:rsid w:val="007572F5"/>
    <w:rsid w:val="0075779D"/>
    <w:rsid w:val="007577E9"/>
    <w:rsid w:val="0075781D"/>
    <w:rsid w:val="00757B72"/>
    <w:rsid w:val="00760795"/>
    <w:rsid w:val="00760814"/>
    <w:rsid w:val="00760D96"/>
    <w:rsid w:val="00760F61"/>
    <w:rsid w:val="007613C1"/>
    <w:rsid w:val="007619B0"/>
    <w:rsid w:val="00761D50"/>
    <w:rsid w:val="00763633"/>
    <w:rsid w:val="007636C3"/>
    <w:rsid w:val="00764069"/>
    <w:rsid w:val="0076406E"/>
    <w:rsid w:val="00764740"/>
    <w:rsid w:val="00765754"/>
    <w:rsid w:val="00765AD5"/>
    <w:rsid w:val="00765C6C"/>
    <w:rsid w:val="00765D8C"/>
    <w:rsid w:val="00766432"/>
    <w:rsid w:val="00766909"/>
    <w:rsid w:val="00766BDD"/>
    <w:rsid w:val="00766E50"/>
    <w:rsid w:val="007672CE"/>
    <w:rsid w:val="007673B8"/>
    <w:rsid w:val="00770017"/>
    <w:rsid w:val="00770248"/>
    <w:rsid w:val="007704F3"/>
    <w:rsid w:val="007709A5"/>
    <w:rsid w:val="00770BCC"/>
    <w:rsid w:val="00770C05"/>
    <w:rsid w:val="00770C24"/>
    <w:rsid w:val="007711C6"/>
    <w:rsid w:val="007713D0"/>
    <w:rsid w:val="007722A8"/>
    <w:rsid w:val="00772498"/>
    <w:rsid w:val="0077251B"/>
    <w:rsid w:val="00772770"/>
    <w:rsid w:val="00772D25"/>
    <w:rsid w:val="00772E1B"/>
    <w:rsid w:val="00773963"/>
    <w:rsid w:val="00773EF1"/>
    <w:rsid w:val="007740C2"/>
    <w:rsid w:val="00774230"/>
    <w:rsid w:val="00774522"/>
    <w:rsid w:val="0077452E"/>
    <w:rsid w:val="00774582"/>
    <w:rsid w:val="00774AE6"/>
    <w:rsid w:val="00774B90"/>
    <w:rsid w:val="00774E91"/>
    <w:rsid w:val="00774F80"/>
    <w:rsid w:val="00775EE2"/>
    <w:rsid w:val="0077602A"/>
    <w:rsid w:val="007765B4"/>
    <w:rsid w:val="007766BC"/>
    <w:rsid w:val="00776C5E"/>
    <w:rsid w:val="00776F0E"/>
    <w:rsid w:val="007771F7"/>
    <w:rsid w:val="00777341"/>
    <w:rsid w:val="00777372"/>
    <w:rsid w:val="007779B0"/>
    <w:rsid w:val="00777A67"/>
    <w:rsid w:val="0078017E"/>
    <w:rsid w:val="007803E6"/>
    <w:rsid w:val="00780643"/>
    <w:rsid w:val="00780A50"/>
    <w:rsid w:val="00780D71"/>
    <w:rsid w:val="00780DC2"/>
    <w:rsid w:val="0078108D"/>
    <w:rsid w:val="007811A7"/>
    <w:rsid w:val="00781407"/>
    <w:rsid w:val="00781851"/>
    <w:rsid w:val="0078189C"/>
    <w:rsid w:val="00781A08"/>
    <w:rsid w:val="00781E5B"/>
    <w:rsid w:val="00781F69"/>
    <w:rsid w:val="007826DD"/>
    <w:rsid w:val="00782BEB"/>
    <w:rsid w:val="00782CBE"/>
    <w:rsid w:val="0078306B"/>
    <w:rsid w:val="0078350E"/>
    <w:rsid w:val="007835DD"/>
    <w:rsid w:val="00783713"/>
    <w:rsid w:val="007838BE"/>
    <w:rsid w:val="00783AFB"/>
    <w:rsid w:val="00783BF5"/>
    <w:rsid w:val="00783C22"/>
    <w:rsid w:val="00783F63"/>
    <w:rsid w:val="007840AC"/>
    <w:rsid w:val="00784572"/>
    <w:rsid w:val="00784796"/>
    <w:rsid w:val="00784D4E"/>
    <w:rsid w:val="007850C4"/>
    <w:rsid w:val="0078557D"/>
    <w:rsid w:val="0078576C"/>
    <w:rsid w:val="0078576F"/>
    <w:rsid w:val="00786551"/>
    <w:rsid w:val="00787072"/>
    <w:rsid w:val="00787262"/>
    <w:rsid w:val="0078727E"/>
    <w:rsid w:val="007877F8"/>
    <w:rsid w:val="00787BEB"/>
    <w:rsid w:val="00790176"/>
    <w:rsid w:val="00790395"/>
    <w:rsid w:val="007903E6"/>
    <w:rsid w:val="00790609"/>
    <w:rsid w:val="00790CD6"/>
    <w:rsid w:val="00790DBC"/>
    <w:rsid w:val="007915E0"/>
    <w:rsid w:val="00791CA7"/>
    <w:rsid w:val="0079307F"/>
    <w:rsid w:val="00793D96"/>
    <w:rsid w:val="007943A2"/>
    <w:rsid w:val="007945AB"/>
    <w:rsid w:val="00794962"/>
    <w:rsid w:val="00794CF5"/>
    <w:rsid w:val="00795CEC"/>
    <w:rsid w:val="007962F9"/>
    <w:rsid w:val="00796767"/>
    <w:rsid w:val="007969E8"/>
    <w:rsid w:val="0079744C"/>
    <w:rsid w:val="0079773C"/>
    <w:rsid w:val="007A0260"/>
    <w:rsid w:val="007A084F"/>
    <w:rsid w:val="007A0D0E"/>
    <w:rsid w:val="007A0F83"/>
    <w:rsid w:val="007A0FAA"/>
    <w:rsid w:val="007A1325"/>
    <w:rsid w:val="007A16EB"/>
    <w:rsid w:val="007A1F9E"/>
    <w:rsid w:val="007A2350"/>
    <w:rsid w:val="007A23AD"/>
    <w:rsid w:val="007A258B"/>
    <w:rsid w:val="007A309F"/>
    <w:rsid w:val="007A3307"/>
    <w:rsid w:val="007A3AAB"/>
    <w:rsid w:val="007A41DC"/>
    <w:rsid w:val="007A43A5"/>
    <w:rsid w:val="007A43CE"/>
    <w:rsid w:val="007A4A51"/>
    <w:rsid w:val="007A4ADA"/>
    <w:rsid w:val="007A5E68"/>
    <w:rsid w:val="007A6762"/>
    <w:rsid w:val="007A69C5"/>
    <w:rsid w:val="007A6A42"/>
    <w:rsid w:val="007A6B3C"/>
    <w:rsid w:val="007A6F1C"/>
    <w:rsid w:val="007A70EA"/>
    <w:rsid w:val="007A71AB"/>
    <w:rsid w:val="007A7350"/>
    <w:rsid w:val="007A79CE"/>
    <w:rsid w:val="007A7E6F"/>
    <w:rsid w:val="007A7F2E"/>
    <w:rsid w:val="007B0A0D"/>
    <w:rsid w:val="007B0B1B"/>
    <w:rsid w:val="007B0E84"/>
    <w:rsid w:val="007B0EDF"/>
    <w:rsid w:val="007B10F2"/>
    <w:rsid w:val="007B113E"/>
    <w:rsid w:val="007B1F5D"/>
    <w:rsid w:val="007B2071"/>
    <w:rsid w:val="007B20CD"/>
    <w:rsid w:val="007B2118"/>
    <w:rsid w:val="007B2187"/>
    <w:rsid w:val="007B24AC"/>
    <w:rsid w:val="007B265E"/>
    <w:rsid w:val="007B26CB"/>
    <w:rsid w:val="007B26E6"/>
    <w:rsid w:val="007B2737"/>
    <w:rsid w:val="007B2896"/>
    <w:rsid w:val="007B2D6C"/>
    <w:rsid w:val="007B2DF0"/>
    <w:rsid w:val="007B311E"/>
    <w:rsid w:val="007B34A6"/>
    <w:rsid w:val="007B37CF"/>
    <w:rsid w:val="007B3D42"/>
    <w:rsid w:val="007B4421"/>
    <w:rsid w:val="007B4725"/>
    <w:rsid w:val="007B4AA0"/>
    <w:rsid w:val="007B4AED"/>
    <w:rsid w:val="007B4BD4"/>
    <w:rsid w:val="007B5153"/>
    <w:rsid w:val="007B54E8"/>
    <w:rsid w:val="007B570D"/>
    <w:rsid w:val="007B588C"/>
    <w:rsid w:val="007B599E"/>
    <w:rsid w:val="007B64F9"/>
    <w:rsid w:val="007B650F"/>
    <w:rsid w:val="007B6FBA"/>
    <w:rsid w:val="007B755E"/>
    <w:rsid w:val="007C05E2"/>
    <w:rsid w:val="007C1272"/>
    <w:rsid w:val="007C17D4"/>
    <w:rsid w:val="007C18C8"/>
    <w:rsid w:val="007C191F"/>
    <w:rsid w:val="007C1FD7"/>
    <w:rsid w:val="007C24EA"/>
    <w:rsid w:val="007C2511"/>
    <w:rsid w:val="007C2DB0"/>
    <w:rsid w:val="007C3335"/>
    <w:rsid w:val="007C38EF"/>
    <w:rsid w:val="007C39F9"/>
    <w:rsid w:val="007C3B95"/>
    <w:rsid w:val="007C403C"/>
    <w:rsid w:val="007C450C"/>
    <w:rsid w:val="007C471D"/>
    <w:rsid w:val="007C48E9"/>
    <w:rsid w:val="007C532A"/>
    <w:rsid w:val="007C5354"/>
    <w:rsid w:val="007C5A1C"/>
    <w:rsid w:val="007C601F"/>
    <w:rsid w:val="007C6036"/>
    <w:rsid w:val="007C67EE"/>
    <w:rsid w:val="007C6FF2"/>
    <w:rsid w:val="007C744C"/>
    <w:rsid w:val="007C77FC"/>
    <w:rsid w:val="007C79F8"/>
    <w:rsid w:val="007D0947"/>
    <w:rsid w:val="007D10F8"/>
    <w:rsid w:val="007D1500"/>
    <w:rsid w:val="007D1F55"/>
    <w:rsid w:val="007D23F9"/>
    <w:rsid w:val="007D2BBA"/>
    <w:rsid w:val="007D30DB"/>
    <w:rsid w:val="007D31BD"/>
    <w:rsid w:val="007D3947"/>
    <w:rsid w:val="007D3C3A"/>
    <w:rsid w:val="007D3DE5"/>
    <w:rsid w:val="007D4193"/>
    <w:rsid w:val="007D43BC"/>
    <w:rsid w:val="007D52B4"/>
    <w:rsid w:val="007D6556"/>
    <w:rsid w:val="007D6B37"/>
    <w:rsid w:val="007D6E49"/>
    <w:rsid w:val="007D73F1"/>
    <w:rsid w:val="007D7588"/>
    <w:rsid w:val="007D781F"/>
    <w:rsid w:val="007D7CD3"/>
    <w:rsid w:val="007E0374"/>
    <w:rsid w:val="007E0443"/>
    <w:rsid w:val="007E08BC"/>
    <w:rsid w:val="007E096E"/>
    <w:rsid w:val="007E1095"/>
    <w:rsid w:val="007E10D4"/>
    <w:rsid w:val="007E13FD"/>
    <w:rsid w:val="007E1BD5"/>
    <w:rsid w:val="007E20C5"/>
    <w:rsid w:val="007E257D"/>
    <w:rsid w:val="007E2F23"/>
    <w:rsid w:val="007E31DE"/>
    <w:rsid w:val="007E326B"/>
    <w:rsid w:val="007E3ED2"/>
    <w:rsid w:val="007E3F77"/>
    <w:rsid w:val="007E4388"/>
    <w:rsid w:val="007E43CE"/>
    <w:rsid w:val="007E45C1"/>
    <w:rsid w:val="007E4682"/>
    <w:rsid w:val="007E4DDF"/>
    <w:rsid w:val="007E555D"/>
    <w:rsid w:val="007E574E"/>
    <w:rsid w:val="007E5A21"/>
    <w:rsid w:val="007E5DFD"/>
    <w:rsid w:val="007E6241"/>
    <w:rsid w:val="007E6502"/>
    <w:rsid w:val="007E6781"/>
    <w:rsid w:val="007E67A5"/>
    <w:rsid w:val="007E6CDF"/>
    <w:rsid w:val="007E6DEC"/>
    <w:rsid w:val="007E70C7"/>
    <w:rsid w:val="007E74A2"/>
    <w:rsid w:val="007E755E"/>
    <w:rsid w:val="007E7608"/>
    <w:rsid w:val="007E7AD3"/>
    <w:rsid w:val="007E7BBA"/>
    <w:rsid w:val="007F0087"/>
    <w:rsid w:val="007F0527"/>
    <w:rsid w:val="007F0823"/>
    <w:rsid w:val="007F08B1"/>
    <w:rsid w:val="007F0B59"/>
    <w:rsid w:val="007F0CAC"/>
    <w:rsid w:val="007F16C3"/>
    <w:rsid w:val="007F1968"/>
    <w:rsid w:val="007F1EF7"/>
    <w:rsid w:val="007F245B"/>
    <w:rsid w:val="007F26E2"/>
    <w:rsid w:val="007F27BD"/>
    <w:rsid w:val="007F2960"/>
    <w:rsid w:val="007F2B55"/>
    <w:rsid w:val="007F2BB9"/>
    <w:rsid w:val="007F2FC7"/>
    <w:rsid w:val="007F32CF"/>
    <w:rsid w:val="007F3587"/>
    <w:rsid w:val="007F38EE"/>
    <w:rsid w:val="007F3A9E"/>
    <w:rsid w:val="007F3B1E"/>
    <w:rsid w:val="007F42DB"/>
    <w:rsid w:val="007F4334"/>
    <w:rsid w:val="007F4363"/>
    <w:rsid w:val="007F45C3"/>
    <w:rsid w:val="007F4A60"/>
    <w:rsid w:val="007F4D7C"/>
    <w:rsid w:val="007F52BE"/>
    <w:rsid w:val="007F5515"/>
    <w:rsid w:val="007F5A0A"/>
    <w:rsid w:val="007F5B50"/>
    <w:rsid w:val="007F6070"/>
    <w:rsid w:val="007F6493"/>
    <w:rsid w:val="007F6720"/>
    <w:rsid w:val="007F6CCF"/>
    <w:rsid w:val="007F6E0A"/>
    <w:rsid w:val="007F71DA"/>
    <w:rsid w:val="007F732B"/>
    <w:rsid w:val="007F750C"/>
    <w:rsid w:val="007F79FC"/>
    <w:rsid w:val="007F7B76"/>
    <w:rsid w:val="007F7E9B"/>
    <w:rsid w:val="00800457"/>
    <w:rsid w:val="00801FA0"/>
    <w:rsid w:val="00802172"/>
    <w:rsid w:val="008024A1"/>
    <w:rsid w:val="00802682"/>
    <w:rsid w:val="00802A7F"/>
    <w:rsid w:val="00802BC5"/>
    <w:rsid w:val="00802EA4"/>
    <w:rsid w:val="00803339"/>
    <w:rsid w:val="0080378C"/>
    <w:rsid w:val="00803ABB"/>
    <w:rsid w:val="00803D0D"/>
    <w:rsid w:val="00803FBB"/>
    <w:rsid w:val="00804437"/>
    <w:rsid w:val="00804524"/>
    <w:rsid w:val="00804875"/>
    <w:rsid w:val="00804B05"/>
    <w:rsid w:val="00804C85"/>
    <w:rsid w:val="008057B2"/>
    <w:rsid w:val="00805814"/>
    <w:rsid w:val="00805D17"/>
    <w:rsid w:val="008065D0"/>
    <w:rsid w:val="00806779"/>
    <w:rsid w:val="00806ADA"/>
    <w:rsid w:val="00806BE3"/>
    <w:rsid w:val="00806DC4"/>
    <w:rsid w:val="00807452"/>
    <w:rsid w:val="00807A2E"/>
    <w:rsid w:val="00810040"/>
    <w:rsid w:val="008101E9"/>
    <w:rsid w:val="00810252"/>
    <w:rsid w:val="0081033B"/>
    <w:rsid w:val="00810A6E"/>
    <w:rsid w:val="00810BEE"/>
    <w:rsid w:val="00810FE5"/>
    <w:rsid w:val="008115F6"/>
    <w:rsid w:val="00811B32"/>
    <w:rsid w:val="00811C2F"/>
    <w:rsid w:val="008123C4"/>
    <w:rsid w:val="00812A82"/>
    <w:rsid w:val="00812B9A"/>
    <w:rsid w:val="00812FBD"/>
    <w:rsid w:val="008133C3"/>
    <w:rsid w:val="00813805"/>
    <w:rsid w:val="00813D61"/>
    <w:rsid w:val="00814103"/>
    <w:rsid w:val="0081480B"/>
    <w:rsid w:val="00814B0A"/>
    <w:rsid w:val="0081520E"/>
    <w:rsid w:val="0081531D"/>
    <w:rsid w:val="00815D32"/>
    <w:rsid w:val="00816C35"/>
    <w:rsid w:val="00816CB4"/>
    <w:rsid w:val="00816EF3"/>
    <w:rsid w:val="00817A22"/>
    <w:rsid w:val="00817FDE"/>
    <w:rsid w:val="00820152"/>
    <w:rsid w:val="00820F9A"/>
    <w:rsid w:val="008210E7"/>
    <w:rsid w:val="008215CD"/>
    <w:rsid w:val="00821A1B"/>
    <w:rsid w:val="00821CCF"/>
    <w:rsid w:val="0082204C"/>
    <w:rsid w:val="0082246F"/>
    <w:rsid w:val="00822525"/>
    <w:rsid w:val="00822563"/>
    <w:rsid w:val="00822684"/>
    <w:rsid w:val="008227AF"/>
    <w:rsid w:val="00822FCA"/>
    <w:rsid w:val="00823748"/>
    <w:rsid w:val="00823C2B"/>
    <w:rsid w:val="00823E26"/>
    <w:rsid w:val="00824155"/>
    <w:rsid w:val="00824680"/>
    <w:rsid w:val="00824B42"/>
    <w:rsid w:val="00824D55"/>
    <w:rsid w:val="00824FF5"/>
    <w:rsid w:val="0082504B"/>
    <w:rsid w:val="008251C9"/>
    <w:rsid w:val="00826071"/>
    <w:rsid w:val="00826ACE"/>
    <w:rsid w:val="008272E7"/>
    <w:rsid w:val="008273CD"/>
    <w:rsid w:val="008275C2"/>
    <w:rsid w:val="00827AE9"/>
    <w:rsid w:val="00827D14"/>
    <w:rsid w:val="00827E28"/>
    <w:rsid w:val="00830148"/>
    <w:rsid w:val="0083021A"/>
    <w:rsid w:val="008303CA"/>
    <w:rsid w:val="008309CC"/>
    <w:rsid w:val="008309F0"/>
    <w:rsid w:val="00830EB7"/>
    <w:rsid w:val="00831130"/>
    <w:rsid w:val="008312C4"/>
    <w:rsid w:val="008317EA"/>
    <w:rsid w:val="00831F4E"/>
    <w:rsid w:val="008323D7"/>
    <w:rsid w:val="00832556"/>
    <w:rsid w:val="0083292D"/>
    <w:rsid w:val="0083298B"/>
    <w:rsid w:val="0083392B"/>
    <w:rsid w:val="00833AD2"/>
    <w:rsid w:val="00833D92"/>
    <w:rsid w:val="00834524"/>
    <w:rsid w:val="008346F2"/>
    <w:rsid w:val="00834B61"/>
    <w:rsid w:val="00834CF4"/>
    <w:rsid w:val="0083526F"/>
    <w:rsid w:val="00835280"/>
    <w:rsid w:val="00835CCF"/>
    <w:rsid w:val="00835DFB"/>
    <w:rsid w:val="008361BA"/>
    <w:rsid w:val="008369CA"/>
    <w:rsid w:val="00836C88"/>
    <w:rsid w:val="00836FDA"/>
    <w:rsid w:val="0083748A"/>
    <w:rsid w:val="00837A17"/>
    <w:rsid w:val="00841166"/>
    <w:rsid w:val="00841172"/>
    <w:rsid w:val="008420FA"/>
    <w:rsid w:val="00842F3D"/>
    <w:rsid w:val="00842FF1"/>
    <w:rsid w:val="0084306B"/>
    <w:rsid w:val="008431FA"/>
    <w:rsid w:val="00843553"/>
    <w:rsid w:val="00843824"/>
    <w:rsid w:val="00843E1F"/>
    <w:rsid w:val="00844011"/>
    <w:rsid w:val="00844335"/>
    <w:rsid w:val="00844EB3"/>
    <w:rsid w:val="00844FD1"/>
    <w:rsid w:val="00845323"/>
    <w:rsid w:val="00845883"/>
    <w:rsid w:val="00845E86"/>
    <w:rsid w:val="00845E92"/>
    <w:rsid w:val="00845F8A"/>
    <w:rsid w:val="00846851"/>
    <w:rsid w:val="00846A59"/>
    <w:rsid w:val="00846D5A"/>
    <w:rsid w:val="008470BD"/>
    <w:rsid w:val="00847356"/>
    <w:rsid w:val="0084770D"/>
    <w:rsid w:val="008478D5"/>
    <w:rsid w:val="008479E8"/>
    <w:rsid w:val="00847F66"/>
    <w:rsid w:val="008503B3"/>
    <w:rsid w:val="008506F4"/>
    <w:rsid w:val="00850817"/>
    <w:rsid w:val="00850C18"/>
    <w:rsid w:val="00850D18"/>
    <w:rsid w:val="008513C8"/>
    <w:rsid w:val="0085144A"/>
    <w:rsid w:val="00851598"/>
    <w:rsid w:val="0085163D"/>
    <w:rsid w:val="008516C0"/>
    <w:rsid w:val="00851759"/>
    <w:rsid w:val="0085284B"/>
    <w:rsid w:val="00852AFD"/>
    <w:rsid w:val="00853116"/>
    <w:rsid w:val="008535EB"/>
    <w:rsid w:val="00853A16"/>
    <w:rsid w:val="00853EF9"/>
    <w:rsid w:val="008545EC"/>
    <w:rsid w:val="00854621"/>
    <w:rsid w:val="00854D3A"/>
    <w:rsid w:val="00855617"/>
    <w:rsid w:val="00855837"/>
    <w:rsid w:val="00855D1B"/>
    <w:rsid w:val="00855F98"/>
    <w:rsid w:val="00856016"/>
    <w:rsid w:val="00856388"/>
    <w:rsid w:val="00856710"/>
    <w:rsid w:val="00857400"/>
    <w:rsid w:val="00857444"/>
    <w:rsid w:val="008575F8"/>
    <w:rsid w:val="00860127"/>
    <w:rsid w:val="0086029C"/>
    <w:rsid w:val="0086151F"/>
    <w:rsid w:val="00861C18"/>
    <w:rsid w:val="00861CC8"/>
    <w:rsid w:val="00861F6F"/>
    <w:rsid w:val="00862155"/>
    <w:rsid w:val="0086275A"/>
    <w:rsid w:val="00862C33"/>
    <w:rsid w:val="00862C69"/>
    <w:rsid w:val="00863B81"/>
    <w:rsid w:val="00863C7F"/>
    <w:rsid w:val="0086475A"/>
    <w:rsid w:val="0086489C"/>
    <w:rsid w:val="00864B9A"/>
    <w:rsid w:val="008659A2"/>
    <w:rsid w:val="00865D29"/>
    <w:rsid w:val="00865D98"/>
    <w:rsid w:val="00865DF2"/>
    <w:rsid w:val="0086621D"/>
    <w:rsid w:val="00866559"/>
    <w:rsid w:val="00866949"/>
    <w:rsid w:val="008669B5"/>
    <w:rsid w:val="00866EDD"/>
    <w:rsid w:val="008675EA"/>
    <w:rsid w:val="008678D2"/>
    <w:rsid w:val="00867AFF"/>
    <w:rsid w:val="00867F35"/>
    <w:rsid w:val="008704EF"/>
    <w:rsid w:val="008708BA"/>
    <w:rsid w:val="00870F74"/>
    <w:rsid w:val="00871215"/>
    <w:rsid w:val="00871238"/>
    <w:rsid w:val="0087173C"/>
    <w:rsid w:val="00871EA7"/>
    <w:rsid w:val="00872E50"/>
    <w:rsid w:val="00872F18"/>
    <w:rsid w:val="00873338"/>
    <w:rsid w:val="00873402"/>
    <w:rsid w:val="00873B4D"/>
    <w:rsid w:val="00873B4E"/>
    <w:rsid w:val="00874273"/>
    <w:rsid w:val="008744B5"/>
    <w:rsid w:val="00874A16"/>
    <w:rsid w:val="00875785"/>
    <w:rsid w:val="00875B67"/>
    <w:rsid w:val="00875C65"/>
    <w:rsid w:val="00876053"/>
    <w:rsid w:val="0087640D"/>
    <w:rsid w:val="00876B33"/>
    <w:rsid w:val="00876CEC"/>
    <w:rsid w:val="00876F49"/>
    <w:rsid w:val="00877062"/>
    <w:rsid w:val="00877BE6"/>
    <w:rsid w:val="00877C41"/>
    <w:rsid w:val="0088047D"/>
    <w:rsid w:val="008804D4"/>
    <w:rsid w:val="00880848"/>
    <w:rsid w:val="00880BF4"/>
    <w:rsid w:val="00880C2E"/>
    <w:rsid w:val="00880C8C"/>
    <w:rsid w:val="00880D66"/>
    <w:rsid w:val="00881094"/>
    <w:rsid w:val="0088134F"/>
    <w:rsid w:val="00881460"/>
    <w:rsid w:val="0088156F"/>
    <w:rsid w:val="00881953"/>
    <w:rsid w:val="008828E3"/>
    <w:rsid w:val="0088335F"/>
    <w:rsid w:val="008835A4"/>
    <w:rsid w:val="00884500"/>
    <w:rsid w:val="008845C6"/>
    <w:rsid w:val="0088460C"/>
    <w:rsid w:val="008849A3"/>
    <w:rsid w:val="00884BD4"/>
    <w:rsid w:val="00884CC2"/>
    <w:rsid w:val="00884D9E"/>
    <w:rsid w:val="008851D8"/>
    <w:rsid w:val="00885478"/>
    <w:rsid w:val="00885C49"/>
    <w:rsid w:val="00885E82"/>
    <w:rsid w:val="00885FC3"/>
    <w:rsid w:val="0088619D"/>
    <w:rsid w:val="008864F2"/>
    <w:rsid w:val="008869B4"/>
    <w:rsid w:val="00886E7A"/>
    <w:rsid w:val="008874D6"/>
    <w:rsid w:val="00887AAB"/>
    <w:rsid w:val="00887C58"/>
    <w:rsid w:val="00887F94"/>
    <w:rsid w:val="0089032E"/>
    <w:rsid w:val="008919A2"/>
    <w:rsid w:val="00891A64"/>
    <w:rsid w:val="008921B6"/>
    <w:rsid w:val="008921C0"/>
    <w:rsid w:val="00892507"/>
    <w:rsid w:val="00892F45"/>
    <w:rsid w:val="00893BD9"/>
    <w:rsid w:val="00893CD7"/>
    <w:rsid w:val="00893D33"/>
    <w:rsid w:val="00894409"/>
    <w:rsid w:val="008949EF"/>
    <w:rsid w:val="00894A5C"/>
    <w:rsid w:val="00894B62"/>
    <w:rsid w:val="008950A5"/>
    <w:rsid w:val="00895455"/>
    <w:rsid w:val="00895664"/>
    <w:rsid w:val="0089575B"/>
    <w:rsid w:val="00895788"/>
    <w:rsid w:val="00895A58"/>
    <w:rsid w:val="00895D06"/>
    <w:rsid w:val="00896164"/>
    <w:rsid w:val="0089643A"/>
    <w:rsid w:val="00896729"/>
    <w:rsid w:val="0089676B"/>
    <w:rsid w:val="00896A95"/>
    <w:rsid w:val="00896C1C"/>
    <w:rsid w:val="00896C83"/>
    <w:rsid w:val="00896E81"/>
    <w:rsid w:val="008973E7"/>
    <w:rsid w:val="00897595"/>
    <w:rsid w:val="0089797A"/>
    <w:rsid w:val="008A00D5"/>
    <w:rsid w:val="008A04ED"/>
    <w:rsid w:val="008A07BD"/>
    <w:rsid w:val="008A081D"/>
    <w:rsid w:val="008A10A7"/>
    <w:rsid w:val="008A1137"/>
    <w:rsid w:val="008A130B"/>
    <w:rsid w:val="008A1364"/>
    <w:rsid w:val="008A148A"/>
    <w:rsid w:val="008A14C7"/>
    <w:rsid w:val="008A1759"/>
    <w:rsid w:val="008A1925"/>
    <w:rsid w:val="008A1A6C"/>
    <w:rsid w:val="008A1D5E"/>
    <w:rsid w:val="008A1DC2"/>
    <w:rsid w:val="008A21A8"/>
    <w:rsid w:val="008A2540"/>
    <w:rsid w:val="008A2778"/>
    <w:rsid w:val="008A2B3D"/>
    <w:rsid w:val="008A2DEC"/>
    <w:rsid w:val="008A36A2"/>
    <w:rsid w:val="008A3B30"/>
    <w:rsid w:val="008A3FAF"/>
    <w:rsid w:val="008A4272"/>
    <w:rsid w:val="008A4B15"/>
    <w:rsid w:val="008A57CF"/>
    <w:rsid w:val="008A5CE2"/>
    <w:rsid w:val="008A60AE"/>
    <w:rsid w:val="008A6C14"/>
    <w:rsid w:val="008A7080"/>
    <w:rsid w:val="008A71A0"/>
    <w:rsid w:val="008A71D3"/>
    <w:rsid w:val="008A77AE"/>
    <w:rsid w:val="008A77B6"/>
    <w:rsid w:val="008A7D08"/>
    <w:rsid w:val="008B00B1"/>
    <w:rsid w:val="008B07B2"/>
    <w:rsid w:val="008B090E"/>
    <w:rsid w:val="008B12B6"/>
    <w:rsid w:val="008B140F"/>
    <w:rsid w:val="008B1800"/>
    <w:rsid w:val="008B2095"/>
    <w:rsid w:val="008B2C2C"/>
    <w:rsid w:val="008B3118"/>
    <w:rsid w:val="008B31D0"/>
    <w:rsid w:val="008B3501"/>
    <w:rsid w:val="008B3770"/>
    <w:rsid w:val="008B386F"/>
    <w:rsid w:val="008B39F8"/>
    <w:rsid w:val="008B3C49"/>
    <w:rsid w:val="008B3DF4"/>
    <w:rsid w:val="008B3F18"/>
    <w:rsid w:val="008B4786"/>
    <w:rsid w:val="008B4957"/>
    <w:rsid w:val="008B4A53"/>
    <w:rsid w:val="008B568B"/>
    <w:rsid w:val="008B581D"/>
    <w:rsid w:val="008B590C"/>
    <w:rsid w:val="008B6448"/>
    <w:rsid w:val="008B69E3"/>
    <w:rsid w:val="008B6CB8"/>
    <w:rsid w:val="008B6EC2"/>
    <w:rsid w:val="008B6FEE"/>
    <w:rsid w:val="008B752C"/>
    <w:rsid w:val="008B752D"/>
    <w:rsid w:val="008B76C8"/>
    <w:rsid w:val="008B7811"/>
    <w:rsid w:val="008B7989"/>
    <w:rsid w:val="008B7B67"/>
    <w:rsid w:val="008B7E18"/>
    <w:rsid w:val="008C00EC"/>
    <w:rsid w:val="008C018F"/>
    <w:rsid w:val="008C0BD3"/>
    <w:rsid w:val="008C0CAD"/>
    <w:rsid w:val="008C11D9"/>
    <w:rsid w:val="008C1206"/>
    <w:rsid w:val="008C13A0"/>
    <w:rsid w:val="008C199A"/>
    <w:rsid w:val="008C1F2A"/>
    <w:rsid w:val="008C21CA"/>
    <w:rsid w:val="008C2232"/>
    <w:rsid w:val="008C2557"/>
    <w:rsid w:val="008C2F94"/>
    <w:rsid w:val="008C3130"/>
    <w:rsid w:val="008C3273"/>
    <w:rsid w:val="008C3511"/>
    <w:rsid w:val="008C3721"/>
    <w:rsid w:val="008C3B3F"/>
    <w:rsid w:val="008C3D95"/>
    <w:rsid w:val="008C404D"/>
    <w:rsid w:val="008C44D8"/>
    <w:rsid w:val="008C46FE"/>
    <w:rsid w:val="008C4818"/>
    <w:rsid w:val="008C4BD9"/>
    <w:rsid w:val="008C4EF8"/>
    <w:rsid w:val="008C531E"/>
    <w:rsid w:val="008C5BD7"/>
    <w:rsid w:val="008C5DFA"/>
    <w:rsid w:val="008C5FF8"/>
    <w:rsid w:val="008C6101"/>
    <w:rsid w:val="008C6413"/>
    <w:rsid w:val="008C659B"/>
    <w:rsid w:val="008C6600"/>
    <w:rsid w:val="008C6688"/>
    <w:rsid w:val="008C6C68"/>
    <w:rsid w:val="008C6F3D"/>
    <w:rsid w:val="008C6F9E"/>
    <w:rsid w:val="008C737E"/>
    <w:rsid w:val="008C755B"/>
    <w:rsid w:val="008D0C35"/>
    <w:rsid w:val="008D1F76"/>
    <w:rsid w:val="008D249F"/>
    <w:rsid w:val="008D2713"/>
    <w:rsid w:val="008D28E7"/>
    <w:rsid w:val="008D3455"/>
    <w:rsid w:val="008D3C39"/>
    <w:rsid w:val="008D3C70"/>
    <w:rsid w:val="008D3D72"/>
    <w:rsid w:val="008D3D85"/>
    <w:rsid w:val="008D3DA1"/>
    <w:rsid w:val="008D3E1E"/>
    <w:rsid w:val="008D3FE6"/>
    <w:rsid w:val="008D4643"/>
    <w:rsid w:val="008D474A"/>
    <w:rsid w:val="008D499B"/>
    <w:rsid w:val="008D49B1"/>
    <w:rsid w:val="008D4FF7"/>
    <w:rsid w:val="008D526D"/>
    <w:rsid w:val="008D537A"/>
    <w:rsid w:val="008D56CD"/>
    <w:rsid w:val="008D5C5C"/>
    <w:rsid w:val="008D5C5F"/>
    <w:rsid w:val="008D640F"/>
    <w:rsid w:val="008D6457"/>
    <w:rsid w:val="008D69D9"/>
    <w:rsid w:val="008D76FC"/>
    <w:rsid w:val="008D7A0D"/>
    <w:rsid w:val="008D7E4C"/>
    <w:rsid w:val="008E011B"/>
    <w:rsid w:val="008E011C"/>
    <w:rsid w:val="008E0610"/>
    <w:rsid w:val="008E098E"/>
    <w:rsid w:val="008E0A19"/>
    <w:rsid w:val="008E0F78"/>
    <w:rsid w:val="008E150C"/>
    <w:rsid w:val="008E15A5"/>
    <w:rsid w:val="008E186A"/>
    <w:rsid w:val="008E1DAD"/>
    <w:rsid w:val="008E1DB7"/>
    <w:rsid w:val="008E1DFF"/>
    <w:rsid w:val="008E22A2"/>
    <w:rsid w:val="008E2357"/>
    <w:rsid w:val="008E2636"/>
    <w:rsid w:val="008E2923"/>
    <w:rsid w:val="008E2A7B"/>
    <w:rsid w:val="008E2E55"/>
    <w:rsid w:val="008E3694"/>
    <w:rsid w:val="008E4026"/>
    <w:rsid w:val="008E41CD"/>
    <w:rsid w:val="008E46CE"/>
    <w:rsid w:val="008E4749"/>
    <w:rsid w:val="008E4820"/>
    <w:rsid w:val="008E4D2B"/>
    <w:rsid w:val="008E4EA5"/>
    <w:rsid w:val="008E4FD0"/>
    <w:rsid w:val="008E5032"/>
    <w:rsid w:val="008E50AB"/>
    <w:rsid w:val="008E5193"/>
    <w:rsid w:val="008E52EA"/>
    <w:rsid w:val="008E5503"/>
    <w:rsid w:val="008E572C"/>
    <w:rsid w:val="008E57B5"/>
    <w:rsid w:val="008E5824"/>
    <w:rsid w:val="008E5B70"/>
    <w:rsid w:val="008E5EF6"/>
    <w:rsid w:val="008E606B"/>
    <w:rsid w:val="008E61D3"/>
    <w:rsid w:val="008E61DB"/>
    <w:rsid w:val="008E66A1"/>
    <w:rsid w:val="008E7131"/>
    <w:rsid w:val="008E72D6"/>
    <w:rsid w:val="008E7448"/>
    <w:rsid w:val="008E779B"/>
    <w:rsid w:val="008E7817"/>
    <w:rsid w:val="008F01A5"/>
    <w:rsid w:val="008F02C9"/>
    <w:rsid w:val="008F08ED"/>
    <w:rsid w:val="008F0B5F"/>
    <w:rsid w:val="008F0D31"/>
    <w:rsid w:val="008F1066"/>
    <w:rsid w:val="008F1916"/>
    <w:rsid w:val="008F19B4"/>
    <w:rsid w:val="008F1A9F"/>
    <w:rsid w:val="008F1F10"/>
    <w:rsid w:val="008F211F"/>
    <w:rsid w:val="008F279E"/>
    <w:rsid w:val="008F27C0"/>
    <w:rsid w:val="008F293F"/>
    <w:rsid w:val="008F2B15"/>
    <w:rsid w:val="008F2C2B"/>
    <w:rsid w:val="008F3561"/>
    <w:rsid w:val="008F3598"/>
    <w:rsid w:val="008F37F5"/>
    <w:rsid w:val="008F3EAC"/>
    <w:rsid w:val="008F4846"/>
    <w:rsid w:val="008F4F4B"/>
    <w:rsid w:val="008F4FEB"/>
    <w:rsid w:val="008F5503"/>
    <w:rsid w:val="008F59CA"/>
    <w:rsid w:val="008F5F38"/>
    <w:rsid w:val="008F6554"/>
    <w:rsid w:val="008F6BC3"/>
    <w:rsid w:val="008F6CD9"/>
    <w:rsid w:val="008F6FF1"/>
    <w:rsid w:val="008F705B"/>
    <w:rsid w:val="008F722F"/>
    <w:rsid w:val="008F7296"/>
    <w:rsid w:val="008F72BF"/>
    <w:rsid w:val="008F7486"/>
    <w:rsid w:val="008F75A9"/>
    <w:rsid w:val="008F7A2D"/>
    <w:rsid w:val="008F7A6A"/>
    <w:rsid w:val="009001D8"/>
    <w:rsid w:val="009013F4"/>
    <w:rsid w:val="00901A9E"/>
    <w:rsid w:val="00901DD1"/>
    <w:rsid w:val="009023B2"/>
    <w:rsid w:val="009026A3"/>
    <w:rsid w:val="00902709"/>
    <w:rsid w:val="009027F8"/>
    <w:rsid w:val="00902E1E"/>
    <w:rsid w:val="0090362C"/>
    <w:rsid w:val="00903755"/>
    <w:rsid w:val="009044BD"/>
    <w:rsid w:val="009049CF"/>
    <w:rsid w:val="00904A33"/>
    <w:rsid w:val="00904D3F"/>
    <w:rsid w:val="00904E17"/>
    <w:rsid w:val="0090569E"/>
    <w:rsid w:val="009059D1"/>
    <w:rsid w:val="00905CC2"/>
    <w:rsid w:val="00905E2F"/>
    <w:rsid w:val="00906038"/>
    <w:rsid w:val="00906E2E"/>
    <w:rsid w:val="00910B6F"/>
    <w:rsid w:val="009112E9"/>
    <w:rsid w:val="0091152D"/>
    <w:rsid w:val="00911795"/>
    <w:rsid w:val="009121B7"/>
    <w:rsid w:val="00912203"/>
    <w:rsid w:val="009122C0"/>
    <w:rsid w:val="00912471"/>
    <w:rsid w:val="009124E0"/>
    <w:rsid w:val="00912707"/>
    <w:rsid w:val="00912726"/>
    <w:rsid w:val="009130BF"/>
    <w:rsid w:val="00913F26"/>
    <w:rsid w:val="00914389"/>
    <w:rsid w:val="00914733"/>
    <w:rsid w:val="00914AA1"/>
    <w:rsid w:val="00914BAF"/>
    <w:rsid w:val="00914E75"/>
    <w:rsid w:val="00915145"/>
    <w:rsid w:val="009152BE"/>
    <w:rsid w:val="0091550C"/>
    <w:rsid w:val="00915B32"/>
    <w:rsid w:val="00915C13"/>
    <w:rsid w:val="00916257"/>
    <w:rsid w:val="00916363"/>
    <w:rsid w:val="00916FC9"/>
    <w:rsid w:val="009175EA"/>
    <w:rsid w:val="00917925"/>
    <w:rsid w:val="00917934"/>
    <w:rsid w:val="00917BAC"/>
    <w:rsid w:val="00917F69"/>
    <w:rsid w:val="00917FE6"/>
    <w:rsid w:val="00920BDF"/>
    <w:rsid w:val="00920FAE"/>
    <w:rsid w:val="00921111"/>
    <w:rsid w:val="009213A0"/>
    <w:rsid w:val="00921577"/>
    <w:rsid w:val="009217B6"/>
    <w:rsid w:val="00922C21"/>
    <w:rsid w:val="00922F37"/>
    <w:rsid w:val="00923643"/>
    <w:rsid w:val="00923AE9"/>
    <w:rsid w:val="00924DB5"/>
    <w:rsid w:val="009253F6"/>
    <w:rsid w:val="009254AE"/>
    <w:rsid w:val="0092563F"/>
    <w:rsid w:val="009258C8"/>
    <w:rsid w:val="009258FE"/>
    <w:rsid w:val="009259D9"/>
    <w:rsid w:val="00925D6C"/>
    <w:rsid w:val="00925E06"/>
    <w:rsid w:val="00926391"/>
    <w:rsid w:val="0092659D"/>
    <w:rsid w:val="0092670F"/>
    <w:rsid w:val="0092671B"/>
    <w:rsid w:val="009269BA"/>
    <w:rsid w:val="00926B19"/>
    <w:rsid w:val="00926DAE"/>
    <w:rsid w:val="00926F3E"/>
    <w:rsid w:val="00927F70"/>
    <w:rsid w:val="00927FE5"/>
    <w:rsid w:val="009304AE"/>
    <w:rsid w:val="00930932"/>
    <w:rsid w:val="00931053"/>
    <w:rsid w:val="009312CF"/>
    <w:rsid w:val="009314D1"/>
    <w:rsid w:val="00931A49"/>
    <w:rsid w:val="0093290E"/>
    <w:rsid w:val="00932BA6"/>
    <w:rsid w:val="00933B16"/>
    <w:rsid w:val="00933E82"/>
    <w:rsid w:val="009343B8"/>
    <w:rsid w:val="00934663"/>
    <w:rsid w:val="0093491D"/>
    <w:rsid w:val="00934F83"/>
    <w:rsid w:val="00935348"/>
    <w:rsid w:val="00935AD7"/>
    <w:rsid w:val="00935BE9"/>
    <w:rsid w:val="00935BFC"/>
    <w:rsid w:val="00935FF1"/>
    <w:rsid w:val="009361C0"/>
    <w:rsid w:val="00936788"/>
    <w:rsid w:val="00936D4A"/>
    <w:rsid w:val="00936F2F"/>
    <w:rsid w:val="00937670"/>
    <w:rsid w:val="0093777A"/>
    <w:rsid w:val="00937D41"/>
    <w:rsid w:val="00940078"/>
    <w:rsid w:val="00940115"/>
    <w:rsid w:val="0094041B"/>
    <w:rsid w:val="0094069B"/>
    <w:rsid w:val="009409DB"/>
    <w:rsid w:val="00940BE1"/>
    <w:rsid w:val="00940F45"/>
    <w:rsid w:val="009411DC"/>
    <w:rsid w:val="009411F1"/>
    <w:rsid w:val="00941763"/>
    <w:rsid w:val="00941817"/>
    <w:rsid w:val="00941AE8"/>
    <w:rsid w:val="00941BCB"/>
    <w:rsid w:val="00941C5C"/>
    <w:rsid w:val="00941D17"/>
    <w:rsid w:val="00941E69"/>
    <w:rsid w:val="00941EE8"/>
    <w:rsid w:val="00942AC7"/>
    <w:rsid w:val="00943328"/>
    <w:rsid w:val="009436B3"/>
    <w:rsid w:val="009437E4"/>
    <w:rsid w:val="00943899"/>
    <w:rsid w:val="009439E8"/>
    <w:rsid w:val="00944644"/>
    <w:rsid w:val="009446D3"/>
    <w:rsid w:val="0094486F"/>
    <w:rsid w:val="00944BF1"/>
    <w:rsid w:val="00945090"/>
    <w:rsid w:val="00945331"/>
    <w:rsid w:val="00945454"/>
    <w:rsid w:val="00945FCF"/>
    <w:rsid w:val="00946216"/>
    <w:rsid w:val="00946375"/>
    <w:rsid w:val="00946D4C"/>
    <w:rsid w:val="00946DAE"/>
    <w:rsid w:val="00946E28"/>
    <w:rsid w:val="00947113"/>
    <w:rsid w:val="009471E1"/>
    <w:rsid w:val="0094733C"/>
    <w:rsid w:val="00947EFF"/>
    <w:rsid w:val="00950149"/>
    <w:rsid w:val="00950788"/>
    <w:rsid w:val="00950C04"/>
    <w:rsid w:val="00950D24"/>
    <w:rsid w:val="00950FFE"/>
    <w:rsid w:val="009510A1"/>
    <w:rsid w:val="00951120"/>
    <w:rsid w:val="009513F0"/>
    <w:rsid w:val="00951BAB"/>
    <w:rsid w:val="00952021"/>
    <w:rsid w:val="00952149"/>
    <w:rsid w:val="009530BE"/>
    <w:rsid w:val="009530D6"/>
    <w:rsid w:val="00953288"/>
    <w:rsid w:val="009535AB"/>
    <w:rsid w:val="00953DDF"/>
    <w:rsid w:val="0095494F"/>
    <w:rsid w:val="00954A53"/>
    <w:rsid w:val="0095537B"/>
    <w:rsid w:val="009556A5"/>
    <w:rsid w:val="009556EE"/>
    <w:rsid w:val="00955816"/>
    <w:rsid w:val="00955C37"/>
    <w:rsid w:val="0095621C"/>
    <w:rsid w:val="0095688D"/>
    <w:rsid w:val="00956916"/>
    <w:rsid w:val="00957379"/>
    <w:rsid w:val="00957423"/>
    <w:rsid w:val="00957711"/>
    <w:rsid w:val="0095773A"/>
    <w:rsid w:val="00957AB3"/>
    <w:rsid w:val="00957ACB"/>
    <w:rsid w:val="00957DCD"/>
    <w:rsid w:val="0096015C"/>
    <w:rsid w:val="00960456"/>
    <w:rsid w:val="00960532"/>
    <w:rsid w:val="009605D8"/>
    <w:rsid w:val="0096084E"/>
    <w:rsid w:val="0096165F"/>
    <w:rsid w:val="009616FA"/>
    <w:rsid w:val="00962376"/>
    <w:rsid w:val="009625B7"/>
    <w:rsid w:val="0096272E"/>
    <w:rsid w:val="00962A14"/>
    <w:rsid w:val="00962E0F"/>
    <w:rsid w:val="009631BB"/>
    <w:rsid w:val="00963314"/>
    <w:rsid w:val="00963336"/>
    <w:rsid w:val="00963363"/>
    <w:rsid w:val="009635FC"/>
    <w:rsid w:val="00963AEC"/>
    <w:rsid w:val="00963CB1"/>
    <w:rsid w:val="00963CF1"/>
    <w:rsid w:val="00964210"/>
    <w:rsid w:val="009642F2"/>
    <w:rsid w:val="0096458E"/>
    <w:rsid w:val="00964ABA"/>
    <w:rsid w:val="009654A4"/>
    <w:rsid w:val="00965EFC"/>
    <w:rsid w:val="009667EF"/>
    <w:rsid w:val="00966CEC"/>
    <w:rsid w:val="00966D09"/>
    <w:rsid w:val="00966E95"/>
    <w:rsid w:val="00967FE7"/>
    <w:rsid w:val="00970425"/>
    <w:rsid w:val="00970E4A"/>
    <w:rsid w:val="00971286"/>
    <w:rsid w:val="009713D7"/>
    <w:rsid w:val="009714E1"/>
    <w:rsid w:val="0097182B"/>
    <w:rsid w:val="00971C6A"/>
    <w:rsid w:val="009723EA"/>
    <w:rsid w:val="00972403"/>
    <w:rsid w:val="00972423"/>
    <w:rsid w:val="00972D2A"/>
    <w:rsid w:val="00972EBF"/>
    <w:rsid w:val="00973498"/>
    <w:rsid w:val="0097363F"/>
    <w:rsid w:val="009739E4"/>
    <w:rsid w:val="0097486F"/>
    <w:rsid w:val="00974AEE"/>
    <w:rsid w:val="00974CE0"/>
    <w:rsid w:val="00975215"/>
    <w:rsid w:val="009755D2"/>
    <w:rsid w:val="00975730"/>
    <w:rsid w:val="00975C6B"/>
    <w:rsid w:val="00975CF6"/>
    <w:rsid w:val="0097602B"/>
    <w:rsid w:val="0097638A"/>
    <w:rsid w:val="009764C8"/>
    <w:rsid w:val="009765BC"/>
    <w:rsid w:val="0097689C"/>
    <w:rsid w:val="00976985"/>
    <w:rsid w:val="009769E7"/>
    <w:rsid w:val="00976A7F"/>
    <w:rsid w:val="00976B7A"/>
    <w:rsid w:val="00976F01"/>
    <w:rsid w:val="009770CB"/>
    <w:rsid w:val="00977873"/>
    <w:rsid w:val="0097792D"/>
    <w:rsid w:val="00977CFD"/>
    <w:rsid w:val="00980228"/>
    <w:rsid w:val="00980358"/>
    <w:rsid w:val="009803FD"/>
    <w:rsid w:val="009805F5"/>
    <w:rsid w:val="00980822"/>
    <w:rsid w:val="0098130B"/>
    <w:rsid w:val="0098158F"/>
    <w:rsid w:val="009815C4"/>
    <w:rsid w:val="00981717"/>
    <w:rsid w:val="00981BE6"/>
    <w:rsid w:val="00981CF7"/>
    <w:rsid w:val="00981DB7"/>
    <w:rsid w:val="009824C9"/>
    <w:rsid w:val="009832C2"/>
    <w:rsid w:val="00983403"/>
    <w:rsid w:val="0098477F"/>
    <w:rsid w:val="00984B10"/>
    <w:rsid w:val="00984D63"/>
    <w:rsid w:val="00984F68"/>
    <w:rsid w:val="00985033"/>
    <w:rsid w:val="009853DC"/>
    <w:rsid w:val="0098543A"/>
    <w:rsid w:val="009856D5"/>
    <w:rsid w:val="00985D01"/>
    <w:rsid w:val="00986099"/>
    <w:rsid w:val="00986387"/>
    <w:rsid w:val="009864DE"/>
    <w:rsid w:val="00986796"/>
    <w:rsid w:val="0098703E"/>
    <w:rsid w:val="0098704E"/>
    <w:rsid w:val="009871DE"/>
    <w:rsid w:val="0098753B"/>
    <w:rsid w:val="009877DB"/>
    <w:rsid w:val="00987C48"/>
    <w:rsid w:val="0099056B"/>
    <w:rsid w:val="009909E6"/>
    <w:rsid w:val="00990BDA"/>
    <w:rsid w:val="0099100E"/>
    <w:rsid w:val="0099112D"/>
    <w:rsid w:val="00991390"/>
    <w:rsid w:val="00991438"/>
    <w:rsid w:val="009914BC"/>
    <w:rsid w:val="009915E9"/>
    <w:rsid w:val="00991872"/>
    <w:rsid w:val="00991AED"/>
    <w:rsid w:val="00991C0B"/>
    <w:rsid w:val="00992B0B"/>
    <w:rsid w:val="00992D12"/>
    <w:rsid w:val="009935C4"/>
    <w:rsid w:val="00993837"/>
    <w:rsid w:val="009942C6"/>
    <w:rsid w:val="00994CB9"/>
    <w:rsid w:val="00994D1E"/>
    <w:rsid w:val="00994E51"/>
    <w:rsid w:val="0099543C"/>
    <w:rsid w:val="00995466"/>
    <w:rsid w:val="00995EDB"/>
    <w:rsid w:val="00996A94"/>
    <w:rsid w:val="00996D5B"/>
    <w:rsid w:val="00996EAB"/>
    <w:rsid w:val="00996FC0"/>
    <w:rsid w:val="0099707E"/>
    <w:rsid w:val="0099756D"/>
    <w:rsid w:val="009978A6"/>
    <w:rsid w:val="00997C6B"/>
    <w:rsid w:val="00997C9E"/>
    <w:rsid w:val="009A0183"/>
    <w:rsid w:val="009A0337"/>
    <w:rsid w:val="009A05BA"/>
    <w:rsid w:val="009A0AA7"/>
    <w:rsid w:val="009A0F56"/>
    <w:rsid w:val="009A1318"/>
    <w:rsid w:val="009A1439"/>
    <w:rsid w:val="009A1883"/>
    <w:rsid w:val="009A19ED"/>
    <w:rsid w:val="009A1C07"/>
    <w:rsid w:val="009A21D3"/>
    <w:rsid w:val="009A2A98"/>
    <w:rsid w:val="009A2CC7"/>
    <w:rsid w:val="009A2CD6"/>
    <w:rsid w:val="009A2F48"/>
    <w:rsid w:val="009A33A2"/>
    <w:rsid w:val="009A34C2"/>
    <w:rsid w:val="009A3650"/>
    <w:rsid w:val="009A3A18"/>
    <w:rsid w:val="009A3B29"/>
    <w:rsid w:val="009A3D2F"/>
    <w:rsid w:val="009A3D70"/>
    <w:rsid w:val="009A4870"/>
    <w:rsid w:val="009A4E31"/>
    <w:rsid w:val="009A52C3"/>
    <w:rsid w:val="009A5758"/>
    <w:rsid w:val="009A57B0"/>
    <w:rsid w:val="009A620A"/>
    <w:rsid w:val="009A64FD"/>
    <w:rsid w:val="009A650F"/>
    <w:rsid w:val="009A6EB4"/>
    <w:rsid w:val="009A7481"/>
    <w:rsid w:val="009A7967"/>
    <w:rsid w:val="009B018B"/>
    <w:rsid w:val="009B09B2"/>
    <w:rsid w:val="009B0C2F"/>
    <w:rsid w:val="009B0E16"/>
    <w:rsid w:val="009B0F53"/>
    <w:rsid w:val="009B1894"/>
    <w:rsid w:val="009B1A03"/>
    <w:rsid w:val="009B2796"/>
    <w:rsid w:val="009B2C5B"/>
    <w:rsid w:val="009B2C82"/>
    <w:rsid w:val="009B367A"/>
    <w:rsid w:val="009B3B4C"/>
    <w:rsid w:val="009B3CAA"/>
    <w:rsid w:val="009B3FC0"/>
    <w:rsid w:val="009B4178"/>
    <w:rsid w:val="009B4272"/>
    <w:rsid w:val="009B43BB"/>
    <w:rsid w:val="009B4478"/>
    <w:rsid w:val="009B45B8"/>
    <w:rsid w:val="009B4C4A"/>
    <w:rsid w:val="009B4DD9"/>
    <w:rsid w:val="009B4EFD"/>
    <w:rsid w:val="009B54C9"/>
    <w:rsid w:val="009B595A"/>
    <w:rsid w:val="009B5B1D"/>
    <w:rsid w:val="009B5C3E"/>
    <w:rsid w:val="009B5F29"/>
    <w:rsid w:val="009B678B"/>
    <w:rsid w:val="009B6900"/>
    <w:rsid w:val="009B6C76"/>
    <w:rsid w:val="009B7331"/>
    <w:rsid w:val="009B765E"/>
    <w:rsid w:val="009B7A93"/>
    <w:rsid w:val="009B7D70"/>
    <w:rsid w:val="009B7EF4"/>
    <w:rsid w:val="009C0653"/>
    <w:rsid w:val="009C0D5F"/>
    <w:rsid w:val="009C0F2C"/>
    <w:rsid w:val="009C1580"/>
    <w:rsid w:val="009C1FD7"/>
    <w:rsid w:val="009C23D7"/>
    <w:rsid w:val="009C2871"/>
    <w:rsid w:val="009C2E5C"/>
    <w:rsid w:val="009C33D5"/>
    <w:rsid w:val="009C3557"/>
    <w:rsid w:val="009C3752"/>
    <w:rsid w:val="009C3B48"/>
    <w:rsid w:val="009C3D40"/>
    <w:rsid w:val="009C3F75"/>
    <w:rsid w:val="009C413C"/>
    <w:rsid w:val="009C425A"/>
    <w:rsid w:val="009C463F"/>
    <w:rsid w:val="009C479B"/>
    <w:rsid w:val="009C4BA6"/>
    <w:rsid w:val="009C5212"/>
    <w:rsid w:val="009C52A1"/>
    <w:rsid w:val="009C5381"/>
    <w:rsid w:val="009C5F27"/>
    <w:rsid w:val="009C60AC"/>
    <w:rsid w:val="009C665C"/>
    <w:rsid w:val="009C66A0"/>
    <w:rsid w:val="009C6921"/>
    <w:rsid w:val="009C6D8E"/>
    <w:rsid w:val="009C7525"/>
    <w:rsid w:val="009D05C3"/>
    <w:rsid w:val="009D0778"/>
    <w:rsid w:val="009D0903"/>
    <w:rsid w:val="009D1099"/>
    <w:rsid w:val="009D1728"/>
    <w:rsid w:val="009D1C8B"/>
    <w:rsid w:val="009D1DC2"/>
    <w:rsid w:val="009D1E23"/>
    <w:rsid w:val="009D2160"/>
    <w:rsid w:val="009D2693"/>
    <w:rsid w:val="009D269F"/>
    <w:rsid w:val="009D26DD"/>
    <w:rsid w:val="009D2980"/>
    <w:rsid w:val="009D2F33"/>
    <w:rsid w:val="009D3040"/>
    <w:rsid w:val="009D308B"/>
    <w:rsid w:val="009D3398"/>
    <w:rsid w:val="009D3552"/>
    <w:rsid w:val="009D369B"/>
    <w:rsid w:val="009D3737"/>
    <w:rsid w:val="009D3AEE"/>
    <w:rsid w:val="009D442E"/>
    <w:rsid w:val="009D46AE"/>
    <w:rsid w:val="009D4BE8"/>
    <w:rsid w:val="009D4C06"/>
    <w:rsid w:val="009D4C53"/>
    <w:rsid w:val="009D5590"/>
    <w:rsid w:val="009D61BA"/>
    <w:rsid w:val="009D6598"/>
    <w:rsid w:val="009D6764"/>
    <w:rsid w:val="009D74EC"/>
    <w:rsid w:val="009D751B"/>
    <w:rsid w:val="009D7BE9"/>
    <w:rsid w:val="009D7C6C"/>
    <w:rsid w:val="009E0029"/>
    <w:rsid w:val="009E00B4"/>
    <w:rsid w:val="009E03A9"/>
    <w:rsid w:val="009E0D9D"/>
    <w:rsid w:val="009E0DC0"/>
    <w:rsid w:val="009E121F"/>
    <w:rsid w:val="009E1493"/>
    <w:rsid w:val="009E20B9"/>
    <w:rsid w:val="009E253A"/>
    <w:rsid w:val="009E2D66"/>
    <w:rsid w:val="009E2FD1"/>
    <w:rsid w:val="009E3137"/>
    <w:rsid w:val="009E33B1"/>
    <w:rsid w:val="009E351D"/>
    <w:rsid w:val="009E3768"/>
    <w:rsid w:val="009E37A5"/>
    <w:rsid w:val="009E3992"/>
    <w:rsid w:val="009E3F03"/>
    <w:rsid w:val="009E4BB3"/>
    <w:rsid w:val="009E5041"/>
    <w:rsid w:val="009E529E"/>
    <w:rsid w:val="009E5464"/>
    <w:rsid w:val="009E5C9C"/>
    <w:rsid w:val="009E5D51"/>
    <w:rsid w:val="009E61CE"/>
    <w:rsid w:val="009E62B5"/>
    <w:rsid w:val="009E63E4"/>
    <w:rsid w:val="009E6414"/>
    <w:rsid w:val="009E64E8"/>
    <w:rsid w:val="009E6DCE"/>
    <w:rsid w:val="009E6DDE"/>
    <w:rsid w:val="009E705E"/>
    <w:rsid w:val="009E7235"/>
    <w:rsid w:val="009E737D"/>
    <w:rsid w:val="009E7445"/>
    <w:rsid w:val="009E7966"/>
    <w:rsid w:val="009E7A7E"/>
    <w:rsid w:val="009E7D22"/>
    <w:rsid w:val="009F0440"/>
    <w:rsid w:val="009F0690"/>
    <w:rsid w:val="009F06BA"/>
    <w:rsid w:val="009F0CA2"/>
    <w:rsid w:val="009F0E14"/>
    <w:rsid w:val="009F1082"/>
    <w:rsid w:val="009F1126"/>
    <w:rsid w:val="009F1869"/>
    <w:rsid w:val="009F189B"/>
    <w:rsid w:val="009F2479"/>
    <w:rsid w:val="009F3625"/>
    <w:rsid w:val="009F373E"/>
    <w:rsid w:val="009F3896"/>
    <w:rsid w:val="009F3CF2"/>
    <w:rsid w:val="009F3D08"/>
    <w:rsid w:val="009F3EAA"/>
    <w:rsid w:val="009F3F68"/>
    <w:rsid w:val="009F4356"/>
    <w:rsid w:val="009F443F"/>
    <w:rsid w:val="009F4E90"/>
    <w:rsid w:val="009F5859"/>
    <w:rsid w:val="009F5A74"/>
    <w:rsid w:val="009F5BA6"/>
    <w:rsid w:val="009F5D06"/>
    <w:rsid w:val="009F5E2F"/>
    <w:rsid w:val="009F6A92"/>
    <w:rsid w:val="009F6B5A"/>
    <w:rsid w:val="009F709A"/>
    <w:rsid w:val="009F7301"/>
    <w:rsid w:val="009F74F1"/>
    <w:rsid w:val="009F7AD0"/>
    <w:rsid w:val="009F7ECA"/>
    <w:rsid w:val="00A00275"/>
    <w:rsid w:val="00A003CB"/>
    <w:rsid w:val="00A00855"/>
    <w:rsid w:val="00A00C82"/>
    <w:rsid w:val="00A00D7D"/>
    <w:rsid w:val="00A00F6F"/>
    <w:rsid w:val="00A0149C"/>
    <w:rsid w:val="00A01E05"/>
    <w:rsid w:val="00A02262"/>
    <w:rsid w:val="00A02A21"/>
    <w:rsid w:val="00A02C81"/>
    <w:rsid w:val="00A02F8A"/>
    <w:rsid w:val="00A030F8"/>
    <w:rsid w:val="00A034DE"/>
    <w:rsid w:val="00A035B1"/>
    <w:rsid w:val="00A03B4D"/>
    <w:rsid w:val="00A03CC0"/>
    <w:rsid w:val="00A0404A"/>
    <w:rsid w:val="00A043C6"/>
    <w:rsid w:val="00A0488F"/>
    <w:rsid w:val="00A04CA0"/>
    <w:rsid w:val="00A04DE7"/>
    <w:rsid w:val="00A04FA1"/>
    <w:rsid w:val="00A04FDC"/>
    <w:rsid w:val="00A05351"/>
    <w:rsid w:val="00A056F1"/>
    <w:rsid w:val="00A06294"/>
    <w:rsid w:val="00A06310"/>
    <w:rsid w:val="00A063E1"/>
    <w:rsid w:val="00A06675"/>
    <w:rsid w:val="00A067E5"/>
    <w:rsid w:val="00A0688C"/>
    <w:rsid w:val="00A06B34"/>
    <w:rsid w:val="00A06CAD"/>
    <w:rsid w:val="00A071E1"/>
    <w:rsid w:val="00A07467"/>
    <w:rsid w:val="00A076BB"/>
    <w:rsid w:val="00A0797D"/>
    <w:rsid w:val="00A07A50"/>
    <w:rsid w:val="00A07A88"/>
    <w:rsid w:val="00A106E3"/>
    <w:rsid w:val="00A10BFA"/>
    <w:rsid w:val="00A119FE"/>
    <w:rsid w:val="00A11E94"/>
    <w:rsid w:val="00A11FA8"/>
    <w:rsid w:val="00A12421"/>
    <w:rsid w:val="00A12655"/>
    <w:rsid w:val="00A12DD7"/>
    <w:rsid w:val="00A12FB5"/>
    <w:rsid w:val="00A1326F"/>
    <w:rsid w:val="00A133AB"/>
    <w:rsid w:val="00A1363B"/>
    <w:rsid w:val="00A13972"/>
    <w:rsid w:val="00A13E4C"/>
    <w:rsid w:val="00A13FE5"/>
    <w:rsid w:val="00A14126"/>
    <w:rsid w:val="00A144F5"/>
    <w:rsid w:val="00A14C56"/>
    <w:rsid w:val="00A14FF0"/>
    <w:rsid w:val="00A156CC"/>
    <w:rsid w:val="00A156FF"/>
    <w:rsid w:val="00A15D3E"/>
    <w:rsid w:val="00A162BF"/>
    <w:rsid w:val="00A1664B"/>
    <w:rsid w:val="00A1679E"/>
    <w:rsid w:val="00A16F9C"/>
    <w:rsid w:val="00A16FC9"/>
    <w:rsid w:val="00A170E9"/>
    <w:rsid w:val="00A178FB"/>
    <w:rsid w:val="00A17AA7"/>
    <w:rsid w:val="00A201A4"/>
    <w:rsid w:val="00A204DB"/>
    <w:rsid w:val="00A20604"/>
    <w:rsid w:val="00A20B9A"/>
    <w:rsid w:val="00A20C3A"/>
    <w:rsid w:val="00A20C96"/>
    <w:rsid w:val="00A210B4"/>
    <w:rsid w:val="00A2110F"/>
    <w:rsid w:val="00A213D4"/>
    <w:rsid w:val="00A214C4"/>
    <w:rsid w:val="00A215B3"/>
    <w:rsid w:val="00A21C63"/>
    <w:rsid w:val="00A21E7F"/>
    <w:rsid w:val="00A2218B"/>
    <w:rsid w:val="00A2229F"/>
    <w:rsid w:val="00A2230C"/>
    <w:rsid w:val="00A22B0A"/>
    <w:rsid w:val="00A22DB9"/>
    <w:rsid w:val="00A22EFF"/>
    <w:rsid w:val="00A23E76"/>
    <w:rsid w:val="00A23FDC"/>
    <w:rsid w:val="00A24207"/>
    <w:rsid w:val="00A2427B"/>
    <w:rsid w:val="00A24480"/>
    <w:rsid w:val="00A24859"/>
    <w:rsid w:val="00A24B3A"/>
    <w:rsid w:val="00A252A7"/>
    <w:rsid w:val="00A25813"/>
    <w:rsid w:val="00A25999"/>
    <w:rsid w:val="00A25C42"/>
    <w:rsid w:val="00A25ECD"/>
    <w:rsid w:val="00A26022"/>
    <w:rsid w:val="00A2674D"/>
    <w:rsid w:val="00A26DCB"/>
    <w:rsid w:val="00A2769D"/>
    <w:rsid w:val="00A27BFB"/>
    <w:rsid w:val="00A27EE2"/>
    <w:rsid w:val="00A27F09"/>
    <w:rsid w:val="00A300AA"/>
    <w:rsid w:val="00A300DA"/>
    <w:rsid w:val="00A308BF"/>
    <w:rsid w:val="00A30C66"/>
    <w:rsid w:val="00A30CF5"/>
    <w:rsid w:val="00A3147F"/>
    <w:rsid w:val="00A31F1A"/>
    <w:rsid w:val="00A31F8D"/>
    <w:rsid w:val="00A31FE2"/>
    <w:rsid w:val="00A321E5"/>
    <w:rsid w:val="00A329AC"/>
    <w:rsid w:val="00A32A47"/>
    <w:rsid w:val="00A32CDD"/>
    <w:rsid w:val="00A32D24"/>
    <w:rsid w:val="00A32EAD"/>
    <w:rsid w:val="00A33782"/>
    <w:rsid w:val="00A33900"/>
    <w:rsid w:val="00A341AF"/>
    <w:rsid w:val="00A34549"/>
    <w:rsid w:val="00A34D29"/>
    <w:rsid w:val="00A34E2C"/>
    <w:rsid w:val="00A35204"/>
    <w:rsid w:val="00A3553D"/>
    <w:rsid w:val="00A356C0"/>
    <w:rsid w:val="00A356C8"/>
    <w:rsid w:val="00A35773"/>
    <w:rsid w:val="00A35B47"/>
    <w:rsid w:val="00A35D38"/>
    <w:rsid w:val="00A36007"/>
    <w:rsid w:val="00A363BA"/>
    <w:rsid w:val="00A366C5"/>
    <w:rsid w:val="00A36A1C"/>
    <w:rsid w:val="00A36A22"/>
    <w:rsid w:val="00A36B58"/>
    <w:rsid w:val="00A36EFC"/>
    <w:rsid w:val="00A375AF"/>
    <w:rsid w:val="00A376FC"/>
    <w:rsid w:val="00A3770D"/>
    <w:rsid w:val="00A3782F"/>
    <w:rsid w:val="00A37B93"/>
    <w:rsid w:val="00A40065"/>
    <w:rsid w:val="00A40522"/>
    <w:rsid w:val="00A40667"/>
    <w:rsid w:val="00A4081C"/>
    <w:rsid w:val="00A40AD7"/>
    <w:rsid w:val="00A40B8D"/>
    <w:rsid w:val="00A4106B"/>
    <w:rsid w:val="00A41266"/>
    <w:rsid w:val="00A412A0"/>
    <w:rsid w:val="00A41513"/>
    <w:rsid w:val="00A41BD9"/>
    <w:rsid w:val="00A41C18"/>
    <w:rsid w:val="00A425DB"/>
    <w:rsid w:val="00A42927"/>
    <w:rsid w:val="00A42DF6"/>
    <w:rsid w:val="00A43559"/>
    <w:rsid w:val="00A43963"/>
    <w:rsid w:val="00A43D8D"/>
    <w:rsid w:val="00A43DFF"/>
    <w:rsid w:val="00A45244"/>
    <w:rsid w:val="00A45484"/>
    <w:rsid w:val="00A45E78"/>
    <w:rsid w:val="00A45FB1"/>
    <w:rsid w:val="00A464E1"/>
    <w:rsid w:val="00A4672C"/>
    <w:rsid w:val="00A46914"/>
    <w:rsid w:val="00A46AC4"/>
    <w:rsid w:val="00A46BE5"/>
    <w:rsid w:val="00A46C78"/>
    <w:rsid w:val="00A46E36"/>
    <w:rsid w:val="00A46FA7"/>
    <w:rsid w:val="00A4702F"/>
    <w:rsid w:val="00A4708E"/>
    <w:rsid w:val="00A4750E"/>
    <w:rsid w:val="00A477A4"/>
    <w:rsid w:val="00A47A93"/>
    <w:rsid w:val="00A47C01"/>
    <w:rsid w:val="00A5006C"/>
    <w:rsid w:val="00A50688"/>
    <w:rsid w:val="00A51FCE"/>
    <w:rsid w:val="00A522A7"/>
    <w:rsid w:val="00A5234C"/>
    <w:rsid w:val="00A53464"/>
    <w:rsid w:val="00A53476"/>
    <w:rsid w:val="00A53574"/>
    <w:rsid w:val="00A536A1"/>
    <w:rsid w:val="00A539DC"/>
    <w:rsid w:val="00A54084"/>
    <w:rsid w:val="00A545A6"/>
    <w:rsid w:val="00A54643"/>
    <w:rsid w:val="00A54902"/>
    <w:rsid w:val="00A54C33"/>
    <w:rsid w:val="00A54E64"/>
    <w:rsid w:val="00A55563"/>
    <w:rsid w:val="00A556C4"/>
    <w:rsid w:val="00A563F7"/>
    <w:rsid w:val="00A56C9C"/>
    <w:rsid w:val="00A57328"/>
    <w:rsid w:val="00A57C7B"/>
    <w:rsid w:val="00A601DA"/>
    <w:rsid w:val="00A60525"/>
    <w:rsid w:val="00A6055E"/>
    <w:rsid w:val="00A60810"/>
    <w:rsid w:val="00A60CD7"/>
    <w:rsid w:val="00A60FEA"/>
    <w:rsid w:val="00A6102B"/>
    <w:rsid w:val="00A61806"/>
    <w:rsid w:val="00A61A7A"/>
    <w:rsid w:val="00A61B7B"/>
    <w:rsid w:val="00A61DF5"/>
    <w:rsid w:val="00A621D8"/>
    <w:rsid w:val="00A6228F"/>
    <w:rsid w:val="00A622CE"/>
    <w:rsid w:val="00A62675"/>
    <w:rsid w:val="00A62752"/>
    <w:rsid w:val="00A62905"/>
    <w:rsid w:val="00A62ACA"/>
    <w:rsid w:val="00A6325B"/>
    <w:rsid w:val="00A632C6"/>
    <w:rsid w:val="00A63A50"/>
    <w:rsid w:val="00A6423E"/>
    <w:rsid w:val="00A644DF"/>
    <w:rsid w:val="00A64A40"/>
    <w:rsid w:val="00A64BA3"/>
    <w:rsid w:val="00A64C3E"/>
    <w:rsid w:val="00A6544D"/>
    <w:rsid w:val="00A65535"/>
    <w:rsid w:val="00A65A3E"/>
    <w:rsid w:val="00A65CFA"/>
    <w:rsid w:val="00A65FB2"/>
    <w:rsid w:val="00A66686"/>
    <w:rsid w:val="00A66C7B"/>
    <w:rsid w:val="00A66CDB"/>
    <w:rsid w:val="00A66E1C"/>
    <w:rsid w:val="00A672AA"/>
    <w:rsid w:val="00A6753E"/>
    <w:rsid w:val="00A6783F"/>
    <w:rsid w:val="00A67C19"/>
    <w:rsid w:val="00A704CE"/>
    <w:rsid w:val="00A70593"/>
    <w:rsid w:val="00A7059D"/>
    <w:rsid w:val="00A70664"/>
    <w:rsid w:val="00A70DAA"/>
    <w:rsid w:val="00A7112C"/>
    <w:rsid w:val="00A717DD"/>
    <w:rsid w:val="00A719F4"/>
    <w:rsid w:val="00A71CBB"/>
    <w:rsid w:val="00A722D3"/>
    <w:rsid w:val="00A7232E"/>
    <w:rsid w:val="00A72487"/>
    <w:rsid w:val="00A724CF"/>
    <w:rsid w:val="00A72639"/>
    <w:rsid w:val="00A733BB"/>
    <w:rsid w:val="00A73FC7"/>
    <w:rsid w:val="00A73FCC"/>
    <w:rsid w:val="00A741F8"/>
    <w:rsid w:val="00A743D3"/>
    <w:rsid w:val="00A745C9"/>
    <w:rsid w:val="00A74C67"/>
    <w:rsid w:val="00A74D94"/>
    <w:rsid w:val="00A75510"/>
    <w:rsid w:val="00A758FC"/>
    <w:rsid w:val="00A75909"/>
    <w:rsid w:val="00A75C3E"/>
    <w:rsid w:val="00A75E5B"/>
    <w:rsid w:val="00A7613D"/>
    <w:rsid w:val="00A7648C"/>
    <w:rsid w:val="00A7667F"/>
    <w:rsid w:val="00A76BB1"/>
    <w:rsid w:val="00A76F0C"/>
    <w:rsid w:val="00A77110"/>
    <w:rsid w:val="00A7735D"/>
    <w:rsid w:val="00A773B9"/>
    <w:rsid w:val="00A77630"/>
    <w:rsid w:val="00A77655"/>
    <w:rsid w:val="00A7788B"/>
    <w:rsid w:val="00A806B2"/>
    <w:rsid w:val="00A80AB4"/>
    <w:rsid w:val="00A80ADC"/>
    <w:rsid w:val="00A81499"/>
    <w:rsid w:val="00A8189B"/>
    <w:rsid w:val="00A81B19"/>
    <w:rsid w:val="00A81D69"/>
    <w:rsid w:val="00A81F95"/>
    <w:rsid w:val="00A82536"/>
    <w:rsid w:val="00A82B42"/>
    <w:rsid w:val="00A82BAE"/>
    <w:rsid w:val="00A82C09"/>
    <w:rsid w:val="00A83063"/>
    <w:rsid w:val="00A8368B"/>
    <w:rsid w:val="00A839BB"/>
    <w:rsid w:val="00A84080"/>
    <w:rsid w:val="00A84992"/>
    <w:rsid w:val="00A84CA7"/>
    <w:rsid w:val="00A84DAC"/>
    <w:rsid w:val="00A84E08"/>
    <w:rsid w:val="00A85183"/>
    <w:rsid w:val="00A85199"/>
    <w:rsid w:val="00A86955"/>
    <w:rsid w:val="00A86AD4"/>
    <w:rsid w:val="00A86D78"/>
    <w:rsid w:val="00A87808"/>
    <w:rsid w:val="00A87A9B"/>
    <w:rsid w:val="00A90244"/>
    <w:rsid w:val="00A9029E"/>
    <w:rsid w:val="00A90375"/>
    <w:rsid w:val="00A907FE"/>
    <w:rsid w:val="00A90B1C"/>
    <w:rsid w:val="00A90CF4"/>
    <w:rsid w:val="00A9139E"/>
    <w:rsid w:val="00A91F48"/>
    <w:rsid w:val="00A92288"/>
    <w:rsid w:val="00A92435"/>
    <w:rsid w:val="00A92A5A"/>
    <w:rsid w:val="00A92E83"/>
    <w:rsid w:val="00A932D8"/>
    <w:rsid w:val="00A93A5E"/>
    <w:rsid w:val="00A93C06"/>
    <w:rsid w:val="00A93CE4"/>
    <w:rsid w:val="00A93D60"/>
    <w:rsid w:val="00A93F8B"/>
    <w:rsid w:val="00A94112"/>
    <w:rsid w:val="00A941FD"/>
    <w:rsid w:val="00A9458C"/>
    <w:rsid w:val="00A949E9"/>
    <w:rsid w:val="00A94C81"/>
    <w:rsid w:val="00A94D2B"/>
    <w:rsid w:val="00A94D72"/>
    <w:rsid w:val="00A94ED8"/>
    <w:rsid w:val="00A95038"/>
    <w:rsid w:val="00A9519B"/>
    <w:rsid w:val="00A95570"/>
    <w:rsid w:val="00A9583C"/>
    <w:rsid w:val="00A95A0C"/>
    <w:rsid w:val="00A95C35"/>
    <w:rsid w:val="00A95D75"/>
    <w:rsid w:val="00A95EF9"/>
    <w:rsid w:val="00A960F8"/>
    <w:rsid w:val="00A9633A"/>
    <w:rsid w:val="00A9688A"/>
    <w:rsid w:val="00A96A64"/>
    <w:rsid w:val="00A972DC"/>
    <w:rsid w:val="00A97429"/>
    <w:rsid w:val="00A979B9"/>
    <w:rsid w:val="00AA01B7"/>
    <w:rsid w:val="00AA139D"/>
    <w:rsid w:val="00AA158B"/>
    <w:rsid w:val="00AA174A"/>
    <w:rsid w:val="00AA17AF"/>
    <w:rsid w:val="00AA1D9F"/>
    <w:rsid w:val="00AA2601"/>
    <w:rsid w:val="00AA260F"/>
    <w:rsid w:val="00AA283C"/>
    <w:rsid w:val="00AA28E0"/>
    <w:rsid w:val="00AA2FC3"/>
    <w:rsid w:val="00AA2FD0"/>
    <w:rsid w:val="00AA3192"/>
    <w:rsid w:val="00AA3740"/>
    <w:rsid w:val="00AA3A0F"/>
    <w:rsid w:val="00AA3C16"/>
    <w:rsid w:val="00AA3E8A"/>
    <w:rsid w:val="00AA4521"/>
    <w:rsid w:val="00AA47C0"/>
    <w:rsid w:val="00AA483F"/>
    <w:rsid w:val="00AA588C"/>
    <w:rsid w:val="00AA5E98"/>
    <w:rsid w:val="00AA5F66"/>
    <w:rsid w:val="00AA6252"/>
    <w:rsid w:val="00AA66C4"/>
    <w:rsid w:val="00AA6C9A"/>
    <w:rsid w:val="00AA6DE6"/>
    <w:rsid w:val="00AA703E"/>
    <w:rsid w:val="00AA741C"/>
    <w:rsid w:val="00AA7590"/>
    <w:rsid w:val="00AA75FD"/>
    <w:rsid w:val="00AA76D6"/>
    <w:rsid w:val="00AA7C97"/>
    <w:rsid w:val="00AA7E1F"/>
    <w:rsid w:val="00AA7E74"/>
    <w:rsid w:val="00AA7FEE"/>
    <w:rsid w:val="00AB04BF"/>
    <w:rsid w:val="00AB0B7C"/>
    <w:rsid w:val="00AB0F03"/>
    <w:rsid w:val="00AB1254"/>
    <w:rsid w:val="00AB13FB"/>
    <w:rsid w:val="00AB1490"/>
    <w:rsid w:val="00AB17BB"/>
    <w:rsid w:val="00AB19DE"/>
    <w:rsid w:val="00AB1B4F"/>
    <w:rsid w:val="00AB1B89"/>
    <w:rsid w:val="00AB1FD8"/>
    <w:rsid w:val="00AB253B"/>
    <w:rsid w:val="00AB2A43"/>
    <w:rsid w:val="00AB2C16"/>
    <w:rsid w:val="00AB305E"/>
    <w:rsid w:val="00AB3802"/>
    <w:rsid w:val="00AB38A5"/>
    <w:rsid w:val="00AB3A36"/>
    <w:rsid w:val="00AB3F13"/>
    <w:rsid w:val="00AB3FF6"/>
    <w:rsid w:val="00AB42EA"/>
    <w:rsid w:val="00AB43DA"/>
    <w:rsid w:val="00AB445C"/>
    <w:rsid w:val="00AB447F"/>
    <w:rsid w:val="00AB4C19"/>
    <w:rsid w:val="00AB4DA8"/>
    <w:rsid w:val="00AB5712"/>
    <w:rsid w:val="00AB578E"/>
    <w:rsid w:val="00AB594D"/>
    <w:rsid w:val="00AB5D99"/>
    <w:rsid w:val="00AB6497"/>
    <w:rsid w:val="00AB6508"/>
    <w:rsid w:val="00AB6513"/>
    <w:rsid w:val="00AB6697"/>
    <w:rsid w:val="00AB6BC0"/>
    <w:rsid w:val="00AB71D2"/>
    <w:rsid w:val="00AB75FC"/>
    <w:rsid w:val="00AB78AC"/>
    <w:rsid w:val="00AC007F"/>
    <w:rsid w:val="00AC019F"/>
    <w:rsid w:val="00AC03A1"/>
    <w:rsid w:val="00AC052D"/>
    <w:rsid w:val="00AC0955"/>
    <w:rsid w:val="00AC0AFB"/>
    <w:rsid w:val="00AC0B0A"/>
    <w:rsid w:val="00AC0B12"/>
    <w:rsid w:val="00AC0CB7"/>
    <w:rsid w:val="00AC0D88"/>
    <w:rsid w:val="00AC0E40"/>
    <w:rsid w:val="00AC0F0A"/>
    <w:rsid w:val="00AC12E9"/>
    <w:rsid w:val="00AC18AB"/>
    <w:rsid w:val="00AC2974"/>
    <w:rsid w:val="00AC30E0"/>
    <w:rsid w:val="00AC3319"/>
    <w:rsid w:val="00AC3457"/>
    <w:rsid w:val="00AC363B"/>
    <w:rsid w:val="00AC3744"/>
    <w:rsid w:val="00AC38C6"/>
    <w:rsid w:val="00AC3C0D"/>
    <w:rsid w:val="00AC4268"/>
    <w:rsid w:val="00AC47ED"/>
    <w:rsid w:val="00AC4F2C"/>
    <w:rsid w:val="00AC54B7"/>
    <w:rsid w:val="00AC55EB"/>
    <w:rsid w:val="00AC58B3"/>
    <w:rsid w:val="00AC5D22"/>
    <w:rsid w:val="00AC5E13"/>
    <w:rsid w:val="00AC6349"/>
    <w:rsid w:val="00AC672C"/>
    <w:rsid w:val="00AC6A3E"/>
    <w:rsid w:val="00AC6AB8"/>
    <w:rsid w:val="00AC6AF0"/>
    <w:rsid w:val="00AC6BAE"/>
    <w:rsid w:val="00AC7B76"/>
    <w:rsid w:val="00AC7CC7"/>
    <w:rsid w:val="00AC7CC8"/>
    <w:rsid w:val="00AC7E77"/>
    <w:rsid w:val="00AD0503"/>
    <w:rsid w:val="00AD0797"/>
    <w:rsid w:val="00AD09DE"/>
    <w:rsid w:val="00AD0A6B"/>
    <w:rsid w:val="00AD0CE9"/>
    <w:rsid w:val="00AD1843"/>
    <w:rsid w:val="00AD1EE2"/>
    <w:rsid w:val="00AD2330"/>
    <w:rsid w:val="00AD29C0"/>
    <w:rsid w:val="00AD2C3A"/>
    <w:rsid w:val="00AD32A1"/>
    <w:rsid w:val="00AD35F6"/>
    <w:rsid w:val="00AD36B9"/>
    <w:rsid w:val="00AD391E"/>
    <w:rsid w:val="00AD3E13"/>
    <w:rsid w:val="00AD3EE2"/>
    <w:rsid w:val="00AD4283"/>
    <w:rsid w:val="00AD4549"/>
    <w:rsid w:val="00AD6649"/>
    <w:rsid w:val="00AD6ADE"/>
    <w:rsid w:val="00AD7092"/>
    <w:rsid w:val="00AE03BE"/>
    <w:rsid w:val="00AE09EE"/>
    <w:rsid w:val="00AE0B84"/>
    <w:rsid w:val="00AE0C14"/>
    <w:rsid w:val="00AE0DDB"/>
    <w:rsid w:val="00AE115A"/>
    <w:rsid w:val="00AE1B9A"/>
    <w:rsid w:val="00AE1BCA"/>
    <w:rsid w:val="00AE2E18"/>
    <w:rsid w:val="00AE317A"/>
    <w:rsid w:val="00AE328F"/>
    <w:rsid w:val="00AE3877"/>
    <w:rsid w:val="00AE3DB1"/>
    <w:rsid w:val="00AE410C"/>
    <w:rsid w:val="00AE4622"/>
    <w:rsid w:val="00AE4A6E"/>
    <w:rsid w:val="00AE5097"/>
    <w:rsid w:val="00AE5244"/>
    <w:rsid w:val="00AE5361"/>
    <w:rsid w:val="00AE5523"/>
    <w:rsid w:val="00AE5638"/>
    <w:rsid w:val="00AE5D75"/>
    <w:rsid w:val="00AE6265"/>
    <w:rsid w:val="00AE65A2"/>
    <w:rsid w:val="00AE6AE9"/>
    <w:rsid w:val="00AE6E32"/>
    <w:rsid w:val="00AE7215"/>
    <w:rsid w:val="00AE72A0"/>
    <w:rsid w:val="00AE77A7"/>
    <w:rsid w:val="00AE7A9A"/>
    <w:rsid w:val="00AE7DFC"/>
    <w:rsid w:val="00AF0198"/>
    <w:rsid w:val="00AF01B4"/>
    <w:rsid w:val="00AF025C"/>
    <w:rsid w:val="00AF0346"/>
    <w:rsid w:val="00AF08B2"/>
    <w:rsid w:val="00AF0A3E"/>
    <w:rsid w:val="00AF0EAA"/>
    <w:rsid w:val="00AF0FE8"/>
    <w:rsid w:val="00AF1021"/>
    <w:rsid w:val="00AF1052"/>
    <w:rsid w:val="00AF1270"/>
    <w:rsid w:val="00AF173E"/>
    <w:rsid w:val="00AF1E37"/>
    <w:rsid w:val="00AF1FEB"/>
    <w:rsid w:val="00AF28AA"/>
    <w:rsid w:val="00AF2949"/>
    <w:rsid w:val="00AF2B4A"/>
    <w:rsid w:val="00AF3D9D"/>
    <w:rsid w:val="00AF3E8E"/>
    <w:rsid w:val="00AF41F0"/>
    <w:rsid w:val="00AF41F3"/>
    <w:rsid w:val="00AF4A5E"/>
    <w:rsid w:val="00AF4AAB"/>
    <w:rsid w:val="00AF54E1"/>
    <w:rsid w:val="00AF5A58"/>
    <w:rsid w:val="00AF6283"/>
    <w:rsid w:val="00AF6925"/>
    <w:rsid w:val="00AF74CA"/>
    <w:rsid w:val="00AF7775"/>
    <w:rsid w:val="00AF7CFC"/>
    <w:rsid w:val="00B005C2"/>
    <w:rsid w:val="00B00696"/>
    <w:rsid w:val="00B007DE"/>
    <w:rsid w:val="00B00FFF"/>
    <w:rsid w:val="00B0112C"/>
    <w:rsid w:val="00B01246"/>
    <w:rsid w:val="00B0136A"/>
    <w:rsid w:val="00B01416"/>
    <w:rsid w:val="00B0188A"/>
    <w:rsid w:val="00B01952"/>
    <w:rsid w:val="00B01AA8"/>
    <w:rsid w:val="00B01D5F"/>
    <w:rsid w:val="00B021CF"/>
    <w:rsid w:val="00B02E0D"/>
    <w:rsid w:val="00B03C63"/>
    <w:rsid w:val="00B03ECE"/>
    <w:rsid w:val="00B04150"/>
    <w:rsid w:val="00B047F4"/>
    <w:rsid w:val="00B047FA"/>
    <w:rsid w:val="00B0504B"/>
    <w:rsid w:val="00B05325"/>
    <w:rsid w:val="00B05366"/>
    <w:rsid w:val="00B05382"/>
    <w:rsid w:val="00B0578E"/>
    <w:rsid w:val="00B059CF"/>
    <w:rsid w:val="00B0600A"/>
    <w:rsid w:val="00B06242"/>
    <w:rsid w:val="00B06362"/>
    <w:rsid w:val="00B0642D"/>
    <w:rsid w:val="00B06A20"/>
    <w:rsid w:val="00B06C32"/>
    <w:rsid w:val="00B06D7D"/>
    <w:rsid w:val="00B06E2E"/>
    <w:rsid w:val="00B06ED0"/>
    <w:rsid w:val="00B07216"/>
    <w:rsid w:val="00B07454"/>
    <w:rsid w:val="00B07688"/>
    <w:rsid w:val="00B07C3E"/>
    <w:rsid w:val="00B07F80"/>
    <w:rsid w:val="00B07FAB"/>
    <w:rsid w:val="00B07FAE"/>
    <w:rsid w:val="00B10127"/>
    <w:rsid w:val="00B103DA"/>
    <w:rsid w:val="00B10461"/>
    <w:rsid w:val="00B106F8"/>
    <w:rsid w:val="00B1097D"/>
    <w:rsid w:val="00B10DDB"/>
    <w:rsid w:val="00B10F17"/>
    <w:rsid w:val="00B111FE"/>
    <w:rsid w:val="00B112E6"/>
    <w:rsid w:val="00B1150E"/>
    <w:rsid w:val="00B11867"/>
    <w:rsid w:val="00B1195D"/>
    <w:rsid w:val="00B11AD3"/>
    <w:rsid w:val="00B11E6C"/>
    <w:rsid w:val="00B1252B"/>
    <w:rsid w:val="00B128B3"/>
    <w:rsid w:val="00B12B33"/>
    <w:rsid w:val="00B136AC"/>
    <w:rsid w:val="00B13B0E"/>
    <w:rsid w:val="00B13B27"/>
    <w:rsid w:val="00B13C3E"/>
    <w:rsid w:val="00B13D75"/>
    <w:rsid w:val="00B1401E"/>
    <w:rsid w:val="00B14301"/>
    <w:rsid w:val="00B147BC"/>
    <w:rsid w:val="00B149E5"/>
    <w:rsid w:val="00B14F58"/>
    <w:rsid w:val="00B14FDB"/>
    <w:rsid w:val="00B151DC"/>
    <w:rsid w:val="00B15548"/>
    <w:rsid w:val="00B156BE"/>
    <w:rsid w:val="00B157A8"/>
    <w:rsid w:val="00B16231"/>
    <w:rsid w:val="00B16B1A"/>
    <w:rsid w:val="00B16C05"/>
    <w:rsid w:val="00B1780A"/>
    <w:rsid w:val="00B17FC9"/>
    <w:rsid w:val="00B207C9"/>
    <w:rsid w:val="00B20EB5"/>
    <w:rsid w:val="00B21791"/>
    <w:rsid w:val="00B21858"/>
    <w:rsid w:val="00B21B4B"/>
    <w:rsid w:val="00B21E1E"/>
    <w:rsid w:val="00B2287B"/>
    <w:rsid w:val="00B22D1A"/>
    <w:rsid w:val="00B231EE"/>
    <w:rsid w:val="00B2394A"/>
    <w:rsid w:val="00B23E5E"/>
    <w:rsid w:val="00B23EBD"/>
    <w:rsid w:val="00B24540"/>
    <w:rsid w:val="00B2585E"/>
    <w:rsid w:val="00B2587A"/>
    <w:rsid w:val="00B25CAB"/>
    <w:rsid w:val="00B25CB9"/>
    <w:rsid w:val="00B25E16"/>
    <w:rsid w:val="00B25F12"/>
    <w:rsid w:val="00B25F44"/>
    <w:rsid w:val="00B260A2"/>
    <w:rsid w:val="00B260F9"/>
    <w:rsid w:val="00B2627E"/>
    <w:rsid w:val="00B265AB"/>
    <w:rsid w:val="00B26B35"/>
    <w:rsid w:val="00B26FAD"/>
    <w:rsid w:val="00B273B7"/>
    <w:rsid w:val="00B273FE"/>
    <w:rsid w:val="00B27F42"/>
    <w:rsid w:val="00B30AA6"/>
    <w:rsid w:val="00B30BEB"/>
    <w:rsid w:val="00B312AD"/>
    <w:rsid w:val="00B31960"/>
    <w:rsid w:val="00B31D11"/>
    <w:rsid w:val="00B31E7F"/>
    <w:rsid w:val="00B31F8D"/>
    <w:rsid w:val="00B32304"/>
    <w:rsid w:val="00B3256D"/>
    <w:rsid w:val="00B332D9"/>
    <w:rsid w:val="00B333E6"/>
    <w:rsid w:val="00B3384F"/>
    <w:rsid w:val="00B338B4"/>
    <w:rsid w:val="00B33AF5"/>
    <w:rsid w:val="00B340AD"/>
    <w:rsid w:val="00B340FA"/>
    <w:rsid w:val="00B3413B"/>
    <w:rsid w:val="00B349BC"/>
    <w:rsid w:val="00B349C6"/>
    <w:rsid w:val="00B35234"/>
    <w:rsid w:val="00B35563"/>
    <w:rsid w:val="00B3578F"/>
    <w:rsid w:val="00B3616F"/>
    <w:rsid w:val="00B36196"/>
    <w:rsid w:val="00B36666"/>
    <w:rsid w:val="00B36741"/>
    <w:rsid w:val="00B36895"/>
    <w:rsid w:val="00B36DF7"/>
    <w:rsid w:val="00B36F02"/>
    <w:rsid w:val="00B370F5"/>
    <w:rsid w:val="00B37D39"/>
    <w:rsid w:val="00B37FA4"/>
    <w:rsid w:val="00B401BB"/>
    <w:rsid w:val="00B4033D"/>
    <w:rsid w:val="00B40881"/>
    <w:rsid w:val="00B40CC1"/>
    <w:rsid w:val="00B40ECF"/>
    <w:rsid w:val="00B41565"/>
    <w:rsid w:val="00B415AB"/>
    <w:rsid w:val="00B4168E"/>
    <w:rsid w:val="00B419AA"/>
    <w:rsid w:val="00B42223"/>
    <w:rsid w:val="00B422CD"/>
    <w:rsid w:val="00B42A15"/>
    <w:rsid w:val="00B42B2E"/>
    <w:rsid w:val="00B431C6"/>
    <w:rsid w:val="00B43777"/>
    <w:rsid w:val="00B440D9"/>
    <w:rsid w:val="00B441B3"/>
    <w:rsid w:val="00B4443D"/>
    <w:rsid w:val="00B448BF"/>
    <w:rsid w:val="00B44FB3"/>
    <w:rsid w:val="00B45717"/>
    <w:rsid w:val="00B4594B"/>
    <w:rsid w:val="00B45A8F"/>
    <w:rsid w:val="00B45B19"/>
    <w:rsid w:val="00B45C81"/>
    <w:rsid w:val="00B45CFC"/>
    <w:rsid w:val="00B45D73"/>
    <w:rsid w:val="00B45EE5"/>
    <w:rsid w:val="00B45F7D"/>
    <w:rsid w:val="00B46861"/>
    <w:rsid w:val="00B46A82"/>
    <w:rsid w:val="00B46A8D"/>
    <w:rsid w:val="00B47A1E"/>
    <w:rsid w:val="00B47CF2"/>
    <w:rsid w:val="00B47DC6"/>
    <w:rsid w:val="00B47DC7"/>
    <w:rsid w:val="00B47F55"/>
    <w:rsid w:val="00B5020E"/>
    <w:rsid w:val="00B50C70"/>
    <w:rsid w:val="00B51214"/>
    <w:rsid w:val="00B5126A"/>
    <w:rsid w:val="00B51509"/>
    <w:rsid w:val="00B51954"/>
    <w:rsid w:val="00B519EA"/>
    <w:rsid w:val="00B5218F"/>
    <w:rsid w:val="00B52459"/>
    <w:rsid w:val="00B52B45"/>
    <w:rsid w:val="00B5307B"/>
    <w:rsid w:val="00B53341"/>
    <w:rsid w:val="00B5341A"/>
    <w:rsid w:val="00B53756"/>
    <w:rsid w:val="00B53A6B"/>
    <w:rsid w:val="00B53D10"/>
    <w:rsid w:val="00B53E5F"/>
    <w:rsid w:val="00B53F17"/>
    <w:rsid w:val="00B540DB"/>
    <w:rsid w:val="00B54197"/>
    <w:rsid w:val="00B549FB"/>
    <w:rsid w:val="00B54DB1"/>
    <w:rsid w:val="00B553B9"/>
    <w:rsid w:val="00B558F9"/>
    <w:rsid w:val="00B56116"/>
    <w:rsid w:val="00B56249"/>
    <w:rsid w:val="00B56BE5"/>
    <w:rsid w:val="00B5738A"/>
    <w:rsid w:val="00B57AFC"/>
    <w:rsid w:val="00B60374"/>
    <w:rsid w:val="00B604D0"/>
    <w:rsid w:val="00B605F0"/>
    <w:rsid w:val="00B60879"/>
    <w:rsid w:val="00B609B5"/>
    <w:rsid w:val="00B60B45"/>
    <w:rsid w:val="00B60D91"/>
    <w:rsid w:val="00B60D95"/>
    <w:rsid w:val="00B616A0"/>
    <w:rsid w:val="00B61751"/>
    <w:rsid w:val="00B6199B"/>
    <w:rsid w:val="00B61EBB"/>
    <w:rsid w:val="00B6210C"/>
    <w:rsid w:val="00B621A3"/>
    <w:rsid w:val="00B6224F"/>
    <w:rsid w:val="00B62662"/>
    <w:rsid w:val="00B628BE"/>
    <w:rsid w:val="00B62CE0"/>
    <w:rsid w:val="00B62D31"/>
    <w:rsid w:val="00B62D3D"/>
    <w:rsid w:val="00B62E98"/>
    <w:rsid w:val="00B642E8"/>
    <w:rsid w:val="00B64666"/>
    <w:rsid w:val="00B648C4"/>
    <w:rsid w:val="00B64AD9"/>
    <w:rsid w:val="00B64F70"/>
    <w:rsid w:val="00B65256"/>
    <w:rsid w:val="00B653A6"/>
    <w:rsid w:val="00B65549"/>
    <w:rsid w:val="00B65CBE"/>
    <w:rsid w:val="00B65F49"/>
    <w:rsid w:val="00B665ED"/>
    <w:rsid w:val="00B66A00"/>
    <w:rsid w:val="00B66A2A"/>
    <w:rsid w:val="00B670B1"/>
    <w:rsid w:val="00B672CA"/>
    <w:rsid w:val="00B673EF"/>
    <w:rsid w:val="00B6742A"/>
    <w:rsid w:val="00B674CB"/>
    <w:rsid w:val="00B67D12"/>
    <w:rsid w:val="00B67D63"/>
    <w:rsid w:val="00B70239"/>
    <w:rsid w:val="00B705C1"/>
    <w:rsid w:val="00B7093C"/>
    <w:rsid w:val="00B70B49"/>
    <w:rsid w:val="00B7132E"/>
    <w:rsid w:val="00B714C0"/>
    <w:rsid w:val="00B71AE8"/>
    <w:rsid w:val="00B71B14"/>
    <w:rsid w:val="00B71C3E"/>
    <w:rsid w:val="00B71D90"/>
    <w:rsid w:val="00B71DED"/>
    <w:rsid w:val="00B71E5E"/>
    <w:rsid w:val="00B721EF"/>
    <w:rsid w:val="00B725D7"/>
    <w:rsid w:val="00B7282D"/>
    <w:rsid w:val="00B729DC"/>
    <w:rsid w:val="00B72A47"/>
    <w:rsid w:val="00B72AC3"/>
    <w:rsid w:val="00B72D6F"/>
    <w:rsid w:val="00B731AB"/>
    <w:rsid w:val="00B73279"/>
    <w:rsid w:val="00B73434"/>
    <w:rsid w:val="00B738CB"/>
    <w:rsid w:val="00B73A9C"/>
    <w:rsid w:val="00B73F3F"/>
    <w:rsid w:val="00B746F0"/>
    <w:rsid w:val="00B7499B"/>
    <w:rsid w:val="00B74B04"/>
    <w:rsid w:val="00B74F95"/>
    <w:rsid w:val="00B758A7"/>
    <w:rsid w:val="00B75C62"/>
    <w:rsid w:val="00B7611D"/>
    <w:rsid w:val="00B764B8"/>
    <w:rsid w:val="00B76CC0"/>
    <w:rsid w:val="00B76EFD"/>
    <w:rsid w:val="00B77002"/>
    <w:rsid w:val="00B7720B"/>
    <w:rsid w:val="00B7768D"/>
    <w:rsid w:val="00B778D9"/>
    <w:rsid w:val="00B77953"/>
    <w:rsid w:val="00B77F3F"/>
    <w:rsid w:val="00B80249"/>
    <w:rsid w:val="00B80286"/>
    <w:rsid w:val="00B802C2"/>
    <w:rsid w:val="00B80ADD"/>
    <w:rsid w:val="00B80BFA"/>
    <w:rsid w:val="00B80D17"/>
    <w:rsid w:val="00B8307F"/>
    <w:rsid w:val="00B83A3F"/>
    <w:rsid w:val="00B83B0E"/>
    <w:rsid w:val="00B83CB8"/>
    <w:rsid w:val="00B83EC1"/>
    <w:rsid w:val="00B83F17"/>
    <w:rsid w:val="00B844CE"/>
    <w:rsid w:val="00B8455F"/>
    <w:rsid w:val="00B84B16"/>
    <w:rsid w:val="00B84B61"/>
    <w:rsid w:val="00B84D3E"/>
    <w:rsid w:val="00B84D72"/>
    <w:rsid w:val="00B84F83"/>
    <w:rsid w:val="00B85490"/>
    <w:rsid w:val="00B860AA"/>
    <w:rsid w:val="00B8770A"/>
    <w:rsid w:val="00B87807"/>
    <w:rsid w:val="00B87C53"/>
    <w:rsid w:val="00B87FE0"/>
    <w:rsid w:val="00B90292"/>
    <w:rsid w:val="00B9057D"/>
    <w:rsid w:val="00B905A6"/>
    <w:rsid w:val="00B9098A"/>
    <w:rsid w:val="00B90C0A"/>
    <w:rsid w:val="00B90EA2"/>
    <w:rsid w:val="00B91091"/>
    <w:rsid w:val="00B91587"/>
    <w:rsid w:val="00B917D6"/>
    <w:rsid w:val="00B91B4A"/>
    <w:rsid w:val="00B91BE5"/>
    <w:rsid w:val="00B9202E"/>
    <w:rsid w:val="00B920FE"/>
    <w:rsid w:val="00B9214E"/>
    <w:rsid w:val="00B9223C"/>
    <w:rsid w:val="00B93652"/>
    <w:rsid w:val="00B937EE"/>
    <w:rsid w:val="00B937FB"/>
    <w:rsid w:val="00B938C7"/>
    <w:rsid w:val="00B93AB7"/>
    <w:rsid w:val="00B93D11"/>
    <w:rsid w:val="00B9461B"/>
    <w:rsid w:val="00B94B61"/>
    <w:rsid w:val="00B95885"/>
    <w:rsid w:val="00B95E93"/>
    <w:rsid w:val="00B961AF"/>
    <w:rsid w:val="00B967F5"/>
    <w:rsid w:val="00B96984"/>
    <w:rsid w:val="00B96DD1"/>
    <w:rsid w:val="00B9707E"/>
    <w:rsid w:val="00B97DA3"/>
    <w:rsid w:val="00BA05ED"/>
    <w:rsid w:val="00BA074C"/>
    <w:rsid w:val="00BA1515"/>
    <w:rsid w:val="00BA1AB8"/>
    <w:rsid w:val="00BA1FAD"/>
    <w:rsid w:val="00BA20F7"/>
    <w:rsid w:val="00BA22E6"/>
    <w:rsid w:val="00BA3692"/>
    <w:rsid w:val="00BA36CD"/>
    <w:rsid w:val="00BA386A"/>
    <w:rsid w:val="00BA437B"/>
    <w:rsid w:val="00BA4501"/>
    <w:rsid w:val="00BA4910"/>
    <w:rsid w:val="00BA5102"/>
    <w:rsid w:val="00BA5110"/>
    <w:rsid w:val="00BA5A04"/>
    <w:rsid w:val="00BA5A4F"/>
    <w:rsid w:val="00BA6024"/>
    <w:rsid w:val="00BA7104"/>
    <w:rsid w:val="00BA71C4"/>
    <w:rsid w:val="00BA72B0"/>
    <w:rsid w:val="00BA7654"/>
    <w:rsid w:val="00BA7AF3"/>
    <w:rsid w:val="00BA7C72"/>
    <w:rsid w:val="00BA7E2D"/>
    <w:rsid w:val="00BB12D7"/>
    <w:rsid w:val="00BB16C3"/>
    <w:rsid w:val="00BB1A82"/>
    <w:rsid w:val="00BB1B37"/>
    <w:rsid w:val="00BB1B83"/>
    <w:rsid w:val="00BB1D6A"/>
    <w:rsid w:val="00BB1E59"/>
    <w:rsid w:val="00BB1EBB"/>
    <w:rsid w:val="00BB1EEB"/>
    <w:rsid w:val="00BB21A2"/>
    <w:rsid w:val="00BB2C4B"/>
    <w:rsid w:val="00BB364A"/>
    <w:rsid w:val="00BB382C"/>
    <w:rsid w:val="00BB393B"/>
    <w:rsid w:val="00BB3B95"/>
    <w:rsid w:val="00BB3DAF"/>
    <w:rsid w:val="00BB435B"/>
    <w:rsid w:val="00BB449D"/>
    <w:rsid w:val="00BB4DBE"/>
    <w:rsid w:val="00BB55F4"/>
    <w:rsid w:val="00BB5E84"/>
    <w:rsid w:val="00BB5FA4"/>
    <w:rsid w:val="00BB620C"/>
    <w:rsid w:val="00BB6683"/>
    <w:rsid w:val="00BB66CC"/>
    <w:rsid w:val="00BB6A8C"/>
    <w:rsid w:val="00BB6B69"/>
    <w:rsid w:val="00BB6E45"/>
    <w:rsid w:val="00BB7380"/>
    <w:rsid w:val="00BB74E8"/>
    <w:rsid w:val="00BB763F"/>
    <w:rsid w:val="00BB7B41"/>
    <w:rsid w:val="00BB7F1E"/>
    <w:rsid w:val="00BC01BB"/>
    <w:rsid w:val="00BC06ED"/>
    <w:rsid w:val="00BC09E0"/>
    <w:rsid w:val="00BC0D03"/>
    <w:rsid w:val="00BC17C6"/>
    <w:rsid w:val="00BC18F2"/>
    <w:rsid w:val="00BC20CF"/>
    <w:rsid w:val="00BC2BBC"/>
    <w:rsid w:val="00BC2C1F"/>
    <w:rsid w:val="00BC2FAD"/>
    <w:rsid w:val="00BC30DC"/>
    <w:rsid w:val="00BC31E0"/>
    <w:rsid w:val="00BC3368"/>
    <w:rsid w:val="00BC44ED"/>
    <w:rsid w:val="00BC4EF7"/>
    <w:rsid w:val="00BC5158"/>
    <w:rsid w:val="00BC54DE"/>
    <w:rsid w:val="00BC5B59"/>
    <w:rsid w:val="00BC5E5F"/>
    <w:rsid w:val="00BC5E74"/>
    <w:rsid w:val="00BC61B9"/>
    <w:rsid w:val="00BC6709"/>
    <w:rsid w:val="00BC6D0C"/>
    <w:rsid w:val="00BC6DB1"/>
    <w:rsid w:val="00BD16B6"/>
    <w:rsid w:val="00BD1B27"/>
    <w:rsid w:val="00BD276D"/>
    <w:rsid w:val="00BD29D4"/>
    <w:rsid w:val="00BD2BC6"/>
    <w:rsid w:val="00BD38BF"/>
    <w:rsid w:val="00BD38CB"/>
    <w:rsid w:val="00BD4317"/>
    <w:rsid w:val="00BD43EF"/>
    <w:rsid w:val="00BD442A"/>
    <w:rsid w:val="00BD495A"/>
    <w:rsid w:val="00BD5309"/>
    <w:rsid w:val="00BD54A4"/>
    <w:rsid w:val="00BD55BD"/>
    <w:rsid w:val="00BD577C"/>
    <w:rsid w:val="00BD5DB4"/>
    <w:rsid w:val="00BD6033"/>
    <w:rsid w:val="00BD62B8"/>
    <w:rsid w:val="00BD62E4"/>
    <w:rsid w:val="00BD64C7"/>
    <w:rsid w:val="00BD696A"/>
    <w:rsid w:val="00BD6EB7"/>
    <w:rsid w:val="00BD6F11"/>
    <w:rsid w:val="00BD6FE5"/>
    <w:rsid w:val="00BD737E"/>
    <w:rsid w:val="00BD74FE"/>
    <w:rsid w:val="00BD75A7"/>
    <w:rsid w:val="00BD7C71"/>
    <w:rsid w:val="00BE0056"/>
    <w:rsid w:val="00BE008A"/>
    <w:rsid w:val="00BE0165"/>
    <w:rsid w:val="00BE097A"/>
    <w:rsid w:val="00BE10BA"/>
    <w:rsid w:val="00BE13B9"/>
    <w:rsid w:val="00BE1880"/>
    <w:rsid w:val="00BE1937"/>
    <w:rsid w:val="00BE1BD0"/>
    <w:rsid w:val="00BE1CB8"/>
    <w:rsid w:val="00BE1D45"/>
    <w:rsid w:val="00BE1EAF"/>
    <w:rsid w:val="00BE208E"/>
    <w:rsid w:val="00BE2383"/>
    <w:rsid w:val="00BE244E"/>
    <w:rsid w:val="00BE28DE"/>
    <w:rsid w:val="00BE2DF8"/>
    <w:rsid w:val="00BE3044"/>
    <w:rsid w:val="00BE3144"/>
    <w:rsid w:val="00BE3203"/>
    <w:rsid w:val="00BE3377"/>
    <w:rsid w:val="00BE388C"/>
    <w:rsid w:val="00BE3E55"/>
    <w:rsid w:val="00BE4075"/>
    <w:rsid w:val="00BE4495"/>
    <w:rsid w:val="00BE4499"/>
    <w:rsid w:val="00BE4BA0"/>
    <w:rsid w:val="00BE4CE3"/>
    <w:rsid w:val="00BE4F71"/>
    <w:rsid w:val="00BE4FE7"/>
    <w:rsid w:val="00BE536D"/>
    <w:rsid w:val="00BE5695"/>
    <w:rsid w:val="00BE5F65"/>
    <w:rsid w:val="00BE647A"/>
    <w:rsid w:val="00BE6640"/>
    <w:rsid w:val="00BE671C"/>
    <w:rsid w:val="00BE68E7"/>
    <w:rsid w:val="00BE7428"/>
    <w:rsid w:val="00BE7562"/>
    <w:rsid w:val="00BE7A79"/>
    <w:rsid w:val="00BE7DD9"/>
    <w:rsid w:val="00BE7F0C"/>
    <w:rsid w:val="00BF0310"/>
    <w:rsid w:val="00BF05F1"/>
    <w:rsid w:val="00BF071A"/>
    <w:rsid w:val="00BF0C45"/>
    <w:rsid w:val="00BF0F1A"/>
    <w:rsid w:val="00BF0FCC"/>
    <w:rsid w:val="00BF1334"/>
    <w:rsid w:val="00BF1386"/>
    <w:rsid w:val="00BF15B5"/>
    <w:rsid w:val="00BF15FE"/>
    <w:rsid w:val="00BF1834"/>
    <w:rsid w:val="00BF19DF"/>
    <w:rsid w:val="00BF1D3E"/>
    <w:rsid w:val="00BF1F43"/>
    <w:rsid w:val="00BF22F1"/>
    <w:rsid w:val="00BF2731"/>
    <w:rsid w:val="00BF29ED"/>
    <w:rsid w:val="00BF2A28"/>
    <w:rsid w:val="00BF3904"/>
    <w:rsid w:val="00BF3A76"/>
    <w:rsid w:val="00BF3EEA"/>
    <w:rsid w:val="00BF43B0"/>
    <w:rsid w:val="00BF49D3"/>
    <w:rsid w:val="00BF4EF9"/>
    <w:rsid w:val="00BF4F74"/>
    <w:rsid w:val="00BF517F"/>
    <w:rsid w:val="00BF543B"/>
    <w:rsid w:val="00BF55E2"/>
    <w:rsid w:val="00BF58A8"/>
    <w:rsid w:val="00BF5990"/>
    <w:rsid w:val="00BF5AB6"/>
    <w:rsid w:val="00BF60E7"/>
    <w:rsid w:val="00BF6206"/>
    <w:rsid w:val="00BF6476"/>
    <w:rsid w:val="00BF66A4"/>
    <w:rsid w:val="00BF70A8"/>
    <w:rsid w:val="00BF70F6"/>
    <w:rsid w:val="00BF7D23"/>
    <w:rsid w:val="00BF7F07"/>
    <w:rsid w:val="00C0069E"/>
    <w:rsid w:val="00C0092D"/>
    <w:rsid w:val="00C00C5E"/>
    <w:rsid w:val="00C016E5"/>
    <w:rsid w:val="00C0191B"/>
    <w:rsid w:val="00C01B47"/>
    <w:rsid w:val="00C01C43"/>
    <w:rsid w:val="00C01C51"/>
    <w:rsid w:val="00C02196"/>
    <w:rsid w:val="00C02227"/>
    <w:rsid w:val="00C024DA"/>
    <w:rsid w:val="00C02ACB"/>
    <w:rsid w:val="00C032AD"/>
    <w:rsid w:val="00C03392"/>
    <w:rsid w:val="00C0381F"/>
    <w:rsid w:val="00C03F6F"/>
    <w:rsid w:val="00C03F86"/>
    <w:rsid w:val="00C04042"/>
    <w:rsid w:val="00C0409F"/>
    <w:rsid w:val="00C0429B"/>
    <w:rsid w:val="00C0562B"/>
    <w:rsid w:val="00C066A1"/>
    <w:rsid w:val="00C0697D"/>
    <w:rsid w:val="00C06F78"/>
    <w:rsid w:val="00C07083"/>
    <w:rsid w:val="00C07DC0"/>
    <w:rsid w:val="00C07F68"/>
    <w:rsid w:val="00C105D0"/>
    <w:rsid w:val="00C10773"/>
    <w:rsid w:val="00C10B11"/>
    <w:rsid w:val="00C10C01"/>
    <w:rsid w:val="00C10C84"/>
    <w:rsid w:val="00C10C89"/>
    <w:rsid w:val="00C10E88"/>
    <w:rsid w:val="00C10EC5"/>
    <w:rsid w:val="00C11577"/>
    <w:rsid w:val="00C115F5"/>
    <w:rsid w:val="00C1185A"/>
    <w:rsid w:val="00C1189C"/>
    <w:rsid w:val="00C120ED"/>
    <w:rsid w:val="00C12405"/>
    <w:rsid w:val="00C12718"/>
    <w:rsid w:val="00C128D9"/>
    <w:rsid w:val="00C12A81"/>
    <w:rsid w:val="00C12BB0"/>
    <w:rsid w:val="00C12DB7"/>
    <w:rsid w:val="00C13023"/>
    <w:rsid w:val="00C134F1"/>
    <w:rsid w:val="00C135D6"/>
    <w:rsid w:val="00C13C47"/>
    <w:rsid w:val="00C13E1F"/>
    <w:rsid w:val="00C144E4"/>
    <w:rsid w:val="00C1456D"/>
    <w:rsid w:val="00C14B12"/>
    <w:rsid w:val="00C150D2"/>
    <w:rsid w:val="00C15114"/>
    <w:rsid w:val="00C151BF"/>
    <w:rsid w:val="00C15602"/>
    <w:rsid w:val="00C15775"/>
    <w:rsid w:val="00C15F54"/>
    <w:rsid w:val="00C161C5"/>
    <w:rsid w:val="00C16E24"/>
    <w:rsid w:val="00C1772A"/>
    <w:rsid w:val="00C179C2"/>
    <w:rsid w:val="00C179D0"/>
    <w:rsid w:val="00C17E6E"/>
    <w:rsid w:val="00C2009A"/>
    <w:rsid w:val="00C205DC"/>
    <w:rsid w:val="00C20699"/>
    <w:rsid w:val="00C20848"/>
    <w:rsid w:val="00C20851"/>
    <w:rsid w:val="00C20B83"/>
    <w:rsid w:val="00C20E1C"/>
    <w:rsid w:val="00C20FDC"/>
    <w:rsid w:val="00C21127"/>
    <w:rsid w:val="00C212F6"/>
    <w:rsid w:val="00C21552"/>
    <w:rsid w:val="00C21798"/>
    <w:rsid w:val="00C21EB2"/>
    <w:rsid w:val="00C22160"/>
    <w:rsid w:val="00C22BBC"/>
    <w:rsid w:val="00C22BF9"/>
    <w:rsid w:val="00C22FBC"/>
    <w:rsid w:val="00C236AD"/>
    <w:rsid w:val="00C23AED"/>
    <w:rsid w:val="00C23B24"/>
    <w:rsid w:val="00C24150"/>
    <w:rsid w:val="00C241C8"/>
    <w:rsid w:val="00C244AA"/>
    <w:rsid w:val="00C24F6C"/>
    <w:rsid w:val="00C2500D"/>
    <w:rsid w:val="00C2522B"/>
    <w:rsid w:val="00C25852"/>
    <w:rsid w:val="00C259C3"/>
    <w:rsid w:val="00C25AE1"/>
    <w:rsid w:val="00C26573"/>
    <w:rsid w:val="00C26707"/>
    <w:rsid w:val="00C26AA4"/>
    <w:rsid w:val="00C26D87"/>
    <w:rsid w:val="00C27310"/>
    <w:rsid w:val="00C2747E"/>
    <w:rsid w:val="00C277A2"/>
    <w:rsid w:val="00C27A8D"/>
    <w:rsid w:val="00C27B14"/>
    <w:rsid w:val="00C27CAC"/>
    <w:rsid w:val="00C306D7"/>
    <w:rsid w:val="00C307A0"/>
    <w:rsid w:val="00C30856"/>
    <w:rsid w:val="00C310D4"/>
    <w:rsid w:val="00C31CF6"/>
    <w:rsid w:val="00C31E36"/>
    <w:rsid w:val="00C32057"/>
    <w:rsid w:val="00C32213"/>
    <w:rsid w:val="00C32245"/>
    <w:rsid w:val="00C323C6"/>
    <w:rsid w:val="00C32647"/>
    <w:rsid w:val="00C3268F"/>
    <w:rsid w:val="00C32CC4"/>
    <w:rsid w:val="00C332FD"/>
    <w:rsid w:val="00C3330B"/>
    <w:rsid w:val="00C3345B"/>
    <w:rsid w:val="00C33687"/>
    <w:rsid w:val="00C33EDA"/>
    <w:rsid w:val="00C342CA"/>
    <w:rsid w:val="00C34407"/>
    <w:rsid w:val="00C3441C"/>
    <w:rsid w:val="00C344FD"/>
    <w:rsid w:val="00C34660"/>
    <w:rsid w:val="00C34B2E"/>
    <w:rsid w:val="00C3568C"/>
    <w:rsid w:val="00C35E28"/>
    <w:rsid w:val="00C35FF8"/>
    <w:rsid w:val="00C365C9"/>
    <w:rsid w:val="00C369CF"/>
    <w:rsid w:val="00C36B1D"/>
    <w:rsid w:val="00C36CDD"/>
    <w:rsid w:val="00C36F67"/>
    <w:rsid w:val="00C3765C"/>
    <w:rsid w:val="00C37B82"/>
    <w:rsid w:val="00C37BDE"/>
    <w:rsid w:val="00C40457"/>
    <w:rsid w:val="00C404AB"/>
    <w:rsid w:val="00C40671"/>
    <w:rsid w:val="00C40A9F"/>
    <w:rsid w:val="00C411EA"/>
    <w:rsid w:val="00C412B2"/>
    <w:rsid w:val="00C41992"/>
    <w:rsid w:val="00C41E6C"/>
    <w:rsid w:val="00C4256E"/>
    <w:rsid w:val="00C42791"/>
    <w:rsid w:val="00C4296F"/>
    <w:rsid w:val="00C43166"/>
    <w:rsid w:val="00C43241"/>
    <w:rsid w:val="00C43699"/>
    <w:rsid w:val="00C437CA"/>
    <w:rsid w:val="00C43DE9"/>
    <w:rsid w:val="00C44D36"/>
    <w:rsid w:val="00C4519A"/>
    <w:rsid w:val="00C45241"/>
    <w:rsid w:val="00C45275"/>
    <w:rsid w:val="00C455E7"/>
    <w:rsid w:val="00C45735"/>
    <w:rsid w:val="00C45DD3"/>
    <w:rsid w:val="00C45E2D"/>
    <w:rsid w:val="00C45FB9"/>
    <w:rsid w:val="00C46048"/>
    <w:rsid w:val="00C46764"/>
    <w:rsid w:val="00C46910"/>
    <w:rsid w:val="00C469A4"/>
    <w:rsid w:val="00C46B8C"/>
    <w:rsid w:val="00C46C8E"/>
    <w:rsid w:val="00C4735C"/>
    <w:rsid w:val="00C47539"/>
    <w:rsid w:val="00C476A6"/>
    <w:rsid w:val="00C47C34"/>
    <w:rsid w:val="00C503ED"/>
    <w:rsid w:val="00C50910"/>
    <w:rsid w:val="00C50AED"/>
    <w:rsid w:val="00C50E63"/>
    <w:rsid w:val="00C51802"/>
    <w:rsid w:val="00C51A84"/>
    <w:rsid w:val="00C51AE3"/>
    <w:rsid w:val="00C51BC3"/>
    <w:rsid w:val="00C5207B"/>
    <w:rsid w:val="00C52131"/>
    <w:rsid w:val="00C52315"/>
    <w:rsid w:val="00C52565"/>
    <w:rsid w:val="00C532EB"/>
    <w:rsid w:val="00C53AF9"/>
    <w:rsid w:val="00C53B4C"/>
    <w:rsid w:val="00C53B7D"/>
    <w:rsid w:val="00C53B8E"/>
    <w:rsid w:val="00C53BBE"/>
    <w:rsid w:val="00C53D29"/>
    <w:rsid w:val="00C53E37"/>
    <w:rsid w:val="00C53F7D"/>
    <w:rsid w:val="00C54143"/>
    <w:rsid w:val="00C541CD"/>
    <w:rsid w:val="00C548AC"/>
    <w:rsid w:val="00C54B9F"/>
    <w:rsid w:val="00C54C82"/>
    <w:rsid w:val="00C54F37"/>
    <w:rsid w:val="00C55752"/>
    <w:rsid w:val="00C55861"/>
    <w:rsid w:val="00C55D26"/>
    <w:rsid w:val="00C5612F"/>
    <w:rsid w:val="00C563F1"/>
    <w:rsid w:val="00C56572"/>
    <w:rsid w:val="00C5661A"/>
    <w:rsid w:val="00C566F5"/>
    <w:rsid w:val="00C56925"/>
    <w:rsid w:val="00C57740"/>
    <w:rsid w:val="00C57753"/>
    <w:rsid w:val="00C57B18"/>
    <w:rsid w:val="00C6001E"/>
    <w:rsid w:val="00C60955"/>
    <w:rsid w:val="00C609D9"/>
    <w:rsid w:val="00C609EA"/>
    <w:rsid w:val="00C60D8F"/>
    <w:rsid w:val="00C60F65"/>
    <w:rsid w:val="00C61444"/>
    <w:rsid w:val="00C614CF"/>
    <w:rsid w:val="00C61A83"/>
    <w:rsid w:val="00C621A9"/>
    <w:rsid w:val="00C622D3"/>
    <w:rsid w:val="00C6296F"/>
    <w:rsid w:val="00C62FA9"/>
    <w:rsid w:val="00C63305"/>
    <w:rsid w:val="00C637CA"/>
    <w:rsid w:val="00C63E9A"/>
    <w:rsid w:val="00C643D4"/>
    <w:rsid w:val="00C64567"/>
    <w:rsid w:val="00C64B18"/>
    <w:rsid w:val="00C64BB7"/>
    <w:rsid w:val="00C64C63"/>
    <w:rsid w:val="00C64F03"/>
    <w:rsid w:val="00C65047"/>
    <w:rsid w:val="00C650DC"/>
    <w:rsid w:val="00C65286"/>
    <w:rsid w:val="00C652E5"/>
    <w:rsid w:val="00C65368"/>
    <w:rsid w:val="00C65490"/>
    <w:rsid w:val="00C6550B"/>
    <w:rsid w:val="00C65611"/>
    <w:rsid w:val="00C656D4"/>
    <w:rsid w:val="00C65AC0"/>
    <w:rsid w:val="00C66660"/>
    <w:rsid w:val="00C66B88"/>
    <w:rsid w:val="00C67094"/>
    <w:rsid w:val="00C6747B"/>
    <w:rsid w:val="00C67753"/>
    <w:rsid w:val="00C67A89"/>
    <w:rsid w:val="00C702AE"/>
    <w:rsid w:val="00C7036A"/>
    <w:rsid w:val="00C703B3"/>
    <w:rsid w:val="00C7040A"/>
    <w:rsid w:val="00C70502"/>
    <w:rsid w:val="00C707C0"/>
    <w:rsid w:val="00C70C71"/>
    <w:rsid w:val="00C71923"/>
    <w:rsid w:val="00C7192F"/>
    <w:rsid w:val="00C727B3"/>
    <w:rsid w:val="00C72BB1"/>
    <w:rsid w:val="00C72E2A"/>
    <w:rsid w:val="00C7309E"/>
    <w:rsid w:val="00C7312F"/>
    <w:rsid w:val="00C7314D"/>
    <w:rsid w:val="00C733BF"/>
    <w:rsid w:val="00C736EE"/>
    <w:rsid w:val="00C73862"/>
    <w:rsid w:val="00C73ACF"/>
    <w:rsid w:val="00C73BFA"/>
    <w:rsid w:val="00C73E05"/>
    <w:rsid w:val="00C741B2"/>
    <w:rsid w:val="00C7424B"/>
    <w:rsid w:val="00C74675"/>
    <w:rsid w:val="00C74B43"/>
    <w:rsid w:val="00C74C24"/>
    <w:rsid w:val="00C74CC0"/>
    <w:rsid w:val="00C750A6"/>
    <w:rsid w:val="00C758CC"/>
    <w:rsid w:val="00C75B6D"/>
    <w:rsid w:val="00C75CC9"/>
    <w:rsid w:val="00C75F26"/>
    <w:rsid w:val="00C75FCD"/>
    <w:rsid w:val="00C76349"/>
    <w:rsid w:val="00C763AF"/>
    <w:rsid w:val="00C764C3"/>
    <w:rsid w:val="00C765E0"/>
    <w:rsid w:val="00C76AC7"/>
    <w:rsid w:val="00C76AD8"/>
    <w:rsid w:val="00C76F4E"/>
    <w:rsid w:val="00C76F5B"/>
    <w:rsid w:val="00C7715A"/>
    <w:rsid w:val="00C77227"/>
    <w:rsid w:val="00C776CF"/>
    <w:rsid w:val="00C77A09"/>
    <w:rsid w:val="00C77B65"/>
    <w:rsid w:val="00C77C46"/>
    <w:rsid w:val="00C801BC"/>
    <w:rsid w:val="00C806DE"/>
    <w:rsid w:val="00C80BA8"/>
    <w:rsid w:val="00C810A8"/>
    <w:rsid w:val="00C81119"/>
    <w:rsid w:val="00C815E7"/>
    <w:rsid w:val="00C81AE5"/>
    <w:rsid w:val="00C81B37"/>
    <w:rsid w:val="00C8240A"/>
    <w:rsid w:val="00C824B2"/>
    <w:rsid w:val="00C827C7"/>
    <w:rsid w:val="00C828B0"/>
    <w:rsid w:val="00C82BEA"/>
    <w:rsid w:val="00C82C1E"/>
    <w:rsid w:val="00C82F7F"/>
    <w:rsid w:val="00C83068"/>
    <w:rsid w:val="00C83DD2"/>
    <w:rsid w:val="00C8442D"/>
    <w:rsid w:val="00C84B49"/>
    <w:rsid w:val="00C855A1"/>
    <w:rsid w:val="00C856CF"/>
    <w:rsid w:val="00C85F6F"/>
    <w:rsid w:val="00C86065"/>
    <w:rsid w:val="00C865DF"/>
    <w:rsid w:val="00C8670A"/>
    <w:rsid w:val="00C86A78"/>
    <w:rsid w:val="00C86B7C"/>
    <w:rsid w:val="00C86BB3"/>
    <w:rsid w:val="00C86DCB"/>
    <w:rsid w:val="00C86E46"/>
    <w:rsid w:val="00C87710"/>
    <w:rsid w:val="00C87E82"/>
    <w:rsid w:val="00C87EBE"/>
    <w:rsid w:val="00C87EDC"/>
    <w:rsid w:val="00C9042B"/>
    <w:rsid w:val="00C90473"/>
    <w:rsid w:val="00C908B3"/>
    <w:rsid w:val="00C9092C"/>
    <w:rsid w:val="00C912B1"/>
    <w:rsid w:val="00C91798"/>
    <w:rsid w:val="00C91882"/>
    <w:rsid w:val="00C92033"/>
    <w:rsid w:val="00C92058"/>
    <w:rsid w:val="00C92385"/>
    <w:rsid w:val="00C923C5"/>
    <w:rsid w:val="00C9248D"/>
    <w:rsid w:val="00C926A3"/>
    <w:rsid w:val="00C92A55"/>
    <w:rsid w:val="00C93066"/>
    <w:rsid w:val="00C93275"/>
    <w:rsid w:val="00C93496"/>
    <w:rsid w:val="00C934EB"/>
    <w:rsid w:val="00C93825"/>
    <w:rsid w:val="00C9391B"/>
    <w:rsid w:val="00C93A0A"/>
    <w:rsid w:val="00C941B6"/>
    <w:rsid w:val="00C9432B"/>
    <w:rsid w:val="00C945CE"/>
    <w:rsid w:val="00C94988"/>
    <w:rsid w:val="00C94E3D"/>
    <w:rsid w:val="00C950A1"/>
    <w:rsid w:val="00C952A6"/>
    <w:rsid w:val="00C95768"/>
    <w:rsid w:val="00C961E2"/>
    <w:rsid w:val="00C9641A"/>
    <w:rsid w:val="00C96506"/>
    <w:rsid w:val="00C96670"/>
    <w:rsid w:val="00C968AE"/>
    <w:rsid w:val="00C96E7E"/>
    <w:rsid w:val="00C97028"/>
    <w:rsid w:val="00C9720B"/>
    <w:rsid w:val="00C97584"/>
    <w:rsid w:val="00C97794"/>
    <w:rsid w:val="00C97CF6"/>
    <w:rsid w:val="00C97E12"/>
    <w:rsid w:val="00CA024E"/>
    <w:rsid w:val="00CA03BD"/>
    <w:rsid w:val="00CA0EE4"/>
    <w:rsid w:val="00CA0F10"/>
    <w:rsid w:val="00CA1CD0"/>
    <w:rsid w:val="00CA1E2F"/>
    <w:rsid w:val="00CA2110"/>
    <w:rsid w:val="00CA2891"/>
    <w:rsid w:val="00CA3738"/>
    <w:rsid w:val="00CA3876"/>
    <w:rsid w:val="00CA3C46"/>
    <w:rsid w:val="00CA3F89"/>
    <w:rsid w:val="00CA4448"/>
    <w:rsid w:val="00CA46AC"/>
    <w:rsid w:val="00CA4BF9"/>
    <w:rsid w:val="00CA4EE5"/>
    <w:rsid w:val="00CA55FA"/>
    <w:rsid w:val="00CA58F3"/>
    <w:rsid w:val="00CA5DFD"/>
    <w:rsid w:val="00CA635B"/>
    <w:rsid w:val="00CA64F1"/>
    <w:rsid w:val="00CA678F"/>
    <w:rsid w:val="00CA6AFF"/>
    <w:rsid w:val="00CA7087"/>
    <w:rsid w:val="00CA76E7"/>
    <w:rsid w:val="00CA7C4D"/>
    <w:rsid w:val="00CB01FB"/>
    <w:rsid w:val="00CB0392"/>
    <w:rsid w:val="00CB07AC"/>
    <w:rsid w:val="00CB18A4"/>
    <w:rsid w:val="00CB2993"/>
    <w:rsid w:val="00CB2AA6"/>
    <w:rsid w:val="00CB2B6F"/>
    <w:rsid w:val="00CB2FCC"/>
    <w:rsid w:val="00CB3119"/>
    <w:rsid w:val="00CB3748"/>
    <w:rsid w:val="00CB3905"/>
    <w:rsid w:val="00CB39BC"/>
    <w:rsid w:val="00CB3ADF"/>
    <w:rsid w:val="00CB3B43"/>
    <w:rsid w:val="00CB3D0C"/>
    <w:rsid w:val="00CB3E51"/>
    <w:rsid w:val="00CB419F"/>
    <w:rsid w:val="00CB42A9"/>
    <w:rsid w:val="00CB4B4F"/>
    <w:rsid w:val="00CB4EBE"/>
    <w:rsid w:val="00CB5148"/>
    <w:rsid w:val="00CB569C"/>
    <w:rsid w:val="00CB65B1"/>
    <w:rsid w:val="00CB6787"/>
    <w:rsid w:val="00CB6833"/>
    <w:rsid w:val="00CB68C7"/>
    <w:rsid w:val="00CB690C"/>
    <w:rsid w:val="00CB6974"/>
    <w:rsid w:val="00CB73DA"/>
    <w:rsid w:val="00CB78DE"/>
    <w:rsid w:val="00CB7CBA"/>
    <w:rsid w:val="00CB7CD4"/>
    <w:rsid w:val="00CB7D21"/>
    <w:rsid w:val="00CB7DEB"/>
    <w:rsid w:val="00CC00D5"/>
    <w:rsid w:val="00CC018F"/>
    <w:rsid w:val="00CC04CC"/>
    <w:rsid w:val="00CC08D8"/>
    <w:rsid w:val="00CC10EF"/>
    <w:rsid w:val="00CC1176"/>
    <w:rsid w:val="00CC1299"/>
    <w:rsid w:val="00CC16A7"/>
    <w:rsid w:val="00CC1B32"/>
    <w:rsid w:val="00CC1F59"/>
    <w:rsid w:val="00CC22ED"/>
    <w:rsid w:val="00CC22FC"/>
    <w:rsid w:val="00CC2941"/>
    <w:rsid w:val="00CC29B9"/>
    <w:rsid w:val="00CC2D4F"/>
    <w:rsid w:val="00CC2FB5"/>
    <w:rsid w:val="00CC31A9"/>
    <w:rsid w:val="00CC3654"/>
    <w:rsid w:val="00CC3851"/>
    <w:rsid w:val="00CC426A"/>
    <w:rsid w:val="00CC432A"/>
    <w:rsid w:val="00CC4F30"/>
    <w:rsid w:val="00CC509D"/>
    <w:rsid w:val="00CC5169"/>
    <w:rsid w:val="00CC5973"/>
    <w:rsid w:val="00CC5C04"/>
    <w:rsid w:val="00CC5C41"/>
    <w:rsid w:val="00CC5CFE"/>
    <w:rsid w:val="00CC6891"/>
    <w:rsid w:val="00CC6EB7"/>
    <w:rsid w:val="00CC6F31"/>
    <w:rsid w:val="00CC7572"/>
    <w:rsid w:val="00CC75D4"/>
    <w:rsid w:val="00CC7C28"/>
    <w:rsid w:val="00CC7D53"/>
    <w:rsid w:val="00CD055D"/>
    <w:rsid w:val="00CD0A5F"/>
    <w:rsid w:val="00CD0D94"/>
    <w:rsid w:val="00CD0FB1"/>
    <w:rsid w:val="00CD107E"/>
    <w:rsid w:val="00CD1225"/>
    <w:rsid w:val="00CD13A1"/>
    <w:rsid w:val="00CD1545"/>
    <w:rsid w:val="00CD16E1"/>
    <w:rsid w:val="00CD18C0"/>
    <w:rsid w:val="00CD1E53"/>
    <w:rsid w:val="00CD2736"/>
    <w:rsid w:val="00CD2B88"/>
    <w:rsid w:val="00CD2C74"/>
    <w:rsid w:val="00CD32A7"/>
    <w:rsid w:val="00CD3B4E"/>
    <w:rsid w:val="00CD3C27"/>
    <w:rsid w:val="00CD3CD3"/>
    <w:rsid w:val="00CD43D3"/>
    <w:rsid w:val="00CD5209"/>
    <w:rsid w:val="00CD56D8"/>
    <w:rsid w:val="00CD58EA"/>
    <w:rsid w:val="00CD6209"/>
    <w:rsid w:val="00CD647A"/>
    <w:rsid w:val="00CD6619"/>
    <w:rsid w:val="00CD6A58"/>
    <w:rsid w:val="00CD71B1"/>
    <w:rsid w:val="00CD7B3E"/>
    <w:rsid w:val="00CE00DD"/>
    <w:rsid w:val="00CE02DB"/>
    <w:rsid w:val="00CE0364"/>
    <w:rsid w:val="00CE0603"/>
    <w:rsid w:val="00CE06CD"/>
    <w:rsid w:val="00CE0B55"/>
    <w:rsid w:val="00CE1378"/>
    <w:rsid w:val="00CE1442"/>
    <w:rsid w:val="00CE18C0"/>
    <w:rsid w:val="00CE21E0"/>
    <w:rsid w:val="00CE2651"/>
    <w:rsid w:val="00CE2850"/>
    <w:rsid w:val="00CE294D"/>
    <w:rsid w:val="00CE2C73"/>
    <w:rsid w:val="00CE32AD"/>
    <w:rsid w:val="00CE3C15"/>
    <w:rsid w:val="00CE445B"/>
    <w:rsid w:val="00CE44D0"/>
    <w:rsid w:val="00CE45D7"/>
    <w:rsid w:val="00CE47C2"/>
    <w:rsid w:val="00CE4C3D"/>
    <w:rsid w:val="00CE4D63"/>
    <w:rsid w:val="00CE5362"/>
    <w:rsid w:val="00CE5CD3"/>
    <w:rsid w:val="00CE6708"/>
    <w:rsid w:val="00CE6789"/>
    <w:rsid w:val="00CE67C5"/>
    <w:rsid w:val="00CE6803"/>
    <w:rsid w:val="00CE6968"/>
    <w:rsid w:val="00CE6A0B"/>
    <w:rsid w:val="00CE70E8"/>
    <w:rsid w:val="00CE7D8A"/>
    <w:rsid w:val="00CE7EFC"/>
    <w:rsid w:val="00CF022D"/>
    <w:rsid w:val="00CF08E9"/>
    <w:rsid w:val="00CF0ED6"/>
    <w:rsid w:val="00CF13F1"/>
    <w:rsid w:val="00CF19CA"/>
    <w:rsid w:val="00CF2419"/>
    <w:rsid w:val="00CF2799"/>
    <w:rsid w:val="00CF2876"/>
    <w:rsid w:val="00CF2965"/>
    <w:rsid w:val="00CF3281"/>
    <w:rsid w:val="00CF34FB"/>
    <w:rsid w:val="00CF3A96"/>
    <w:rsid w:val="00CF3BC7"/>
    <w:rsid w:val="00CF3E24"/>
    <w:rsid w:val="00CF404F"/>
    <w:rsid w:val="00CF4539"/>
    <w:rsid w:val="00CF4EDE"/>
    <w:rsid w:val="00CF5079"/>
    <w:rsid w:val="00CF56D0"/>
    <w:rsid w:val="00CF5A53"/>
    <w:rsid w:val="00CF5FAA"/>
    <w:rsid w:val="00CF6433"/>
    <w:rsid w:val="00CF6591"/>
    <w:rsid w:val="00CF6A0D"/>
    <w:rsid w:val="00CF762D"/>
    <w:rsid w:val="00CF78FD"/>
    <w:rsid w:val="00CF7AA6"/>
    <w:rsid w:val="00CF7B1B"/>
    <w:rsid w:val="00CF7F19"/>
    <w:rsid w:val="00D007C3"/>
    <w:rsid w:val="00D00975"/>
    <w:rsid w:val="00D00A66"/>
    <w:rsid w:val="00D00B2A"/>
    <w:rsid w:val="00D00C8C"/>
    <w:rsid w:val="00D01074"/>
    <w:rsid w:val="00D02276"/>
    <w:rsid w:val="00D02685"/>
    <w:rsid w:val="00D026D8"/>
    <w:rsid w:val="00D028B5"/>
    <w:rsid w:val="00D02FD2"/>
    <w:rsid w:val="00D03076"/>
    <w:rsid w:val="00D037EC"/>
    <w:rsid w:val="00D03B16"/>
    <w:rsid w:val="00D03BA5"/>
    <w:rsid w:val="00D03FF5"/>
    <w:rsid w:val="00D040AE"/>
    <w:rsid w:val="00D040BD"/>
    <w:rsid w:val="00D041C6"/>
    <w:rsid w:val="00D04876"/>
    <w:rsid w:val="00D04965"/>
    <w:rsid w:val="00D04CE6"/>
    <w:rsid w:val="00D04DD5"/>
    <w:rsid w:val="00D0546B"/>
    <w:rsid w:val="00D05892"/>
    <w:rsid w:val="00D05999"/>
    <w:rsid w:val="00D05A72"/>
    <w:rsid w:val="00D05B8F"/>
    <w:rsid w:val="00D05F31"/>
    <w:rsid w:val="00D06564"/>
    <w:rsid w:val="00D06952"/>
    <w:rsid w:val="00D06A3B"/>
    <w:rsid w:val="00D06F73"/>
    <w:rsid w:val="00D07577"/>
    <w:rsid w:val="00D07907"/>
    <w:rsid w:val="00D07D00"/>
    <w:rsid w:val="00D100DF"/>
    <w:rsid w:val="00D1012B"/>
    <w:rsid w:val="00D10C6D"/>
    <w:rsid w:val="00D113B1"/>
    <w:rsid w:val="00D114E9"/>
    <w:rsid w:val="00D11637"/>
    <w:rsid w:val="00D123AD"/>
    <w:rsid w:val="00D125DA"/>
    <w:rsid w:val="00D12628"/>
    <w:rsid w:val="00D12EAB"/>
    <w:rsid w:val="00D136DB"/>
    <w:rsid w:val="00D137BA"/>
    <w:rsid w:val="00D13F5F"/>
    <w:rsid w:val="00D14147"/>
    <w:rsid w:val="00D149AC"/>
    <w:rsid w:val="00D15682"/>
    <w:rsid w:val="00D157CE"/>
    <w:rsid w:val="00D157E2"/>
    <w:rsid w:val="00D158DC"/>
    <w:rsid w:val="00D158DD"/>
    <w:rsid w:val="00D15C96"/>
    <w:rsid w:val="00D15DAE"/>
    <w:rsid w:val="00D160EB"/>
    <w:rsid w:val="00D1622A"/>
    <w:rsid w:val="00D16831"/>
    <w:rsid w:val="00D1683C"/>
    <w:rsid w:val="00D16A49"/>
    <w:rsid w:val="00D16A99"/>
    <w:rsid w:val="00D16AE2"/>
    <w:rsid w:val="00D16C24"/>
    <w:rsid w:val="00D170A4"/>
    <w:rsid w:val="00D17205"/>
    <w:rsid w:val="00D17236"/>
    <w:rsid w:val="00D17352"/>
    <w:rsid w:val="00D1739A"/>
    <w:rsid w:val="00D17809"/>
    <w:rsid w:val="00D17823"/>
    <w:rsid w:val="00D17839"/>
    <w:rsid w:val="00D17A4D"/>
    <w:rsid w:val="00D17CAB"/>
    <w:rsid w:val="00D17F16"/>
    <w:rsid w:val="00D20C53"/>
    <w:rsid w:val="00D20D99"/>
    <w:rsid w:val="00D20FDE"/>
    <w:rsid w:val="00D2106C"/>
    <w:rsid w:val="00D21166"/>
    <w:rsid w:val="00D21181"/>
    <w:rsid w:val="00D21314"/>
    <w:rsid w:val="00D2135F"/>
    <w:rsid w:val="00D21655"/>
    <w:rsid w:val="00D21E76"/>
    <w:rsid w:val="00D22401"/>
    <w:rsid w:val="00D22AF6"/>
    <w:rsid w:val="00D22C06"/>
    <w:rsid w:val="00D22E13"/>
    <w:rsid w:val="00D23417"/>
    <w:rsid w:val="00D23465"/>
    <w:rsid w:val="00D234F8"/>
    <w:rsid w:val="00D237E2"/>
    <w:rsid w:val="00D23EE4"/>
    <w:rsid w:val="00D23F45"/>
    <w:rsid w:val="00D246FC"/>
    <w:rsid w:val="00D24BC2"/>
    <w:rsid w:val="00D24C26"/>
    <w:rsid w:val="00D24CBF"/>
    <w:rsid w:val="00D254ED"/>
    <w:rsid w:val="00D2562D"/>
    <w:rsid w:val="00D2578B"/>
    <w:rsid w:val="00D25B43"/>
    <w:rsid w:val="00D25BA9"/>
    <w:rsid w:val="00D260EC"/>
    <w:rsid w:val="00D267B7"/>
    <w:rsid w:val="00D27161"/>
    <w:rsid w:val="00D27904"/>
    <w:rsid w:val="00D27969"/>
    <w:rsid w:val="00D27DD0"/>
    <w:rsid w:val="00D27E96"/>
    <w:rsid w:val="00D27FC1"/>
    <w:rsid w:val="00D3017B"/>
    <w:rsid w:val="00D303C0"/>
    <w:rsid w:val="00D3063C"/>
    <w:rsid w:val="00D306F7"/>
    <w:rsid w:val="00D31245"/>
    <w:rsid w:val="00D31E5C"/>
    <w:rsid w:val="00D31FAD"/>
    <w:rsid w:val="00D32045"/>
    <w:rsid w:val="00D32317"/>
    <w:rsid w:val="00D32757"/>
    <w:rsid w:val="00D32909"/>
    <w:rsid w:val="00D32B80"/>
    <w:rsid w:val="00D32C51"/>
    <w:rsid w:val="00D32E2E"/>
    <w:rsid w:val="00D32EED"/>
    <w:rsid w:val="00D330C8"/>
    <w:rsid w:val="00D33535"/>
    <w:rsid w:val="00D33598"/>
    <w:rsid w:val="00D3367E"/>
    <w:rsid w:val="00D33900"/>
    <w:rsid w:val="00D33C25"/>
    <w:rsid w:val="00D33F6E"/>
    <w:rsid w:val="00D33FFD"/>
    <w:rsid w:val="00D340BA"/>
    <w:rsid w:val="00D34286"/>
    <w:rsid w:val="00D34342"/>
    <w:rsid w:val="00D344DD"/>
    <w:rsid w:val="00D34533"/>
    <w:rsid w:val="00D3489B"/>
    <w:rsid w:val="00D35307"/>
    <w:rsid w:val="00D35D05"/>
    <w:rsid w:val="00D35E1B"/>
    <w:rsid w:val="00D35E22"/>
    <w:rsid w:val="00D3641E"/>
    <w:rsid w:val="00D36935"/>
    <w:rsid w:val="00D369F5"/>
    <w:rsid w:val="00D37193"/>
    <w:rsid w:val="00D3752C"/>
    <w:rsid w:val="00D37C4C"/>
    <w:rsid w:val="00D37ED9"/>
    <w:rsid w:val="00D40F6B"/>
    <w:rsid w:val="00D4108C"/>
    <w:rsid w:val="00D412F0"/>
    <w:rsid w:val="00D41394"/>
    <w:rsid w:val="00D41B7A"/>
    <w:rsid w:val="00D42304"/>
    <w:rsid w:val="00D423D3"/>
    <w:rsid w:val="00D42646"/>
    <w:rsid w:val="00D4268E"/>
    <w:rsid w:val="00D42D11"/>
    <w:rsid w:val="00D42DB8"/>
    <w:rsid w:val="00D42DC4"/>
    <w:rsid w:val="00D4301F"/>
    <w:rsid w:val="00D43127"/>
    <w:rsid w:val="00D4382B"/>
    <w:rsid w:val="00D4391A"/>
    <w:rsid w:val="00D43BF4"/>
    <w:rsid w:val="00D4403B"/>
    <w:rsid w:val="00D44041"/>
    <w:rsid w:val="00D4443A"/>
    <w:rsid w:val="00D444AB"/>
    <w:rsid w:val="00D444F9"/>
    <w:rsid w:val="00D44A3F"/>
    <w:rsid w:val="00D44FD6"/>
    <w:rsid w:val="00D45054"/>
    <w:rsid w:val="00D45B3D"/>
    <w:rsid w:val="00D45F5D"/>
    <w:rsid w:val="00D4631C"/>
    <w:rsid w:val="00D467A9"/>
    <w:rsid w:val="00D46B50"/>
    <w:rsid w:val="00D46BFD"/>
    <w:rsid w:val="00D46C3C"/>
    <w:rsid w:val="00D47089"/>
    <w:rsid w:val="00D470A8"/>
    <w:rsid w:val="00D475B6"/>
    <w:rsid w:val="00D4763D"/>
    <w:rsid w:val="00D500F4"/>
    <w:rsid w:val="00D502AC"/>
    <w:rsid w:val="00D50634"/>
    <w:rsid w:val="00D506FB"/>
    <w:rsid w:val="00D50CD2"/>
    <w:rsid w:val="00D50E1E"/>
    <w:rsid w:val="00D50FB4"/>
    <w:rsid w:val="00D5162F"/>
    <w:rsid w:val="00D518B6"/>
    <w:rsid w:val="00D51B2F"/>
    <w:rsid w:val="00D51D25"/>
    <w:rsid w:val="00D51D30"/>
    <w:rsid w:val="00D521CA"/>
    <w:rsid w:val="00D52603"/>
    <w:rsid w:val="00D527E1"/>
    <w:rsid w:val="00D52F47"/>
    <w:rsid w:val="00D53145"/>
    <w:rsid w:val="00D534C9"/>
    <w:rsid w:val="00D53569"/>
    <w:rsid w:val="00D53757"/>
    <w:rsid w:val="00D539D7"/>
    <w:rsid w:val="00D53D6B"/>
    <w:rsid w:val="00D5459A"/>
    <w:rsid w:val="00D54AF9"/>
    <w:rsid w:val="00D55033"/>
    <w:rsid w:val="00D55431"/>
    <w:rsid w:val="00D55B26"/>
    <w:rsid w:val="00D55FAE"/>
    <w:rsid w:val="00D5623B"/>
    <w:rsid w:val="00D56281"/>
    <w:rsid w:val="00D56AE9"/>
    <w:rsid w:val="00D56D0A"/>
    <w:rsid w:val="00D5782C"/>
    <w:rsid w:val="00D57A0D"/>
    <w:rsid w:val="00D57BD2"/>
    <w:rsid w:val="00D57BE7"/>
    <w:rsid w:val="00D6023F"/>
    <w:rsid w:val="00D60AC0"/>
    <w:rsid w:val="00D60E46"/>
    <w:rsid w:val="00D60E6F"/>
    <w:rsid w:val="00D61432"/>
    <w:rsid w:val="00D6152A"/>
    <w:rsid w:val="00D615C2"/>
    <w:rsid w:val="00D61F1A"/>
    <w:rsid w:val="00D620CE"/>
    <w:rsid w:val="00D625E4"/>
    <w:rsid w:val="00D6277E"/>
    <w:rsid w:val="00D627C6"/>
    <w:rsid w:val="00D62B2E"/>
    <w:rsid w:val="00D62DFF"/>
    <w:rsid w:val="00D6332B"/>
    <w:rsid w:val="00D633C5"/>
    <w:rsid w:val="00D6368E"/>
    <w:rsid w:val="00D637E2"/>
    <w:rsid w:val="00D6393F"/>
    <w:rsid w:val="00D63AF2"/>
    <w:rsid w:val="00D63C5D"/>
    <w:rsid w:val="00D63CD1"/>
    <w:rsid w:val="00D63D7D"/>
    <w:rsid w:val="00D64454"/>
    <w:rsid w:val="00D649BA"/>
    <w:rsid w:val="00D650AB"/>
    <w:rsid w:val="00D65296"/>
    <w:rsid w:val="00D653E3"/>
    <w:rsid w:val="00D65A84"/>
    <w:rsid w:val="00D65F37"/>
    <w:rsid w:val="00D660ED"/>
    <w:rsid w:val="00D661A4"/>
    <w:rsid w:val="00D665CB"/>
    <w:rsid w:val="00D673C3"/>
    <w:rsid w:val="00D6755C"/>
    <w:rsid w:val="00D701F3"/>
    <w:rsid w:val="00D70923"/>
    <w:rsid w:val="00D70E37"/>
    <w:rsid w:val="00D718DE"/>
    <w:rsid w:val="00D71C6E"/>
    <w:rsid w:val="00D721A9"/>
    <w:rsid w:val="00D72CD6"/>
    <w:rsid w:val="00D72E7C"/>
    <w:rsid w:val="00D72FF2"/>
    <w:rsid w:val="00D73152"/>
    <w:rsid w:val="00D73B4B"/>
    <w:rsid w:val="00D73BE0"/>
    <w:rsid w:val="00D75136"/>
    <w:rsid w:val="00D75479"/>
    <w:rsid w:val="00D75675"/>
    <w:rsid w:val="00D75F48"/>
    <w:rsid w:val="00D75F9C"/>
    <w:rsid w:val="00D76B00"/>
    <w:rsid w:val="00D76CCC"/>
    <w:rsid w:val="00D77061"/>
    <w:rsid w:val="00D770EC"/>
    <w:rsid w:val="00D77297"/>
    <w:rsid w:val="00D77410"/>
    <w:rsid w:val="00D7775B"/>
    <w:rsid w:val="00D77962"/>
    <w:rsid w:val="00D804B1"/>
    <w:rsid w:val="00D80AFB"/>
    <w:rsid w:val="00D80FC4"/>
    <w:rsid w:val="00D81484"/>
    <w:rsid w:val="00D82B7E"/>
    <w:rsid w:val="00D82C43"/>
    <w:rsid w:val="00D838AF"/>
    <w:rsid w:val="00D83AF8"/>
    <w:rsid w:val="00D83F2E"/>
    <w:rsid w:val="00D845C9"/>
    <w:rsid w:val="00D847C1"/>
    <w:rsid w:val="00D84A5E"/>
    <w:rsid w:val="00D84AC8"/>
    <w:rsid w:val="00D84F54"/>
    <w:rsid w:val="00D84FCA"/>
    <w:rsid w:val="00D851B1"/>
    <w:rsid w:val="00D853EB"/>
    <w:rsid w:val="00D85615"/>
    <w:rsid w:val="00D85E21"/>
    <w:rsid w:val="00D86DF5"/>
    <w:rsid w:val="00D870EA"/>
    <w:rsid w:val="00D871A4"/>
    <w:rsid w:val="00D87470"/>
    <w:rsid w:val="00D87B69"/>
    <w:rsid w:val="00D87F85"/>
    <w:rsid w:val="00D87FA0"/>
    <w:rsid w:val="00D90C3D"/>
    <w:rsid w:val="00D90C8F"/>
    <w:rsid w:val="00D90FB9"/>
    <w:rsid w:val="00D91083"/>
    <w:rsid w:val="00D916C7"/>
    <w:rsid w:val="00D9188B"/>
    <w:rsid w:val="00D91CDB"/>
    <w:rsid w:val="00D91D8A"/>
    <w:rsid w:val="00D91ED1"/>
    <w:rsid w:val="00D92779"/>
    <w:rsid w:val="00D92F27"/>
    <w:rsid w:val="00D932E1"/>
    <w:rsid w:val="00D93326"/>
    <w:rsid w:val="00D9372C"/>
    <w:rsid w:val="00D93FFB"/>
    <w:rsid w:val="00D941B8"/>
    <w:rsid w:val="00D941EC"/>
    <w:rsid w:val="00D9441F"/>
    <w:rsid w:val="00D945ED"/>
    <w:rsid w:val="00D947EF"/>
    <w:rsid w:val="00D94E7A"/>
    <w:rsid w:val="00D94ECC"/>
    <w:rsid w:val="00D95331"/>
    <w:rsid w:val="00D95A35"/>
    <w:rsid w:val="00D95D25"/>
    <w:rsid w:val="00D96971"/>
    <w:rsid w:val="00D96C8A"/>
    <w:rsid w:val="00D96DA8"/>
    <w:rsid w:val="00D96F9B"/>
    <w:rsid w:val="00D97112"/>
    <w:rsid w:val="00D971B3"/>
    <w:rsid w:val="00D973F3"/>
    <w:rsid w:val="00D976A2"/>
    <w:rsid w:val="00D97CAB"/>
    <w:rsid w:val="00DA0959"/>
    <w:rsid w:val="00DA0E12"/>
    <w:rsid w:val="00DA138C"/>
    <w:rsid w:val="00DA1472"/>
    <w:rsid w:val="00DA17BF"/>
    <w:rsid w:val="00DA1D28"/>
    <w:rsid w:val="00DA20AE"/>
    <w:rsid w:val="00DA20D6"/>
    <w:rsid w:val="00DA2F86"/>
    <w:rsid w:val="00DA32D1"/>
    <w:rsid w:val="00DA344B"/>
    <w:rsid w:val="00DA38FF"/>
    <w:rsid w:val="00DA3A95"/>
    <w:rsid w:val="00DA3B56"/>
    <w:rsid w:val="00DA3BBF"/>
    <w:rsid w:val="00DA3F2D"/>
    <w:rsid w:val="00DA415E"/>
    <w:rsid w:val="00DA4336"/>
    <w:rsid w:val="00DA45A9"/>
    <w:rsid w:val="00DA4B55"/>
    <w:rsid w:val="00DA5115"/>
    <w:rsid w:val="00DA51EB"/>
    <w:rsid w:val="00DA5349"/>
    <w:rsid w:val="00DA58A7"/>
    <w:rsid w:val="00DA5BC1"/>
    <w:rsid w:val="00DA62E0"/>
    <w:rsid w:val="00DA63A0"/>
    <w:rsid w:val="00DA63EB"/>
    <w:rsid w:val="00DA6595"/>
    <w:rsid w:val="00DA6D2C"/>
    <w:rsid w:val="00DA6DB0"/>
    <w:rsid w:val="00DA6DE7"/>
    <w:rsid w:val="00DA6E38"/>
    <w:rsid w:val="00DA7302"/>
    <w:rsid w:val="00DA737B"/>
    <w:rsid w:val="00DA75F5"/>
    <w:rsid w:val="00DA7E8C"/>
    <w:rsid w:val="00DB010B"/>
    <w:rsid w:val="00DB0509"/>
    <w:rsid w:val="00DB0688"/>
    <w:rsid w:val="00DB127B"/>
    <w:rsid w:val="00DB1887"/>
    <w:rsid w:val="00DB20C9"/>
    <w:rsid w:val="00DB217A"/>
    <w:rsid w:val="00DB32A4"/>
    <w:rsid w:val="00DB3453"/>
    <w:rsid w:val="00DB36F7"/>
    <w:rsid w:val="00DB37F1"/>
    <w:rsid w:val="00DB3AF0"/>
    <w:rsid w:val="00DB489B"/>
    <w:rsid w:val="00DB4DA9"/>
    <w:rsid w:val="00DB4F1C"/>
    <w:rsid w:val="00DB5010"/>
    <w:rsid w:val="00DB5AA6"/>
    <w:rsid w:val="00DB5BEA"/>
    <w:rsid w:val="00DB5DA8"/>
    <w:rsid w:val="00DB5FE6"/>
    <w:rsid w:val="00DB6133"/>
    <w:rsid w:val="00DB6989"/>
    <w:rsid w:val="00DB6AA0"/>
    <w:rsid w:val="00DB6DA1"/>
    <w:rsid w:val="00DB70DA"/>
    <w:rsid w:val="00DB71D5"/>
    <w:rsid w:val="00DB7BB1"/>
    <w:rsid w:val="00DB7C7E"/>
    <w:rsid w:val="00DB7D1C"/>
    <w:rsid w:val="00DB7EAA"/>
    <w:rsid w:val="00DB7FF8"/>
    <w:rsid w:val="00DC0910"/>
    <w:rsid w:val="00DC0DCE"/>
    <w:rsid w:val="00DC12F6"/>
    <w:rsid w:val="00DC14DE"/>
    <w:rsid w:val="00DC1671"/>
    <w:rsid w:val="00DC1674"/>
    <w:rsid w:val="00DC1942"/>
    <w:rsid w:val="00DC1B40"/>
    <w:rsid w:val="00DC1D64"/>
    <w:rsid w:val="00DC1DC4"/>
    <w:rsid w:val="00DC1FF5"/>
    <w:rsid w:val="00DC238B"/>
    <w:rsid w:val="00DC29FD"/>
    <w:rsid w:val="00DC2A72"/>
    <w:rsid w:val="00DC333A"/>
    <w:rsid w:val="00DC33DE"/>
    <w:rsid w:val="00DC3606"/>
    <w:rsid w:val="00DC365B"/>
    <w:rsid w:val="00DC3879"/>
    <w:rsid w:val="00DC39BD"/>
    <w:rsid w:val="00DC4186"/>
    <w:rsid w:val="00DC4333"/>
    <w:rsid w:val="00DC4437"/>
    <w:rsid w:val="00DC44BF"/>
    <w:rsid w:val="00DC47D9"/>
    <w:rsid w:val="00DC4C2F"/>
    <w:rsid w:val="00DC4C74"/>
    <w:rsid w:val="00DC4E62"/>
    <w:rsid w:val="00DC5436"/>
    <w:rsid w:val="00DC56CE"/>
    <w:rsid w:val="00DC57E5"/>
    <w:rsid w:val="00DC59BE"/>
    <w:rsid w:val="00DC5AF4"/>
    <w:rsid w:val="00DC5D3E"/>
    <w:rsid w:val="00DC6087"/>
    <w:rsid w:val="00DC62F4"/>
    <w:rsid w:val="00DC7A46"/>
    <w:rsid w:val="00DC7BEC"/>
    <w:rsid w:val="00DC7F1B"/>
    <w:rsid w:val="00DC7F72"/>
    <w:rsid w:val="00DD0374"/>
    <w:rsid w:val="00DD06AA"/>
    <w:rsid w:val="00DD0BB1"/>
    <w:rsid w:val="00DD0CC7"/>
    <w:rsid w:val="00DD0CD9"/>
    <w:rsid w:val="00DD0D38"/>
    <w:rsid w:val="00DD0F6A"/>
    <w:rsid w:val="00DD0FDE"/>
    <w:rsid w:val="00DD130B"/>
    <w:rsid w:val="00DD13E0"/>
    <w:rsid w:val="00DD140B"/>
    <w:rsid w:val="00DD1578"/>
    <w:rsid w:val="00DD1845"/>
    <w:rsid w:val="00DD1966"/>
    <w:rsid w:val="00DD1EF1"/>
    <w:rsid w:val="00DD2106"/>
    <w:rsid w:val="00DD2274"/>
    <w:rsid w:val="00DD2D71"/>
    <w:rsid w:val="00DD2FBE"/>
    <w:rsid w:val="00DD3039"/>
    <w:rsid w:val="00DD3251"/>
    <w:rsid w:val="00DD3804"/>
    <w:rsid w:val="00DD3EA9"/>
    <w:rsid w:val="00DD3F86"/>
    <w:rsid w:val="00DD4083"/>
    <w:rsid w:val="00DD40C6"/>
    <w:rsid w:val="00DD412E"/>
    <w:rsid w:val="00DD426E"/>
    <w:rsid w:val="00DD465F"/>
    <w:rsid w:val="00DD476D"/>
    <w:rsid w:val="00DD47A9"/>
    <w:rsid w:val="00DD4945"/>
    <w:rsid w:val="00DD49F8"/>
    <w:rsid w:val="00DD5202"/>
    <w:rsid w:val="00DD598B"/>
    <w:rsid w:val="00DD599C"/>
    <w:rsid w:val="00DD6281"/>
    <w:rsid w:val="00DD6729"/>
    <w:rsid w:val="00DD70C6"/>
    <w:rsid w:val="00DD7482"/>
    <w:rsid w:val="00DD77A5"/>
    <w:rsid w:val="00DD7AA9"/>
    <w:rsid w:val="00DD7D7D"/>
    <w:rsid w:val="00DD7FD6"/>
    <w:rsid w:val="00DD7FE2"/>
    <w:rsid w:val="00DE0300"/>
    <w:rsid w:val="00DE043E"/>
    <w:rsid w:val="00DE074B"/>
    <w:rsid w:val="00DE1013"/>
    <w:rsid w:val="00DE11BF"/>
    <w:rsid w:val="00DE1858"/>
    <w:rsid w:val="00DE1B3F"/>
    <w:rsid w:val="00DE20E0"/>
    <w:rsid w:val="00DE22A0"/>
    <w:rsid w:val="00DE266C"/>
    <w:rsid w:val="00DE275F"/>
    <w:rsid w:val="00DE2EB8"/>
    <w:rsid w:val="00DE2FBF"/>
    <w:rsid w:val="00DE424F"/>
    <w:rsid w:val="00DE42F7"/>
    <w:rsid w:val="00DE4417"/>
    <w:rsid w:val="00DE4A78"/>
    <w:rsid w:val="00DE4D65"/>
    <w:rsid w:val="00DE6557"/>
    <w:rsid w:val="00DE71DD"/>
    <w:rsid w:val="00DE72C2"/>
    <w:rsid w:val="00DE72F1"/>
    <w:rsid w:val="00DE7468"/>
    <w:rsid w:val="00DE75B1"/>
    <w:rsid w:val="00DE78D1"/>
    <w:rsid w:val="00DF0120"/>
    <w:rsid w:val="00DF03BA"/>
    <w:rsid w:val="00DF05C1"/>
    <w:rsid w:val="00DF0B17"/>
    <w:rsid w:val="00DF0D10"/>
    <w:rsid w:val="00DF0E58"/>
    <w:rsid w:val="00DF0F62"/>
    <w:rsid w:val="00DF1237"/>
    <w:rsid w:val="00DF124E"/>
    <w:rsid w:val="00DF147F"/>
    <w:rsid w:val="00DF1930"/>
    <w:rsid w:val="00DF197A"/>
    <w:rsid w:val="00DF1AB9"/>
    <w:rsid w:val="00DF1C0A"/>
    <w:rsid w:val="00DF2674"/>
    <w:rsid w:val="00DF2C39"/>
    <w:rsid w:val="00DF2EDF"/>
    <w:rsid w:val="00DF2FDC"/>
    <w:rsid w:val="00DF31F4"/>
    <w:rsid w:val="00DF359A"/>
    <w:rsid w:val="00DF375C"/>
    <w:rsid w:val="00DF395E"/>
    <w:rsid w:val="00DF404C"/>
    <w:rsid w:val="00DF4238"/>
    <w:rsid w:val="00DF425C"/>
    <w:rsid w:val="00DF4525"/>
    <w:rsid w:val="00DF45B4"/>
    <w:rsid w:val="00DF4EA0"/>
    <w:rsid w:val="00DF531C"/>
    <w:rsid w:val="00DF53E0"/>
    <w:rsid w:val="00DF59CD"/>
    <w:rsid w:val="00DF5B1B"/>
    <w:rsid w:val="00DF5D30"/>
    <w:rsid w:val="00DF6139"/>
    <w:rsid w:val="00DF627F"/>
    <w:rsid w:val="00DF62D3"/>
    <w:rsid w:val="00DF63DB"/>
    <w:rsid w:val="00DF6C24"/>
    <w:rsid w:val="00DF6D44"/>
    <w:rsid w:val="00DF7B6A"/>
    <w:rsid w:val="00DF7F48"/>
    <w:rsid w:val="00E003D9"/>
    <w:rsid w:val="00E00519"/>
    <w:rsid w:val="00E00876"/>
    <w:rsid w:val="00E00A24"/>
    <w:rsid w:val="00E00B4F"/>
    <w:rsid w:val="00E00C78"/>
    <w:rsid w:val="00E00DE5"/>
    <w:rsid w:val="00E00EAD"/>
    <w:rsid w:val="00E00ECA"/>
    <w:rsid w:val="00E013AF"/>
    <w:rsid w:val="00E019FB"/>
    <w:rsid w:val="00E01DE4"/>
    <w:rsid w:val="00E0210F"/>
    <w:rsid w:val="00E0244E"/>
    <w:rsid w:val="00E0291A"/>
    <w:rsid w:val="00E02FAB"/>
    <w:rsid w:val="00E0334A"/>
    <w:rsid w:val="00E03701"/>
    <w:rsid w:val="00E037C4"/>
    <w:rsid w:val="00E03801"/>
    <w:rsid w:val="00E039C8"/>
    <w:rsid w:val="00E03B91"/>
    <w:rsid w:val="00E03C06"/>
    <w:rsid w:val="00E04142"/>
    <w:rsid w:val="00E04466"/>
    <w:rsid w:val="00E0478E"/>
    <w:rsid w:val="00E0495D"/>
    <w:rsid w:val="00E05644"/>
    <w:rsid w:val="00E0576E"/>
    <w:rsid w:val="00E0580C"/>
    <w:rsid w:val="00E05A4D"/>
    <w:rsid w:val="00E05A55"/>
    <w:rsid w:val="00E05B93"/>
    <w:rsid w:val="00E05EFE"/>
    <w:rsid w:val="00E06AA1"/>
    <w:rsid w:val="00E100F9"/>
    <w:rsid w:val="00E1011E"/>
    <w:rsid w:val="00E1024E"/>
    <w:rsid w:val="00E10ADA"/>
    <w:rsid w:val="00E10CE5"/>
    <w:rsid w:val="00E10E30"/>
    <w:rsid w:val="00E10F12"/>
    <w:rsid w:val="00E10F39"/>
    <w:rsid w:val="00E11384"/>
    <w:rsid w:val="00E1177D"/>
    <w:rsid w:val="00E1183D"/>
    <w:rsid w:val="00E11B75"/>
    <w:rsid w:val="00E12359"/>
    <w:rsid w:val="00E12476"/>
    <w:rsid w:val="00E124B0"/>
    <w:rsid w:val="00E12839"/>
    <w:rsid w:val="00E12898"/>
    <w:rsid w:val="00E12DA5"/>
    <w:rsid w:val="00E130E0"/>
    <w:rsid w:val="00E13570"/>
    <w:rsid w:val="00E137D2"/>
    <w:rsid w:val="00E13B8A"/>
    <w:rsid w:val="00E13F26"/>
    <w:rsid w:val="00E1405E"/>
    <w:rsid w:val="00E142A8"/>
    <w:rsid w:val="00E143FC"/>
    <w:rsid w:val="00E14759"/>
    <w:rsid w:val="00E1481C"/>
    <w:rsid w:val="00E14B01"/>
    <w:rsid w:val="00E150E0"/>
    <w:rsid w:val="00E15576"/>
    <w:rsid w:val="00E1643B"/>
    <w:rsid w:val="00E167E2"/>
    <w:rsid w:val="00E16BF0"/>
    <w:rsid w:val="00E16C18"/>
    <w:rsid w:val="00E16D9F"/>
    <w:rsid w:val="00E17014"/>
    <w:rsid w:val="00E1726B"/>
    <w:rsid w:val="00E172BB"/>
    <w:rsid w:val="00E17356"/>
    <w:rsid w:val="00E17A51"/>
    <w:rsid w:val="00E17C05"/>
    <w:rsid w:val="00E17C28"/>
    <w:rsid w:val="00E204BB"/>
    <w:rsid w:val="00E2066D"/>
    <w:rsid w:val="00E20947"/>
    <w:rsid w:val="00E20A2E"/>
    <w:rsid w:val="00E20A36"/>
    <w:rsid w:val="00E211C7"/>
    <w:rsid w:val="00E215BF"/>
    <w:rsid w:val="00E21669"/>
    <w:rsid w:val="00E2175B"/>
    <w:rsid w:val="00E2189B"/>
    <w:rsid w:val="00E21AF5"/>
    <w:rsid w:val="00E21B61"/>
    <w:rsid w:val="00E21BD1"/>
    <w:rsid w:val="00E21CC9"/>
    <w:rsid w:val="00E21FE4"/>
    <w:rsid w:val="00E2249C"/>
    <w:rsid w:val="00E2291E"/>
    <w:rsid w:val="00E22F0A"/>
    <w:rsid w:val="00E231B4"/>
    <w:rsid w:val="00E23600"/>
    <w:rsid w:val="00E23A36"/>
    <w:rsid w:val="00E23E81"/>
    <w:rsid w:val="00E24525"/>
    <w:rsid w:val="00E24A86"/>
    <w:rsid w:val="00E24A89"/>
    <w:rsid w:val="00E24CE1"/>
    <w:rsid w:val="00E24FB7"/>
    <w:rsid w:val="00E2516F"/>
    <w:rsid w:val="00E2523C"/>
    <w:rsid w:val="00E25240"/>
    <w:rsid w:val="00E2524C"/>
    <w:rsid w:val="00E252FC"/>
    <w:rsid w:val="00E257EB"/>
    <w:rsid w:val="00E25A5B"/>
    <w:rsid w:val="00E25E70"/>
    <w:rsid w:val="00E26A6A"/>
    <w:rsid w:val="00E26C02"/>
    <w:rsid w:val="00E26C40"/>
    <w:rsid w:val="00E26FD9"/>
    <w:rsid w:val="00E27688"/>
    <w:rsid w:val="00E30F9A"/>
    <w:rsid w:val="00E31196"/>
    <w:rsid w:val="00E31385"/>
    <w:rsid w:val="00E31985"/>
    <w:rsid w:val="00E319E1"/>
    <w:rsid w:val="00E3222E"/>
    <w:rsid w:val="00E323BE"/>
    <w:rsid w:val="00E326E3"/>
    <w:rsid w:val="00E32923"/>
    <w:rsid w:val="00E32925"/>
    <w:rsid w:val="00E32F0F"/>
    <w:rsid w:val="00E33033"/>
    <w:rsid w:val="00E337BF"/>
    <w:rsid w:val="00E3382B"/>
    <w:rsid w:val="00E338F2"/>
    <w:rsid w:val="00E33A34"/>
    <w:rsid w:val="00E33CC0"/>
    <w:rsid w:val="00E33F19"/>
    <w:rsid w:val="00E34A27"/>
    <w:rsid w:val="00E34EBE"/>
    <w:rsid w:val="00E34EFC"/>
    <w:rsid w:val="00E35CC4"/>
    <w:rsid w:val="00E3679E"/>
    <w:rsid w:val="00E36BF2"/>
    <w:rsid w:val="00E36EE3"/>
    <w:rsid w:val="00E37166"/>
    <w:rsid w:val="00E37C46"/>
    <w:rsid w:val="00E40209"/>
    <w:rsid w:val="00E4024B"/>
    <w:rsid w:val="00E40474"/>
    <w:rsid w:val="00E40628"/>
    <w:rsid w:val="00E40791"/>
    <w:rsid w:val="00E4113E"/>
    <w:rsid w:val="00E41360"/>
    <w:rsid w:val="00E4142D"/>
    <w:rsid w:val="00E41584"/>
    <w:rsid w:val="00E4188D"/>
    <w:rsid w:val="00E41BB2"/>
    <w:rsid w:val="00E41E41"/>
    <w:rsid w:val="00E41E5A"/>
    <w:rsid w:val="00E420B5"/>
    <w:rsid w:val="00E4235E"/>
    <w:rsid w:val="00E4331A"/>
    <w:rsid w:val="00E4401B"/>
    <w:rsid w:val="00E44344"/>
    <w:rsid w:val="00E44415"/>
    <w:rsid w:val="00E44508"/>
    <w:rsid w:val="00E451CD"/>
    <w:rsid w:val="00E451FF"/>
    <w:rsid w:val="00E4539C"/>
    <w:rsid w:val="00E45627"/>
    <w:rsid w:val="00E45694"/>
    <w:rsid w:val="00E45B8B"/>
    <w:rsid w:val="00E45EA0"/>
    <w:rsid w:val="00E460B4"/>
    <w:rsid w:val="00E463D4"/>
    <w:rsid w:val="00E463DD"/>
    <w:rsid w:val="00E4663F"/>
    <w:rsid w:val="00E46CC7"/>
    <w:rsid w:val="00E47062"/>
    <w:rsid w:val="00E473B4"/>
    <w:rsid w:val="00E47513"/>
    <w:rsid w:val="00E47C87"/>
    <w:rsid w:val="00E47F62"/>
    <w:rsid w:val="00E503E6"/>
    <w:rsid w:val="00E508C0"/>
    <w:rsid w:val="00E509AE"/>
    <w:rsid w:val="00E50BC9"/>
    <w:rsid w:val="00E50BD1"/>
    <w:rsid w:val="00E5139A"/>
    <w:rsid w:val="00E5152C"/>
    <w:rsid w:val="00E5189B"/>
    <w:rsid w:val="00E51B1A"/>
    <w:rsid w:val="00E51BC7"/>
    <w:rsid w:val="00E522CF"/>
    <w:rsid w:val="00E525C8"/>
    <w:rsid w:val="00E5271C"/>
    <w:rsid w:val="00E528C3"/>
    <w:rsid w:val="00E52DEB"/>
    <w:rsid w:val="00E530D2"/>
    <w:rsid w:val="00E536B7"/>
    <w:rsid w:val="00E53CAE"/>
    <w:rsid w:val="00E54130"/>
    <w:rsid w:val="00E543A6"/>
    <w:rsid w:val="00E543E4"/>
    <w:rsid w:val="00E544EE"/>
    <w:rsid w:val="00E54670"/>
    <w:rsid w:val="00E55562"/>
    <w:rsid w:val="00E55662"/>
    <w:rsid w:val="00E559A5"/>
    <w:rsid w:val="00E55D53"/>
    <w:rsid w:val="00E55EC7"/>
    <w:rsid w:val="00E55FED"/>
    <w:rsid w:val="00E562B3"/>
    <w:rsid w:val="00E5660C"/>
    <w:rsid w:val="00E56A40"/>
    <w:rsid w:val="00E56C8B"/>
    <w:rsid w:val="00E56F29"/>
    <w:rsid w:val="00E5720A"/>
    <w:rsid w:val="00E573D4"/>
    <w:rsid w:val="00E57B60"/>
    <w:rsid w:val="00E57C45"/>
    <w:rsid w:val="00E57F62"/>
    <w:rsid w:val="00E6024B"/>
    <w:rsid w:val="00E602F4"/>
    <w:rsid w:val="00E60965"/>
    <w:rsid w:val="00E60A02"/>
    <w:rsid w:val="00E60D44"/>
    <w:rsid w:val="00E60F86"/>
    <w:rsid w:val="00E6114D"/>
    <w:rsid w:val="00E61340"/>
    <w:rsid w:val="00E6136F"/>
    <w:rsid w:val="00E617D5"/>
    <w:rsid w:val="00E618B8"/>
    <w:rsid w:val="00E618BF"/>
    <w:rsid w:val="00E61D22"/>
    <w:rsid w:val="00E61F9B"/>
    <w:rsid w:val="00E62348"/>
    <w:rsid w:val="00E627DE"/>
    <w:rsid w:val="00E62ABD"/>
    <w:rsid w:val="00E62FD1"/>
    <w:rsid w:val="00E63410"/>
    <w:rsid w:val="00E637E7"/>
    <w:rsid w:val="00E63933"/>
    <w:rsid w:val="00E63B0F"/>
    <w:rsid w:val="00E63D28"/>
    <w:rsid w:val="00E63DBE"/>
    <w:rsid w:val="00E64192"/>
    <w:rsid w:val="00E64327"/>
    <w:rsid w:val="00E64734"/>
    <w:rsid w:val="00E649FB"/>
    <w:rsid w:val="00E64BEB"/>
    <w:rsid w:val="00E6506B"/>
    <w:rsid w:val="00E652E0"/>
    <w:rsid w:val="00E65B98"/>
    <w:rsid w:val="00E66042"/>
    <w:rsid w:val="00E661FC"/>
    <w:rsid w:val="00E66773"/>
    <w:rsid w:val="00E66DA9"/>
    <w:rsid w:val="00E671C8"/>
    <w:rsid w:val="00E67F43"/>
    <w:rsid w:val="00E67FFA"/>
    <w:rsid w:val="00E70625"/>
    <w:rsid w:val="00E70999"/>
    <w:rsid w:val="00E70C9B"/>
    <w:rsid w:val="00E70F06"/>
    <w:rsid w:val="00E70FA5"/>
    <w:rsid w:val="00E7118A"/>
    <w:rsid w:val="00E71D03"/>
    <w:rsid w:val="00E722BF"/>
    <w:rsid w:val="00E72979"/>
    <w:rsid w:val="00E72FDD"/>
    <w:rsid w:val="00E73379"/>
    <w:rsid w:val="00E7396D"/>
    <w:rsid w:val="00E73E32"/>
    <w:rsid w:val="00E7483D"/>
    <w:rsid w:val="00E75284"/>
    <w:rsid w:val="00E7549E"/>
    <w:rsid w:val="00E754E5"/>
    <w:rsid w:val="00E76039"/>
    <w:rsid w:val="00E766DD"/>
    <w:rsid w:val="00E767F8"/>
    <w:rsid w:val="00E76CBE"/>
    <w:rsid w:val="00E77665"/>
    <w:rsid w:val="00E77DD9"/>
    <w:rsid w:val="00E808DD"/>
    <w:rsid w:val="00E81040"/>
    <w:rsid w:val="00E817EF"/>
    <w:rsid w:val="00E819FA"/>
    <w:rsid w:val="00E8202F"/>
    <w:rsid w:val="00E8248C"/>
    <w:rsid w:val="00E83221"/>
    <w:rsid w:val="00E8375F"/>
    <w:rsid w:val="00E83996"/>
    <w:rsid w:val="00E83B9F"/>
    <w:rsid w:val="00E83FFD"/>
    <w:rsid w:val="00E8420B"/>
    <w:rsid w:val="00E84695"/>
    <w:rsid w:val="00E84871"/>
    <w:rsid w:val="00E849BA"/>
    <w:rsid w:val="00E84B37"/>
    <w:rsid w:val="00E84B64"/>
    <w:rsid w:val="00E84BC3"/>
    <w:rsid w:val="00E84F40"/>
    <w:rsid w:val="00E850D2"/>
    <w:rsid w:val="00E863B3"/>
    <w:rsid w:val="00E86C68"/>
    <w:rsid w:val="00E8776D"/>
    <w:rsid w:val="00E87C5E"/>
    <w:rsid w:val="00E87E26"/>
    <w:rsid w:val="00E902D8"/>
    <w:rsid w:val="00E90699"/>
    <w:rsid w:val="00E913C6"/>
    <w:rsid w:val="00E9188D"/>
    <w:rsid w:val="00E92010"/>
    <w:rsid w:val="00E92332"/>
    <w:rsid w:val="00E926BF"/>
    <w:rsid w:val="00E92914"/>
    <w:rsid w:val="00E92B2D"/>
    <w:rsid w:val="00E930D9"/>
    <w:rsid w:val="00E932AE"/>
    <w:rsid w:val="00E93985"/>
    <w:rsid w:val="00E94B56"/>
    <w:rsid w:val="00E94C7E"/>
    <w:rsid w:val="00E95202"/>
    <w:rsid w:val="00E95523"/>
    <w:rsid w:val="00E9576A"/>
    <w:rsid w:val="00E95BAA"/>
    <w:rsid w:val="00E960A0"/>
    <w:rsid w:val="00E96550"/>
    <w:rsid w:val="00E96EC9"/>
    <w:rsid w:val="00E970C6"/>
    <w:rsid w:val="00E97315"/>
    <w:rsid w:val="00E974D8"/>
    <w:rsid w:val="00EA012B"/>
    <w:rsid w:val="00EA02A8"/>
    <w:rsid w:val="00EA0928"/>
    <w:rsid w:val="00EA10C9"/>
    <w:rsid w:val="00EA13CA"/>
    <w:rsid w:val="00EA148F"/>
    <w:rsid w:val="00EA1530"/>
    <w:rsid w:val="00EA18AC"/>
    <w:rsid w:val="00EA1BE2"/>
    <w:rsid w:val="00EA21E3"/>
    <w:rsid w:val="00EA2214"/>
    <w:rsid w:val="00EA2638"/>
    <w:rsid w:val="00EA34F6"/>
    <w:rsid w:val="00EA355E"/>
    <w:rsid w:val="00EA360E"/>
    <w:rsid w:val="00EA39D5"/>
    <w:rsid w:val="00EA3F90"/>
    <w:rsid w:val="00EA4014"/>
    <w:rsid w:val="00EA412F"/>
    <w:rsid w:val="00EA422D"/>
    <w:rsid w:val="00EA449F"/>
    <w:rsid w:val="00EA4648"/>
    <w:rsid w:val="00EA46FB"/>
    <w:rsid w:val="00EA4A45"/>
    <w:rsid w:val="00EA4CEC"/>
    <w:rsid w:val="00EA4F6F"/>
    <w:rsid w:val="00EA5907"/>
    <w:rsid w:val="00EA5A5F"/>
    <w:rsid w:val="00EA5D6D"/>
    <w:rsid w:val="00EA62E5"/>
    <w:rsid w:val="00EA68B6"/>
    <w:rsid w:val="00EA6EB0"/>
    <w:rsid w:val="00EA6F75"/>
    <w:rsid w:val="00EA7474"/>
    <w:rsid w:val="00EA797F"/>
    <w:rsid w:val="00EB049E"/>
    <w:rsid w:val="00EB04BF"/>
    <w:rsid w:val="00EB09AB"/>
    <w:rsid w:val="00EB0B05"/>
    <w:rsid w:val="00EB0D0D"/>
    <w:rsid w:val="00EB13B0"/>
    <w:rsid w:val="00EB1660"/>
    <w:rsid w:val="00EB17FF"/>
    <w:rsid w:val="00EB18F5"/>
    <w:rsid w:val="00EB25B4"/>
    <w:rsid w:val="00EB26BA"/>
    <w:rsid w:val="00EB28C3"/>
    <w:rsid w:val="00EB2AFA"/>
    <w:rsid w:val="00EB3266"/>
    <w:rsid w:val="00EB3348"/>
    <w:rsid w:val="00EB3BF1"/>
    <w:rsid w:val="00EB3D7A"/>
    <w:rsid w:val="00EB3EAC"/>
    <w:rsid w:val="00EB435C"/>
    <w:rsid w:val="00EB4901"/>
    <w:rsid w:val="00EB4B31"/>
    <w:rsid w:val="00EB4CF1"/>
    <w:rsid w:val="00EB4D82"/>
    <w:rsid w:val="00EB4F10"/>
    <w:rsid w:val="00EB4FAD"/>
    <w:rsid w:val="00EB5521"/>
    <w:rsid w:val="00EB55A5"/>
    <w:rsid w:val="00EB568E"/>
    <w:rsid w:val="00EB5A16"/>
    <w:rsid w:val="00EB5EA3"/>
    <w:rsid w:val="00EB60E6"/>
    <w:rsid w:val="00EB631E"/>
    <w:rsid w:val="00EB655F"/>
    <w:rsid w:val="00EB6D20"/>
    <w:rsid w:val="00EB6D5B"/>
    <w:rsid w:val="00EB6F08"/>
    <w:rsid w:val="00EB776E"/>
    <w:rsid w:val="00EB7853"/>
    <w:rsid w:val="00EB7982"/>
    <w:rsid w:val="00EB7EDC"/>
    <w:rsid w:val="00EC00C7"/>
    <w:rsid w:val="00EC0193"/>
    <w:rsid w:val="00EC0271"/>
    <w:rsid w:val="00EC0980"/>
    <w:rsid w:val="00EC0A24"/>
    <w:rsid w:val="00EC0DC5"/>
    <w:rsid w:val="00EC0F1C"/>
    <w:rsid w:val="00EC12A3"/>
    <w:rsid w:val="00EC1662"/>
    <w:rsid w:val="00EC1E76"/>
    <w:rsid w:val="00EC26D1"/>
    <w:rsid w:val="00EC28A7"/>
    <w:rsid w:val="00EC29E4"/>
    <w:rsid w:val="00EC3306"/>
    <w:rsid w:val="00EC33EE"/>
    <w:rsid w:val="00EC35DD"/>
    <w:rsid w:val="00EC3A9E"/>
    <w:rsid w:val="00EC3E46"/>
    <w:rsid w:val="00EC4B3C"/>
    <w:rsid w:val="00EC4B96"/>
    <w:rsid w:val="00EC4DCD"/>
    <w:rsid w:val="00EC51D0"/>
    <w:rsid w:val="00EC5585"/>
    <w:rsid w:val="00EC5729"/>
    <w:rsid w:val="00EC591A"/>
    <w:rsid w:val="00EC59EA"/>
    <w:rsid w:val="00EC5B73"/>
    <w:rsid w:val="00EC5D14"/>
    <w:rsid w:val="00EC5DB1"/>
    <w:rsid w:val="00EC5FD0"/>
    <w:rsid w:val="00EC625C"/>
    <w:rsid w:val="00EC6814"/>
    <w:rsid w:val="00EC6AB5"/>
    <w:rsid w:val="00EC6BC0"/>
    <w:rsid w:val="00EC6E3D"/>
    <w:rsid w:val="00EC6EA5"/>
    <w:rsid w:val="00EC71DE"/>
    <w:rsid w:val="00EC7681"/>
    <w:rsid w:val="00EC76F1"/>
    <w:rsid w:val="00EC7DAD"/>
    <w:rsid w:val="00EC7E70"/>
    <w:rsid w:val="00ED0032"/>
    <w:rsid w:val="00ED005D"/>
    <w:rsid w:val="00ED007F"/>
    <w:rsid w:val="00ED01D6"/>
    <w:rsid w:val="00ED0883"/>
    <w:rsid w:val="00ED17D9"/>
    <w:rsid w:val="00ED183E"/>
    <w:rsid w:val="00ED28FB"/>
    <w:rsid w:val="00ED325B"/>
    <w:rsid w:val="00ED3496"/>
    <w:rsid w:val="00ED3816"/>
    <w:rsid w:val="00ED39A8"/>
    <w:rsid w:val="00ED40B8"/>
    <w:rsid w:val="00ED493B"/>
    <w:rsid w:val="00ED4B0B"/>
    <w:rsid w:val="00ED54D9"/>
    <w:rsid w:val="00ED5724"/>
    <w:rsid w:val="00ED5754"/>
    <w:rsid w:val="00ED5877"/>
    <w:rsid w:val="00ED5BD1"/>
    <w:rsid w:val="00ED5E4D"/>
    <w:rsid w:val="00ED6CAB"/>
    <w:rsid w:val="00ED6F05"/>
    <w:rsid w:val="00ED70FA"/>
    <w:rsid w:val="00ED7665"/>
    <w:rsid w:val="00ED7ABE"/>
    <w:rsid w:val="00EE0440"/>
    <w:rsid w:val="00EE0737"/>
    <w:rsid w:val="00EE0906"/>
    <w:rsid w:val="00EE0970"/>
    <w:rsid w:val="00EE0B59"/>
    <w:rsid w:val="00EE0D95"/>
    <w:rsid w:val="00EE12AE"/>
    <w:rsid w:val="00EE143E"/>
    <w:rsid w:val="00EE1806"/>
    <w:rsid w:val="00EE185E"/>
    <w:rsid w:val="00EE1973"/>
    <w:rsid w:val="00EE1C8C"/>
    <w:rsid w:val="00EE1E77"/>
    <w:rsid w:val="00EE26D6"/>
    <w:rsid w:val="00EE2DED"/>
    <w:rsid w:val="00EE2E0C"/>
    <w:rsid w:val="00EE336A"/>
    <w:rsid w:val="00EE393B"/>
    <w:rsid w:val="00EE3D74"/>
    <w:rsid w:val="00EE592F"/>
    <w:rsid w:val="00EE5992"/>
    <w:rsid w:val="00EE5B68"/>
    <w:rsid w:val="00EE5D1A"/>
    <w:rsid w:val="00EE5D95"/>
    <w:rsid w:val="00EE5F34"/>
    <w:rsid w:val="00EE5FC5"/>
    <w:rsid w:val="00EE5FDD"/>
    <w:rsid w:val="00EE60BA"/>
    <w:rsid w:val="00EE6544"/>
    <w:rsid w:val="00EE6A7D"/>
    <w:rsid w:val="00EE6A80"/>
    <w:rsid w:val="00EE6B16"/>
    <w:rsid w:val="00EE70B5"/>
    <w:rsid w:val="00EE71BD"/>
    <w:rsid w:val="00EE7335"/>
    <w:rsid w:val="00EE76D1"/>
    <w:rsid w:val="00EE773E"/>
    <w:rsid w:val="00EE7AAC"/>
    <w:rsid w:val="00EF0231"/>
    <w:rsid w:val="00EF09E6"/>
    <w:rsid w:val="00EF0ABB"/>
    <w:rsid w:val="00EF0D4B"/>
    <w:rsid w:val="00EF1156"/>
    <w:rsid w:val="00EF1570"/>
    <w:rsid w:val="00EF1A4D"/>
    <w:rsid w:val="00EF2061"/>
    <w:rsid w:val="00EF2970"/>
    <w:rsid w:val="00EF2B5F"/>
    <w:rsid w:val="00EF3427"/>
    <w:rsid w:val="00EF3457"/>
    <w:rsid w:val="00EF36F0"/>
    <w:rsid w:val="00EF3C3E"/>
    <w:rsid w:val="00EF3D01"/>
    <w:rsid w:val="00EF3F78"/>
    <w:rsid w:val="00EF48D6"/>
    <w:rsid w:val="00EF4C9D"/>
    <w:rsid w:val="00EF54B9"/>
    <w:rsid w:val="00EF55A6"/>
    <w:rsid w:val="00EF6576"/>
    <w:rsid w:val="00EF66BE"/>
    <w:rsid w:val="00EF6D51"/>
    <w:rsid w:val="00EF7635"/>
    <w:rsid w:val="00EF7658"/>
    <w:rsid w:val="00EF79B7"/>
    <w:rsid w:val="00EF7C2D"/>
    <w:rsid w:val="00F00183"/>
    <w:rsid w:val="00F001E0"/>
    <w:rsid w:val="00F00358"/>
    <w:rsid w:val="00F00861"/>
    <w:rsid w:val="00F00FAC"/>
    <w:rsid w:val="00F01196"/>
    <w:rsid w:val="00F017F0"/>
    <w:rsid w:val="00F01A10"/>
    <w:rsid w:val="00F0204A"/>
    <w:rsid w:val="00F022D2"/>
    <w:rsid w:val="00F02428"/>
    <w:rsid w:val="00F02637"/>
    <w:rsid w:val="00F02818"/>
    <w:rsid w:val="00F02855"/>
    <w:rsid w:val="00F0313E"/>
    <w:rsid w:val="00F031AD"/>
    <w:rsid w:val="00F03481"/>
    <w:rsid w:val="00F03687"/>
    <w:rsid w:val="00F03A6E"/>
    <w:rsid w:val="00F03B55"/>
    <w:rsid w:val="00F03B7F"/>
    <w:rsid w:val="00F03C0D"/>
    <w:rsid w:val="00F03C1E"/>
    <w:rsid w:val="00F04945"/>
    <w:rsid w:val="00F04AF5"/>
    <w:rsid w:val="00F04EF1"/>
    <w:rsid w:val="00F050F2"/>
    <w:rsid w:val="00F051FF"/>
    <w:rsid w:val="00F05843"/>
    <w:rsid w:val="00F058DC"/>
    <w:rsid w:val="00F05AF3"/>
    <w:rsid w:val="00F05CF8"/>
    <w:rsid w:val="00F05F65"/>
    <w:rsid w:val="00F065EA"/>
    <w:rsid w:val="00F06776"/>
    <w:rsid w:val="00F06A5A"/>
    <w:rsid w:val="00F06A7C"/>
    <w:rsid w:val="00F06D88"/>
    <w:rsid w:val="00F0714A"/>
    <w:rsid w:val="00F07317"/>
    <w:rsid w:val="00F078D7"/>
    <w:rsid w:val="00F07AD7"/>
    <w:rsid w:val="00F100EB"/>
    <w:rsid w:val="00F1074D"/>
    <w:rsid w:val="00F1198C"/>
    <w:rsid w:val="00F11A9B"/>
    <w:rsid w:val="00F11B4D"/>
    <w:rsid w:val="00F11C95"/>
    <w:rsid w:val="00F11F8B"/>
    <w:rsid w:val="00F12081"/>
    <w:rsid w:val="00F12136"/>
    <w:rsid w:val="00F1265B"/>
    <w:rsid w:val="00F12C9C"/>
    <w:rsid w:val="00F12CD4"/>
    <w:rsid w:val="00F141F1"/>
    <w:rsid w:val="00F143A2"/>
    <w:rsid w:val="00F1464D"/>
    <w:rsid w:val="00F15C7F"/>
    <w:rsid w:val="00F15D3B"/>
    <w:rsid w:val="00F15DB6"/>
    <w:rsid w:val="00F15F57"/>
    <w:rsid w:val="00F16493"/>
    <w:rsid w:val="00F16597"/>
    <w:rsid w:val="00F16D22"/>
    <w:rsid w:val="00F1757F"/>
    <w:rsid w:val="00F17779"/>
    <w:rsid w:val="00F207E0"/>
    <w:rsid w:val="00F20A03"/>
    <w:rsid w:val="00F21032"/>
    <w:rsid w:val="00F21311"/>
    <w:rsid w:val="00F2155E"/>
    <w:rsid w:val="00F2171E"/>
    <w:rsid w:val="00F21AAE"/>
    <w:rsid w:val="00F21E7C"/>
    <w:rsid w:val="00F21F2C"/>
    <w:rsid w:val="00F22085"/>
    <w:rsid w:val="00F224C1"/>
    <w:rsid w:val="00F2337B"/>
    <w:rsid w:val="00F2378D"/>
    <w:rsid w:val="00F23FB4"/>
    <w:rsid w:val="00F24543"/>
    <w:rsid w:val="00F248C8"/>
    <w:rsid w:val="00F24900"/>
    <w:rsid w:val="00F249AF"/>
    <w:rsid w:val="00F24C59"/>
    <w:rsid w:val="00F24CD7"/>
    <w:rsid w:val="00F25C10"/>
    <w:rsid w:val="00F25CF5"/>
    <w:rsid w:val="00F25ED4"/>
    <w:rsid w:val="00F25F3F"/>
    <w:rsid w:val="00F26AC3"/>
    <w:rsid w:val="00F26DC1"/>
    <w:rsid w:val="00F27734"/>
    <w:rsid w:val="00F27CEC"/>
    <w:rsid w:val="00F27DC9"/>
    <w:rsid w:val="00F300B7"/>
    <w:rsid w:val="00F30648"/>
    <w:rsid w:val="00F30E2F"/>
    <w:rsid w:val="00F313A8"/>
    <w:rsid w:val="00F31764"/>
    <w:rsid w:val="00F31E94"/>
    <w:rsid w:val="00F32061"/>
    <w:rsid w:val="00F32937"/>
    <w:rsid w:val="00F32BF3"/>
    <w:rsid w:val="00F32E54"/>
    <w:rsid w:val="00F33082"/>
    <w:rsid w:val="00F3369E"/>
    <w:rsid w:val="00F3382A"/>
    <w:rsid w:val="00F33DFC"/>
    <w:rsid w:val="00F33E13"/>
    <w:rsid w:val="00F33E4E"/>
    <w:rsid w:val="00F33F8D"/>
    <w:rsid w:val="00F3410C"/>
    <w:rsid w:val="00F341A3"/>
    <w:rsid w:val="00F34656"/>
    <w:rsid w:val="00F34B7B"/>
    <w:rsid w:val="00F34C4D"/>
    <w:rsid w:val="00F34D0A"/>
    <w:rsid w:val="00F351F2"/>
    <w:rsid w:val="00F35205"/>
    <w:rsid w:val="00F35586"/>
    <w:rsid w:val="00F35595"/>
    <w:rsid w:val="00F356EE"/>
    <w:rsid w:val="00F35A72"/>
    <w:rsid w:val="00F3601E"/>
    <w:rsid w:val="00F36299"/>
    <w:rsid w:val="00F36ABE"/>
    <w:rsid w:val="00F36B37"/>
    <w:rsid w:val="00F36CBD"/>
    <w:rsid w:val="00F37239"/>
    <w:rsid w:val="00F37344"/>
    <w:rsid w:val="00F37C2D"/>
    <w:rsid w:val="00F40052"/>
    <w:rsid w:val="00F400F0"/>
    <w:rsid w:val="00F4044D"/>
    <w:rsid w:val="00F4047A"/>
    <w:rsid w:val="00F405F8"/>
    <w:rsid w:val="00F40A18"/>
    <w:rsid w:val="00F40A49"/>
    <w:rsid w:val="00F41130"/>
    <w:rsid w:val="00F4128E"/>
    <w:rsid w:val="00F4151F"/>
    <w:rsid w:val="00F415A4"/>
    <w:rsid w:val="00F41B29"/>
    <w:rsid w:val="00F4215A"/>
    <w:rsid w:val="00F424C7"/>
    <w:rsid w:val="00F42DAD"/>
    <w:rsid w:val="00F435E0"/>
    <w:rsid w:val="00F43DBC"/>
    <w:rsid w:val="00F4401A"/>
    <w:rsid w:val="00F44AAF"/>
    <w:rsid w:val="00F44D02"/>
    <w:rsid w:val="00F44D2E"/>
    <w:rsid w:val="00F456D8"/>
    <w:rsid w:val="00F457B1"/>
    <w:rsid w:val="00F45AE9"/>
    <w:rsid w:val="00F45BF6"/>
    <w:rsid w:val="00F46445"/>
    <w:rsid w:val="00F468CD"/>
    <w:rsid w:val="00F46D16"/>
    <w:rsid w:val="00F472A7"/>
    <w:rsid w:val="00F47462"/>
    <w:rsid w:val="00F4778A"/>
    <w:rsid w:val="00F478F0"/>
    <w:rsid w:val="00F47D31"/>
    <w:rsid w:val="00F47DE7"/>
    <w:rsid w:val="00F47F39"/>
    <w:rsid w:val="00F47F9D"/>
    <w:rsid w:val="00F50702"/>
    <w:rsid w:val="00F50F27"/>
    <w:rsid w:val="00F50F32"/>
    <w:rsid w:val="00F511FA"/>
    <w:rsid w:val="00F51BA7"/>
    <w:rsid w:val="00F525E0"/>
    <w:rsid w:val="00F526D6"/>
    <w:rsid w:val="00F5275B"/>
    <w:rsid w:val="00F528B0"/>
    <w:rsid w:val="00F52AA0"/>
    <w:rsid w:val="00F52D04"/>
    <w:rsid w:val="00F52F5E"/>
    <w:rsid w:val="00F52FDD"/>
    <w:rsid w:val="00F53121"/>
    <w:rsid w:val="00F53289"/>
    <w:rsid w:val="00F5344C"/>
    <w:rsid w:val="00F5414E"/>
    <w:rsid w:val="00F542C7"/>
    <w:rsid w:val="00F550F9"/>
    <w:rsid w:val="00F55771"/>
    <w:rsid w:val="00F55A47"/>
    <w:rsid w:val="00F55BE9"/>
    <w:rsid w:val="00F55E36"/>
    <w:rsid w:val="00F55E6D"/>
    <w:rsid w:val="00F561AA"/>
    <w:rsid w:val="00F56357"/>
    <w:rsid w:val="00F5695F"/>
    <w:rsid w:val="00F56BC7"/>
    <w:rsid w:val="00F578EF"/>
    <w:rsid w:val="00F57B1A"/>
    <w:rsid w:val="00F57B50"/>
    <w:rsid w:val="00F57F3F"/>
    <w:rsid w:val="00F600B8"/>
    <w:rsid w:val="00F60633"/>
    <w:rsid w:val="00F60CD3"/>
    <w:rsid w:val="00F60E02"/>
    <w:rsid w:val="00F610AB"/>
    <w:rsid w:val="00F61441"/>
    <w:rsid w:val="00F615BF"/>
    <w:rsid w:val="00F61C2D"/>
    <w:rsid w:val="00F61CBA"/>
    <w:rsid w:val="00F62DA1"/>
    <w:rsid w:val="00F633B5"/>
    <w:rsid w:val="00F63954"/>
    <w:rsid w:val="00F63A87"/>
    <w:rsid w:val="00F63C1C"/>
    <w:rsid w:val="00F63D29"/>
    <w:rsid w:val="00F643ED"/>
    <w:rsid w:val="00F645E2"/>
    <w:rsid w:val="00F64815"/>
    <w:rsid w:val="00F64BD1"/>
    <w:rsid w:val="00F64E72"/>
    <w:rsid w:val="00F64EF2"/>
    <w:rsid w:val="00F6506A"/>
    <w:rsid w:val="00F653E2"/>
    <w:rsid w:val="00F65478"/>
    <w:rsid w:val="00F65866"/>
    <w:rsid w:val="00F65D29"/>
    <w:rsid w:val="00F6649E"/>
    <w:rsid w:val="00F666CF"/>
    <w:rsid w:val="00F66B58"/>
    <w:rsid w:val="00F67050"/>
    <w:rsid w:val="00F670DB"/>
    <w:rsid w:val="00F6722C"/>
    <w:rsid w:val="00F67AD6"/>
    <w:rsid w:val="00F67B0A"/>
    <w:rsid w:val="00F67E1D"/>
    <w:rsid w:val="00F67F3E"/>
    <w:rsid w:val="00F701B8"/>
    <w:rsid w:val="00F704F1"/>
    <w:rsid w:val="00F71361"/>
    <w:rsid w:val="00F722B8"/>
    <w:rsid w:val="00F7239C"/>
    <w:rsid w:val="00F725E1"/>
    <w:rsid w:val="00F72933"/>
    <w:rsid w:val="00F72BAF"/>
    <w:rsid w:val="00F72D40"/>
    <w:rsid w:val="00F733C7"/>
    <w:rsid w:val="00F73461"/>
    <w:rsid w:val="00F73540"/>
    <w:rsid w:val="00F737C3"/>
    <w:rsid w:val="00F7405B"/>
    <w:rsid w:val="00F7473A"/>
    <w:rsid w:val="00F749D6"/>
    <w:rsid w:val="00F74C14"/>
    <w:rsid w:val="00F756EE"/>
    <w:rsid w:val="00F75729"/>
    <w:rsid w:val="00F75A17"/>
    <w:rsid w:val="00F75C2B"/>
    <w:rsid w:val="00F75D37"/>
    <w:rsid w:val="00F75E7B"/>
    <w:rsid w:val="00F765FC"/>
    <w:rsid w:val="00F76F22"/>
    <w:rsid w:val="00F771C9"/>
    <w:rsid w:val="00F7741D"/>
    <w:rsid w:val="00F77687"/>
    <w:rsid w:val="00F77952"/>
    <w:rsid w:val="00F77954"/>
    <w:rsid w:val="00F77FB0"/>
    <w:rsid w:val="00F807C3"/>
    <w:rsid w:val="00F81923"/>
    <w:rsid w:val="00F81A34"/>
    <w:rsid w:val="00F81C18"/>
    <w:rsid w:val="00F81E9B"/>
    <w:rsid w:val="00F81EE4"/>
    <w:rsid w:val="00F81F29"/>
    <w:rsid w:val="00F820BA"/>
    <w:rsid w:val="00F823BB"/>
    <w:rsid w:val="00F8260A"/>
    <w:rsid w:val="00F82967"/>
    <w:rsid w:val="00F82B3D"/>
    <w:rsid w:val="00F82BF4"/>
    <w:rsid w:val="00F82FFF"/>
    <w:rsid w:val="00F832D4"/>
    <w:rsid w:val="00F83376"/>
    <w:rsid w:val="00F83529"/>
    <w:rsid w:val="00F83777"/>
    <w:rsid w:val="00F83942"/>
    <w:rsid w:val="00F83EE0"/>
    <w:rsid w:val="00F842E2"/>
    <w:rsid w:val="00F84696"/>
    <w:rsid w:val="00F84EDA"/>
    <w:rsid w:val="00F85390"/>
    <w:rsid w:val="00F85C99"/>
    <w:rsid w:val="00F85D51"/>
    <w:rsid w:val="00F85E3E"/>
    <w:rsid w:val="00F860C5"/>
    <w:rsid w:val="00F86353"/>
    <w:rsid w:val="00F864B1"/>
    <w:rsid w:val="00F86540"/>
    <w:rsid w:val="00F8691D"/>
    <w:rsid w:val="00F86BB0"/>
    <w:rsid w:val="00F86BD1"/>
    <w:rsid w:val="00F86D81"/>
    <w:rsid w:val="00F86E62"/>
    <w:rsid w:val="00F87431"/>
    <w:rsid w:val="00F9024C"/>
    <w:rsid w:val="00F90412"/>
    <w:rsid w:val="00F90652"/>
    <w:rsid w:val="00F9122F"/>
    <w:rsid w:val="00F9145E"/>
    <w:rsid w:val="00F919B2"/>
    <w:rsid w:val="00F91C5E"/>
    <w:rsid w:val="00F920E5"/>
    <w:rsid w:val="00F92406"/>
    <w:rsid w:val="00F92407"/>
    <w:rsid w:val="00F92AE7"/>
    <w:rsid w:val="00F92B1C"/>
    <w:rsid w:val="00F92FB9"/>
    <w:rsid w:val="00F9359C"/>
    <w:rsid w:val="00F94068"/>
    <w:rsid w:val="00F946AC"/>
    <w:rsid w:val="00F94B2D"/>
    <w:rsid w:val="00F94B71"/>
    <w:rsid w:val="00F94C79"/>
    <w:rsid w:val="00F95002"/>
    <w:rsid w:val="00F95141"/>
    <w:rsid w:val="00F95480"/>
    <w:rsid w:val="00F955C1"/>
    <w:rsid w:val="00F95949"/>
    <w:rsid w:val="00F959F1"/>
    <w:rsid w:val="00F95FF1"/>
    <w:rsid w:val="00F9635C"/>
    <w:rsid w:val="00F966A6"/>
    <w:rsid w:val="00F96F0A"/>
    <w:rsid w:val="00F970C5"/>
    <w:rsid w:val="00F97671"/>
    <w:rsid w:val="00F97758"/>
    <w:rsid w:val="00F97790"/>
    <w:rsid w:val="00F97868"/>
    <w:rsid w:val="00F97B9C"/>
    <w:rsid w:val="00F97DFC"/>
    <w:rsid w:val="00F97E80"/>
    <w:rsid w:val="00F97F69"/>
    <w:rsid w:val="00FA0095"/>
    <w:rsid w:val="00FA0493"/>
    <w:rsid w:val="00FA08B4"/>
    <w:rsid w:val="00FA0A5A"/>
    <w:rsid w:val="00FA12D4"/>
    <w:rsid w:val="00FA137D"/>
    <w:rsid w:val="00FA14BF"/>
    <w:rsid w:val="00FA167A"/>
    <w:rsid w:val="00FA16A2"/>
    <w:rsid w:val="00FA1E30"/>
    <w:rsid w:val="00FA1E9A"/>
    <w:rsid w:val="00FA20C5"/>
    <w:rsid w:val="00FA234A"/>
    <w:rsid w:val="00FA242A"/>
    <w:rsid w:val="00FA2474"/>
    <w:rsid w:val="00FA287D"/>
    <w:rsid w:val="00FA3092"/>
    <w:rsid w:val="00FA3C00"/>
    <w:rsid w:val="00FA4502"/>
    <w:rsid w:val="00FA4C21"/>
    <w:rsid w:val="00FA4CD6"/>
    <w:rsid w:val="00FA50ED"/>
    <w:rsid w:val="00FA60E2"/>
    <w:rsid w:val="00FA6519"/>
    <w:rsid w:val="00FA69CE"/>
    <w:rsid w:val="00FA6B37"/>
    <w:rsid w:val="00FA7052"/>
    <w:rsid w:val="00FA7663"/>
    <w:rsid w:val="00FA78E2"/>
    <w:rsid w:val="00FA7CC9"/>
    <w:rsid w:val="00FA7E38"/>
    <w:rsid w:val="00FA7FA2"/>
    <w:rsid w:val="00FA7FE9"/>
    <w:rsid w:val="00FA7FF0"/>
    <w:rsid w:val="00FB004F"/>
    <w:rsid w:val="00FB0481"/>
    <w:rsid w:val="00FB06FC"/>
    <w:rsid w:val="00FB1321"/>
    <w:rsid w:val="00FB1528"/>
    <w:rsid w:val="00FB1536"/>
    <w:rsid w:val="00FB15F3"/>
    <w:rsid w:val="00FB18D3"/>
    <w:rsid w:val="00FB1A62"/>
    <w:rsid w:val="00FB1E23"/>
    <w:rsid w:val="00FB20CD"/>
    <w:rsid w:val="00FB2328"/>
    <w:rsid w:val="00FB270B"/>
    <w:rsid w:val="00FB2C1E"/>
    <w:rsid w:val="00FB2F0C"/>
    <w:rsid w:val="00FB2F0F"/>
    <w:rsid w:val="00FB3447"/>
    <w:rsid w:val="00FB36CD"/>
    <w:rsid w:val="00FB39DD"/>
    <w:rsid w:val="00FB3BBF"/>
    <w:rsid w:val="00FB3D22"/>
    <w:rsid w:val="00FB3EBE"/>
    <w:rsid w:val="00FB4EA5"/>
    <w:rsid w:val="00FB4FF4"/>
    <w:rsid w:val="00FB55C0"/>
    <w:rsid w:val="00FB565D"/>
    <w:rsid w:val="00FB56BA"/>
    <w:rsid w:val="00FB5D25"/>
    <w:rsid w:val="00FB6096"/>
    <w:rsid w:val="00FB666D"/>
    <w:rsid w:val="00FB6D10"/>
    <w:rsid w:val="00FB6D50"/>
    <w:rsid w:val="00FB6E42"/>
    <w:rsid w:val="00FB7107"/>
    <w:rsid w:val="00FB7180"/>
    <w:rsid w:val="00FB77DA"/>
    <w:rsid w:val="00FB7A46"/>
    <w:rsid w:val="00FB7E43"/>
    <w:rsid w:val="00FC00AB"/>
    <w:rsid w:val="00FC033E"/>
    <w:rsid w:val="00FC0636"/>
    <w:rsid w:val="00FC08E1"/>
    <w:rsid w:val="00FC0E9F"/>
    <w:rsid w:val="00FC12D5"/>
    <w:rsid w:val="00FC1985"/>
    <w:rsid w:val="00FC1B73"/>
    <w:rsid w:val="00FC1D19"/>
    <w:rsid w:val="00FC1D95"/>
    <w:rsid w:val="00FC1E31"/>
    <w:rsid w:val="00FC1EFD"/>
    <w:rsid w:val="00FC2C2E"/>
    <w:rsid w:val="00FC2EF4"/>
    <w:rsid w:val="00FC3139"/>
    <w:rsid w:val="00FC3207"/>
    <w:rsid w:val="00FC32F9"/>
    <w:rsid w:val="00FC3A13"/>
    <w:rsid w:val="00FC3AE8"/>
    <w:rsid w:val="00FC4339"/>
    <w:rsid w:val="00FC4818"/>
    <w:rsid w:val="00FC5286"/>
    <w:rsid w:val="00FC52F8"/>
    <w:rsid w:val="00FC5526"/>
    <w:rsid w:val="00FC5699"/>
    <w:rsid w:val="00FC5B8A"/>
    <w:rsid w:val="00FC5F50"/>
    <w:rsid w:val="00FC673F"/>
    <w:rsid w:val="00FC690C"/>
    <w:rsid w:val="00FC692A"/>
    <w:rsid w:val="00FC6BC8"/>
    <w:rsid w:val="00FC6D6E"/>
    <w:rsid w:val="00FC6DE6"/>
    <w:rsid w:val="00FC7625"/>
    <w:rsid w:val="00FC777D"/>
    <w:rsid w:val="00FC78D3"/>
    <w:rsid w:val="00FC7D8E"/>
    <w:rsid w:val="00FD01C0"/>
    <w:rsid w:val="00FD065D"/>
    <w:rsid w:val="00FD0C3D"/>
    <w:rsid w:val="00FD1334"/>
    <w:rsid w:val="00FD15B6"/>
    <w:rsid w:val="00FD20E3"/>
    <w:rsid w:val="00FD291C"/>
    <w:rsid w:val="00FD3259"/>
    <w:rsid w:val="00FD32AD"/>
    <w:rsid w:val="00FD3C56"/>
    <w:rsid w:val="00FD3C5D"/>
    <w:rsid w:val="00FD4205"/>
    <w:rsid w:val="00FD4351"/>
    <w:rsid w:val="00FD4A51"/>
    <w:rsid w:val="00FD5719"/>
    <w:rsid w:val="00FD5944"/>
    <w:rsid w:val="00FD5C05"/>
    <w:rsid w:val="00FD5CB0"/>
    <w:rsid w:val="00FD5D63"/>
    <w:rsid w:val="00FD61FD"/>
    <w:rsid w:val="00FD650D"/>
    <w:rsid w:val="00FD6B77"/>
    <w:rsid w:val="00FD6C0E"/>
    <w:rsid w:val="00FD6CCF"/>
    <w:rsid w:val="00FD7085"/>
    <w:rsid w:val="00FD7170"/>
    <w:rsid w:val="00FD78E0"/>
    <w:rsid w:val="00FD7B77"/>
    <w:rsid w:val="00FD7F61"/>
    <w:rsid w:val="00FE0BC9"/>
    <w:rsid w:val="00FE0BF5"/>
    <w:rsid w:val="00FE0BF8"/>
    <w:rsid w:val="00FE0CE2"/>
    <w:rsid w:val="00FE1B37"/>
    <w:rsid w:val="00FE1CA5"/>
    <w:rsid w:val="00FE2201"/>
    <w:rsid w:val="00FE29CF"/>
    <w:rsid w:val="00FE2C26"/>
    <w:rsid w:val="00FE3167"/>
    <w:rsid w:val="00FE35DE"/>
    <w:rsid w:val="00FE35F0"/>
    <w:rsid w:val="00FE36E8"/>
    <w:rsid w:val="00FE38DA"/>
    <w:rsid w:val="00FE3E72"/>
    <w:rsid w:val="00FE4006"/>
    <w:rsid w:val="00FE42E4"/>
    <w:rsid w:val="00FE4DEC"/>
    <w:rsid w:val="00FE5086"/>
    <w:rsid w:val="00FE5154"/>
    <w:rsid w:val="00FE5195"/>
    <w:rsid w:val="00FE51C5"/>
    <w:rsid w:val="00FE58E3"/>
    <w:rsid w:val="00FE5910"/>
    <w:rsid w:val="00FE5A01"/>
    <w:rsid w:val="00FE66AD"/>
    <w:rsid w:val="00FE66E3"/>
    <w:rsid w:val="00FE68F3"/>
    <w:rsid w:val="00FE7D5B"/>
    <w:rsid w:val="00FF04DD"/>
    <w:rsid w:val="00FF075E"/>
    <w:rsid w:val="00FF07B6"/>
    <w:rsid w:val="00FF1B2F"/>
    <w:rsid w:val="00FF2077"/>
    <w:rsid w:val="00FF228A"/>
    <w:rsid w:val="00FF228D"/>
    <w:rsid w:val="00FF294B"/>
    <w:rsid w:val="00FF2C30"/>
    <w:rsid w:val="00FF35E0"/>
    <w:rsid w:val="00FF3637"/>
    <w:rsid w:val="00FF389B"/>
    <w:rsid w:val="00FF3D1C"/>
    <w:rsid w:val="00FF4709"/>
    <w:rsid w:val="00FF56E2"/>
    <w:rsid w:val="00FF5853"/>
    <w:rsid w:val="00FF5A41"/>
    <w:rsid w:val="00FF5B74"/>
    <w:rsid w:val="00FF5C48"/>
    <w:rsid w:val="00FF5E3A"/>
    <w:rsid w:val="00FF5E40"/>
    <w:rsid w:val="00FF66D8"/>
    <w:rsid w:val="00FF699A"/>
    <w:rsid w:val="00FF6C56"/>
    <w:rsid w:val="00FF6C59"/>
    <w:rsid w:val="00FF6DDC"/>
    <w:rsid w:val="00FF7090"/>
    <w:rsid w:val="00FF75DF"/>
    <w:rsid w:val="00FF780D"/>
    <w:rsid w:val="00FF7AB8"/>
    <w:rsid w:val="00FF7BE3"/>
    <w:rsid w:val="013C2098"/>
    <w:rsid w:val="01BE7857"/>
    <w:rsid w:val="029203EB"/>
    <w:rsid w:val="035416F4"/>
    <w:rsid w:val="0434107E"/>
    <w:rsid w:val="05BA06CC"/>
    <w:rsid w:val="07991F05"/>
    <w:rsid w:val="07EFDCA1"/>
    <w:rsid w:val="07F9F6BA"/>
    <w:rsid w:val="0812D38A"/>
    <w:rsid w:val="08320008"/>
    <w:rsid w:val="08967A9F"/>
    <w:rsid w:val="08ADCDF9"/>
    <w:rsid w:val="08CD3DEF"/>
    <w:rsid w:val="0ABBB507"/>
    <w:rsid w:val="0ADEF058"/>
    <w:rsid w:val="0B0C2997"/>
    <w:rsid w:val="0B51B36F"/>
    <w:rsid w:val="0C44E45A"/>
    <w:rsid w:val="0C8C442A"/>
    <w:rsid w:val="0E2636F2"/>
    <w:rsid w:val="0F19F3D7"/>
    <w:rsid w:val="1000A388"/>
    <w:rsid w:val="1043167B"/>
    <w:rsid w:val="12056FA9"/>
    <w:rsid w:val="1256DB78"/>
    <w:rsid w:val="135CEC52"/>
    <w:rsid w:val="13EDCA9C"/>
    <w:rsid w:val="15950DC4"/>
    <w:rsid w:val="1684EAE7"/>
    <w:rsid w:val="18D475AB"/>
    <w:rsid w:val="19AAE4C8"/>
    <w:rsid w:val="19AFAB72"/>
    <w:rsid w:val="1AF5864B"/>
    <w:rsid w:val="1AFE6106"/>
    <w:rsid w:val="1B0BAA66"/>
    <w:rsid w:val="1B239382"/>
    <w:rsid w:val="1B9BEC25"/>
    <w:rsid w:val="1BCF472B"/>
    <w:rsid w:val="1C540B88"/>
    <w:rsid w:val="1C5E0156"/>
    <w:rsid w:val="1D11198C"/>
    <w:rsid w:val="1D1A019D"/>
    <w:rsid w:val="1E61B301"/>
    <w:rsid w:val="1F0B1453"/>
    <w:rsid w:val="1F7D8A9F"/>
    <w:rsid w:val="2033EC89"/>
    <w:rsid w:val="20B319B7"/>
    <w:rsid w:val="21845DB9"/>
    <w:rsid w:val="223FB91D"/>
    <w:rsid w:val="22AFC55E"/>
    <w:rsid w:val="2388BD88"/>
    <w:rsid w:val="24165EBC"/>
    <w:rsid w:val="248F71F3"/>
    <w:rsid w:val="24CE7C1A"/>
    <w:rsid w:val="25642DBA"/>
    <w:rsid w:val="25AAAB66"/>
    <w:rsid w:val="260993DC"/>
    <w:rsid w:val="26B99F44"/>
    <w:rsid w:val="277BD9B9"/>
    <w:rsid w:val="28CD79C5"/>
    <w:rsid w:val="297EB341"/>
    <w:rsid w:val="29A656F0"/>
    <w:rsid w:val="2A719C53"/>
    <w:rsid w:val="2AEA3E49"/>
    <w:rsid w:val="2B85452A"/>
    <w:rsid w:val="2D10496F"/>
    <w:rsid w:val="2F489587"/>
    <w:rsid w:val="301084FD"/>
    <w:rsid w:val="3185C3F0"/>
    <w:rsid w:val="32B3649E"/>
    <w:rsid w:val="331EC0C5"/>
    <w:rsid w:val="332B7721"/>
    <w:rsid w:val="3434743F"/>
    <w:rsid w:val="348767CA"/>
    <w:rsid w:val="35DB8C3A"/>
    <w:rsid w:val="35E2E490"/>
    <w:rsid w:val="3601EBAA"/>
    <w:rsid w:val="360EE176"/>
    <w:rsid w:val="36BB877E"/>
    <w:rsid w:val="36E4B398"/>
    <w:rsid w:val="373FE0A3"/>
    <w:rsid w:val="3814D0C5"/>
    <w:rsid w:val="387D74A3"/>
    <w:rsid w:val="38C0FFF1"/>
    <w:rsid w:val="3976A676"/>
    <w:rsid w:val="3A62F9EC"/>
    <w:rsid w:val="3A7075DF"/>
    <w:rsid w:val="3C01F15A"/>
    <w:rsid w:val="3C57F05A"/>
    <w:rsid w:val="3CC3941F"/>
    <w:rsid w:val="3CDA5B08"/>
    <w:rsid w:val="3CDE009C"/>
    <w:rsid w:val="3ED98D93"/>
    <w:rsid w:val="404C68E1"/>
    <w:rsid w:val="4111CD40"/>
    <w:rsid w:val="41BC217E"/>
    <w:rsid w:val="42AF59EA"/>
    <w:rsid w:val="42AF90CC"/>
    <w:rsid w:val="42F6AC36"/>
    <w:rsid w:val="44016B7C"/>
    <w:rsid w:val="44867B93"/>
    <w:rsid w:val="44989C9F"/>
    <w:rsid w:val="449E38F4"/>
    <w:rsid w:val="4557BA18"/>
    <w:rsid w:val="45758D9C"/>
    <w:rsid w:val="458484C9"/>
    <w:rsid w:val="464DAC6D"/>
    <w:rsid w:val="46C3B65F"/>
    <w:rsid w:val="46C9DE25"/>
    <w:rsid w:val="46E3EFFC"/>
    <w:rsid w:val="475ADBA9"/>
    <w:rsid w:val="477712C1"/>
    <w:rsid w:val="47EEF217"/>
    <w:rsid w:val="48345715"/>
    <w:rsid w:val="49404D3D"/>
    <w:rsid w:val="497D4FAF"/>
    <w:rsid w:val="49A1EC6C"/>
    <w:rsid w:val="49C1FC93"/>
    <w:rsid w:val="4AA57E86"/>
    <w:rsid w:val="4C8B5989"/>
    <w:rsid w:val="4CDF3200"/>
    <w:rsid w:val="4CFD4884"/>
    <w:rsid w:val="4DB27688"/>
    <w:rsid w:val="4E2D8862"/>
    <w:rsid w:val="4E7D00AD"/>
    <w:rsid w:val="4EBD5A28"/>
    <w:rsid w:val="4F2385E5"/>
    <w:rsid w:val="50D32E28"/>
    <w:rsid w:val="52D16A5F"/>
    <w:rsid w:val="52D7202C"/>
    <w:rsid w:val="52F73FAD"/>
    <w:rsid w:val="534878A3"/>
    <w:rsid w:val="5374DD0F"/>
    <w:rsid w:val="53A378DA"/>
    <w:rsid w:val="53AA30A4"/>
    <w:rsid w:val="54856C11"/>
    <w:rsid w:val="54C793E9"/>
    <w:rsid w:val="558FA338"/>
    <w:rsid w:val="563A6B4C"/>
    <w:rsid w:val="563C5166"/>
    <w:rsid w:val="56E4F431"/>
    <w:rsid w:val="574A84F9"/>
    <w:rsid w:val="57F9150A"/>
    <w:rsid w:val="58B63881"/>
    <w:rsid w:val="5A15EC65"/>
    <w:rsid w:val="5A241DDE"/>
    <w:rsid w:val="5A3DC235"/>
    <w:rsid w:val="5ABCC2E0"/>
    <w:rsid w:val="5AC76270"/>
    <w:rsid w:val="5B79F82C"/>
    <w:rsid w:val="5B8287E5"/>
    <w:rsid w:val="5B8A38E2"/>
    <w:rsid w:val="5BA79A99"/>
    <w:rsid w:val="5BB1BA05"/>
    <w:rsid w:val="5D8009A5"/>
    <w:rsid w:val="5DB70048"/>
    <w:rsid w:val="5DC7F2AD"/>
    <w:rsid w:val="5F36A3E3"/>
    <w:rsid w:val="5F568617"/>
    <w:rsid w:val="5F6DE7F0"/>
    <w:rsid w:val="5FE1A015"/>
    <w:rsid w:val="5FE1D9B7"/>
    <w:rsid w:val="600E4497"/>
    <w:rsid w:val="6010F0DD"/>
    <w:rsid w:val="608D1543"/>
    <w:rsid w:val="608E4151"/>
    <w:rsid w:val="60E2EAE0"/>
    <w:rsid w:val="61310C7C"/>
    <w:rsid w:val="62A68C46"/>
    <w:rsid w:val="632DB408"/>
    <w:rsid w:val="64CF78B6"/>
    <w:rsid w:val="64D66922"/>
    <w:rsid w:val="6521115C"/>
    <w:rsid w:val="65BB80F4"/>
    <w:rsid w:val="664CF6B6"/>
    <w:rsid w:val="66735820"/>
    <w:rsid w:val="673AC55C"/>
    <w:rsid w:val="67A5BBFC"/>
    <w:rsid w:val="6851D1E3"/>
    <w:rsid w:val="6894EFE3"/>
    <w:rsid w:val="68EBE60E"/>
    <w:rsid w:val="68F60779"/>
    <w:rsid w:val="69BE699E"/>
    <w:rsid w:val="6ACDA2CF"/>
    <w:rsid w:val="6AF66260"/>
    <w:rsid w:val="6AFAD6FA"/>
    <w:rsid w:val="6B67D5BD"/>
    <w:rsid w:val="6B716907"/>
    <w:rsid w:val="6C44AD8F"/>
    <w:rsid w:val="6D83F9CA"/>
    <w:rsid w:val="6DD4F8DD"/>
    <w:rsid w:val="6E09B952"/>
    <w:rsid w:val="6EF5DA01"/>
    <w:rsid w:val="6F6671DD"/>
    <w:rsid w:val="6F79FD13"/>
    <w:rsid w:val="6F7DE044"/>
    <w:rsid w:val="6FA34DFA"/>
    <w:rsid w:val="6FACD455"/>
    <w:rsid w:val="708A7022"/>
    <w:rsid w:val="70B80DBC"/>
    <w:rsid w:val="70F1B293"/>
    <w:rsid w:val="70F54158"/>
    <w:rsid w:val="711F01C3"/>
    <w:rsid w:val="715D001B"/>
    <w:rsid w:val="724040DC"/>
    <w:rsid w:val="7263B82E"/>
    <w:rsid w:val="72CAEC61"/>
    <w:rsid w:val="72F17C59"/>
    <w:rsid w:val="743A03F2"/>
    <w:rsid w:val="74E0F818"/>
    <w:rsid w:val="760DE4D9"/>
    <w:rsid w:val="770DE152"/>
    <w:rsid w:val="7764CE57"/>
    <w:rsid w:val="779F47BF"/>
    <w:rsid w:val="785B7BA9"/>
    <w:rsid w:val="792E45EE"/>
    <w:rsid w:val="7ADB1440"/>
    <w:rsid w:val="7AFA7E59"/>
    <w:rsid w:val="7C9B2F92"/>
    <w:rsid w:val="7E014A58"/>
    <w:rsid w:val="7E063304"/>
    <w:rsid w:val="7F765BF5"/>
    <w:rsid w:val="7FC93FD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FC930"/>
  <w15:docId w15:val="{AB3D40C9-D84F-412F-A3CF-AC26B7054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8CB"/>
  </w:style>
  <w:style w:type="paragraph" w:styleId="Heading1">
    <w:name w:val="heading 1"/>
    <w:basedOn w:val="Normal"/>
    <w:next w:val="Normal"/>
    <w:link w:val="Heading1Char"/>
    <w:uiPriority w:val="9"/>
    <w:qFormat/>
    <w:rsid w:val="006063EF"/>
    <w:pPr>
      <w:keepNext/>
      <w:keepLines/>
      <w:spacing w:before="240" w:after="240" w:line="240" w:lineRule="auto"/>
      <w:outlineLvl w:val="0"/>
    </w:pPr>
    <w:rPr>
      <w:rFonts w:asciiTheme="majorHAnsi" w:eastAsiaTheme="majorEastAsia" w:hAnsiTheme="majorHAnsi" w:cstheme="majorBidi"/>
      <w:color w:val="16A3A7"/>
      <w:sz w:val="40"/>
      <w:szCs w:val="32"/>
    </w:rPr>
  </w:style>
  <w:style w:type="paragraph" w:styleId="Heading2">
    <w:name w:val="heading 2"/>
    <w:basedOn w:val="Normal"/>
    <w:next w:val="Normal"/>
    <w:link w:val="Heading2Char"/>
    <w:uiPriority w:val="9"/>
    <w:unhideWhenUsed/>
    <w:qFormat/>
    <w:rsid w:val="00B62E9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70BB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2166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00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apire List Paragraph,Heading x,BulletPoints"/>
    <w:basedOn w:val="Normal"/>
    <w:link w:val="ListParagraphChar"/>
    <w:uiPriority w:val="34"/>
    <w:qFormat/>
    <w:rsid w:val="002B6CE5"/>
    <w:pPr>
      <w:ind w:left="720"/>
      <w:contextualSpacing/>
    </w:pPr>
  </w:style>
  <w:style w:type="paragraph" w:customStyle="1" w:styleId="paragraph">
    <w:name w:val="paragraph"/>
    <w:basedOn w:val="Normal"/>
    <w:rsid w:val="00B738CB"/>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B738CB"/>
  </w:style>
  <w:style w:type="character" w:customStyle="1" w:styleId="scxw28794584">
    <w:name w:val="scxw28794584"/>
    <w:basedOn w:val="DefaultParagraphFont"/>
    <w:rsid w:val="00B738CB"/>
  </w:style>
  <w:style w:type="character" w:customStyle="1" w:styleId="eop">
    <w:name w:val="eop"/>
    <w:basedOn w:val="DefaultParagraphFont"/>
    <w:rsid w:val="00B738CB"/>
  </w:style>
  <w:style w:type="character" w:styleId="Hyperlink">
    <w:name w:val="Hyperlink"/>
    <w:basedOn w:val="DefaultParagraphFont"/>
    <w:uiPriority w:val="99"/>
    <w:unhideWhenUsed/>
    <w:rsid w:val="00DA737B"/>
    <w:rPr>
      <w:color w:val="0000FF"/>
      <w:u w:val="single"/>
    </w:rPr>
  </w:style>
  <w:style w:type="paragraph" w:styleId="Header">
    <w:name w:val="header"/>
    <w:basedOn w:val="Normal"/>
    <w:link w:val="HeaderChar"/>
    <w:uiPriority w:val="99"/>
    <w:unhideWhenUsed/>
    <w:rsid w:val="00201A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1C"/>
  </w:style>
  <w:style w:type="paragraph" w:styleId="Footer">
    <w:name w:val="footer"/>
    <w:basedOn w:val="Normal"/>
    <w:link w:val="FooterChar"/>
    <w:uiPriority w:val="99"/>
    <w:unhideWhenUsed/>
    <w:rsid w:val="00201A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A1C"/>
  </w:style>
  <w:style w:type="character" w:customStyle="1" w:styleId="Heading1Char">
    <w:name w:val="Heading 1 Char"/>
    <w:basedOn w:val="DefaultParagraphFont"/>
    <w:link w:val="Heading1"/>
    <w:uiPriority w:val="9"/>
    <w:rsid w:val="006063EF"/>
    <w:rPr>
      <w:rFonts w:asciiTheme="majorHAnsi" w:eastAsiaTheme="majorEastAsia" w:hAnsiTheme="majorHAnsi" w:cstheme="majorBidi"/>
      <w:color w:val="16A3A7"/>
      <w:sz w:val="40"/>
      <w:szCs w:val="32"/>
    </w:rPr>
  </w:style>
  <w:style w:type="character" w:styleId="CommentReference">
    <w:name w:val="annotation reference"/>
    <w:basedOn w:val="DefaultParagraphFont"/>
    <w:uiPriority w:val="99"/>
    <w:semiHidden/>
    <w:unhideWhenUsed/>
    <w:rsid w:val="002916ED"/>
    <w:rPr>
      <w:sz w:val="16"/>
      <w:szCs w:val="16"/>
    </w:rPr>
  </w:style>
  <w:style w:type="paragraph" w:styleId="CommentText">
    <w:name w:val="annotation text"/>
    <w:basedOn w:val="Normal"/>
    <w:link w:val="CommentTextChar"/>
    <w:uiPriority w:val="99"/>
    <w:unhideWhenUsed/>
    <w:rsid w:val="002916ED"/>
    <w:pPr>
      <w:spacing w:line="240" w:lineRule="auto"/>
    </w:pPr>
    <w:rPr>
      <w:sz w:val="20"/>
      <w:szCs w:val="20"/>
    </w:rPr>
  </w:style>
  <w:style w:type="character" w:customStyle="1" w:styleId="CommentTextChar">
    <w:name w:val="Comment Text Char"/>
    <w:basedOn w:val="DefaultParagraphFont"/>
    <w:link w:val="CommentText"/>
    <w:uiPriority w:val="99"/>
    <w:rsid w:val="002916ED"/>
    <w:rPr>
      <w:sz w:val="20"/>
      <w:szCs w:val="20"/>
    </w:rPr>
  </w:style>
  <w:style w:type="paragraph" w:styleId="CommentSubject">
    <w:name w:val="annotation subject"/>
    <w:basedOn w:val="CommentText"/>
    <w:next w:val="CommentText"/>
    <w:link w:val="CommentSubjectChar"/>
    <w:uiPriority w:val="99"/>
    <w:semiHidden/>
    <w:unhideWhenUsed/>
    <w:rsid w:val="002916ED"/>
    <w:rPr>
      <w:b/>
      <w:bCs/>
    </w:rPr>
  </w:style>
  <w:style w:type="character" w:customStyle="1" w:styleId="CommentSubjectChar">
    <w:name w:val="Comment Subject Char"/>
    <w:basedOn w:val="CommentTextChar"/>
    <w:link w:val="CommentSubject"/>
    <w:uiPriority w:val="99"/>
    <w:semiHidden/>
    <w:rsid w:val="002916ED"/>
    <w:rPr>
      <w:b/>
      <w:bCs/>
      <w:sz w:val="20"/>
      <w:szCs w:val="20"/>
    </w:rPr>
  </w:style>
  <w:style w:type="paragraph" w:styleId="NormalWeb">
    <w:name w:val="Normal (Web)"/>
    <w:basedOn w:val="Normal"/>
    <w:uiPriority w:val="99"/>
    <w:unhideWhenUsed/>
    <w:rsid w:val="0050365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503656"/>
    <w:rPr>
      <w:b/>
      <w:bCs/>
    </w:rPr>
  </w:style>
  <w:style w:type="character" w:styleId="UnresolvedMention">
    <w:name w:val="Unresolved Mention"/>
    <w:basedOn w:val="DefaultParagraphFont"/>
    <w:uiPriority w:val="99"/>
    <w:unhideWhenUsed/>
    <w:rsid w:val="00B151DC"/>
    <w:rPr>
      <w:color w:val="605E5C"/>
      <w:shd w:val="clear" w:color="auto" w:fill="E1DFDD"/>
    </w:rPr>
  </w:style>
  <w:style w:type="character" w:customStyle="1" w:styleId="Heading2Char">
    <w:name w:val="Heading 2 Char"/>
    <w:basedOn w:val="DefaultParagraphFont"/>
    <w:link w:val="Heading2"/>
    <w:uiPriority w:val="9"/>
    <w:rsid w:val="00B62E9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70BB7"/>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732BFE"/>
    <w:rPr>
      <w:color w:val="2B579A"/>
      <w:shd w:val="clear" w:color="auto" w:fill="E1DFDD"/>
    </w:rPr>
  </w:style>
  <w:style w:type="character" w:customStyle="1" w:styleId="Heading4Char">
    <w:name w:val="Heading 4 Char"/>
    <w:basedOn w:val="DefaultParagraphFont"/>
    <w:link w:val="Heading4"/>
    <w:uiPriority w:val="9"/>
    <w:semiHidden/>
    <w:rsid w:val="00E21669"/>
    <w:rPr>
      <w:rFonts w:asciiTheme="majorHAnsi" w:eastAsiaTheme="majorEastAsia" w:hAnsiTheme="majorHAnsi" w:cstheme="majorBidi"/>
      <w:i/>
      <w:iCs/>
      <w:color w:val="2F5496" w:themeColor="accent1" w:themeShade="BF"/>
    </w:rPr>
  </w:style>
  <w:style w:type="character" w:customStyle="1" w:styleId="ui-provider">
    <w:name w:val="ui-provider"/>
    <w:basedOn w:val="DefaultParagraphFont"/>
    <w:rsid w:val="00F63C1C"/>
  </w:style>
  <w:style w:type="paragraph" w:styleId="Revision">
    <w:name w:val="Revision"/>
    <w:hidden/>
    <w:uiPriority w:val="99"/>
    <w:semiHidden/>
    <w:rsid w:val="00846851"/>
    <w:pPr>
      <w:spacing w:after="0" w:line="240" w:lineRule="auto"/>
    </w:pPr>
  </w:style>
  <w:style w:type="character" w:customStyle="1" w:styleId="tabchar">
    <w:name w:val="tabchar"/>
    <w:basedOn w:val="DefaultParagraphFont"/>
    <w:rsid w:val="00E5152C"/>
  </w:style>
  <w:style w:type="character" w:customStyle="1" w:styleId="element-label-text">
    <w:name w:val="element-label-text"/>
    <w:basedOn w:val="DefaultParagraphFont"/>
    <w:rsid w:val="00E61340"/>
  </w:style>
  <w:style w:type="character" w:customStyle="1" w:styleId="text-muted">
    <w:name w:val="text-muted"/>
    <w:basedOn w:val="DefaultParagraphFont"/>
    <w:rsid w:val="00E61340"/>
  </w:style>
  <w:style w:type="character" w:customStyle="1" w:styleId="help-block">
    <w:name w:val="help-block"/>
    <w:basedOn w:val="DefaultParagraphFont"/>
    <w:rsid w:val="00E61340"/>
  </w:style>
  <w:style w:type="paragraph" w:styleId="NoSpacing">
    <w:name w:val="No Spacing"/>
    <w:link w:val="NoSpacingChar"/>
    <w:uiPriority w:val="1"/>
    <w:qFormat/>
    <w:rsid w:val="005015D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5015D4"/>
    <w:rPr>
      <w:rFonts w:eastAsiaTheme="minorEastAsia"/>
      <w:lang w:val="en-US"/>
    </w:rPr>
  </w:style>
  <w:style w:type="character" w:styleId="PlaceholderText">
    <w:name w:val="Placeholder Text"/>
    <w:basedOn w:val="DefaultParagraphFont"/>
    <w:uiPriority w:val="99"/>
    <w:semiHidden/>
    <w:rsid w:val="004A7504"/>
    <w:rPr>
      <w:color w:val="808080"/>
    </w:rPr>
  </w:style>
  <w:style w:type="character" w:customStyle="1" w:styleId="scxw245095213">
    <w:name w:val="scxw245095213"/>
    <w:basedOn w:val="DefaultParagraphFont"/>
    <w:rsid w:val="00B42B2E"/>
  </w:style>
  <w:style w:type="character" w:customStyle="1" w:styleId="font61">
    <w:name w:val="font61"/>
    <w:basedOn w:val="DefaultParagraphFont"/>
    <w:rsid w:val="00126B16"/>
    <w:rPr>
      <w:rFonts w:ascii="Calibri" w:hAnsi="Calibri" w:cs="Calibri" w:hint="default"/>
      <w:b w:val="0"/>
      <w:bCs w:val="0"/>
      <w:i w:val="0"/>
      <w:iCs w:val="0"/>
      <w:strike w:val="0"/>
      <w:dstrike w:val="0"/>
      <w:color w:val="000000"/>
      <w:sz w:val="22"/>
      <w:szCs w:val="22"/>
      <w:u w:val="none"/>
      <w:effect w:val="none"/>
    </w:rPr>
  </w:style>
  <w:style w:type="character" w:customStyle="1" w:styleId="ListParagraphChar">
    <w:name w:val="List Paragraph Char"/>
    <w:aliases w:val="Capire List Paragraph Char,Heading x Char,BulletPoints Char"/>
    <w:basedOn w:val="DefaultParagraphFont"/>
    <w:link w:val="ListParagraph"/>
    <w:uiPriority w:val="34"/>
    <w:locked/>
    <w:rsid w:val="0086621D"/>
  </w:style>
  <w:style w:type="character" w:styleId="IntenseEmphasis">
    <w:name w:val="Intense Emphasis"/>
    <w:basedOn w:val="DefaultParagraphFont"/>
    <w:uiPriority w:val="21"/>
    <w:qFormat/>
    <w:rsid w:val="00A61DF5"/>
    <w:rPr>
      <w:i/>
      <w:iCs/>
      <w:color w:val="4472C4" w:themeColor="accent1"/>
    </w:rPr>
  </w:style>
  <w:style w:type="paragraph" w:styleId="Caption">
    <w:name w:val="caption"/>
    <w:basedOn w:val="Normal"/>
    <w:next w:val="Normal"/>
    <w:uiPriority w:val="35"/>
    <w:unhideWhenUsed/>
    <w:qFormat/>
    <w:rsid w:val="00C02ACB"/>
    <w:pPr>
      <w:spacing w:after="200" w:line="240" w:lineRule="auto"/>
    </w:pPr>
    <w:rPr>
      <w:i/>
      <w:iCs/>
      <w:color w:val="44546A" w:themeColor="text2"/>
      <w:sz w:val="18"/>
      <w:szCs w:val="18"/>
    </w:rPr>
  </w:style>
  <w:style w:type="paragraph" w:styleId="TOCHeading">
    <w:name w:val="TOC Heading"/>
    <w:basedOn w:val="Heading1"/>
    <w:next w:val="Normal"/>
    <w:uiPriority w:val="39"/>
    <w:unhideWhenUsed/>
    <w:qFormat/>
    <w:rsid w:val="00186D76"/>
    <w:pPr>
      <w:spacing w:after="0" w:line="259" w:lineRule="auto"/>
      <w:outlineLvl w:val="9"/>
    </w:pPr>
    <w:rPr>
      <w:color w:val="2F5496" w:themeColor="accent1" w:themeShade="BF"/>
      <w:sz w:val="32"/>
      <w:lang w:val="en-US"/>
    </w:rPr>
  </w:style>
  <w:style w:type="paragraph" w:styleId="TOC2">
    <w:name w:val="toc 2"/>
    <w:basedOn w:val="Normal"/>
    <w:next w:val="Normal"/>
    <w:autoRedefine/>
    <w:uiPriority w:val="39"/>
    <w:unhideWhenUsed/>
    <w:rsid w:val="00186D76"/>
    <w:pPr>
      <w:spacing w:after="100"/>
      <w:ind w:left="220"/>
    </w:pPr>
  </w:style>
  <w:style w:type="paragraph" w:styleId="TOC1">
    <w:name w:val="toc 1"/>
    <w:basedOn w:val="Normal"/>
    <w:next w:val="Normal"/>
    <w:autoRedefine/>
    <w:uiPriority w:val="39"/>
    <w:unhideWhenUsed/>
    <w:rsid w:val="006438D2"/>
    <w:pPr>
      <w:spacing w:after="100"/>
    </w:pPr>
  </w:style>
  <w:style w:type="paragraph" w:styleId="TOC3">
    <w:name w:val="toc 3"/>
    <w:basedOn w:val="Normal"/>
    <w:next w:val="Normal"/>
    <w:autoRedefine/>
    <w:uiPriority w:val="39"/>
    <w:unhideWhenUsed/>
    <w:rsid w:val="00F67E1D"/>
    <w:pPr>
      <w:spacing w:after="100"/>
      <w:ind w:left="440"/>
    </w:pPr>
    <w:rPr>
      <w:rFonts w:eastAsiaTheme="minorEastAsia" w:cs="Times New Roman"/>
      <w:lang w:val="en-US"/>
    </w:rPr>
  </w:style>
  <w:style w:type="table" w:customStyle="1" w:styleId="TableGrid1">
    <w:name w:val="Table Grid1"/>
    <w:basedOn w:val="TableNormal"/>
    <w:next w:val="TableGrid"/>
    <w:uiPriority w:val="39"/>
    <w:rsid w:val="007F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F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F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xw130059395">
    <w:name w:val="scxw130059395"/>
    <w:basedOn w:val="DefaultParagraphFont"/>
    <w:rsid w:val="00D4268E"/>
  </w:style>
  <w:style w:type="character" w:customStyle="1" w:styleId="scxw208415865">
    <w:name w:val="scxw208415865"/>
    <w:basedOn w:val="DefaultParagraphFont"/>
    <w:rsid w:val="00884500"/>
  </w:style>
  <w:style w:type="character" w:customStyle="1" w:styleId="scxw154246876">
    <w:name w:val="scxw154246876"/>
    <w:basedOn w:val="DefaultParagraphFont"/>
    <w:rsid w:val="00AA283C"/>
  </w:style>
  <w:style w:type="character" w:customStyle="1" w:styleId="contentcontrolboundarysink">
    <w:name w:val="contentcontrolboundarysink"/>
    <w:basedOn w:val="DefaultParagraphFont"/>
    <w:rsid w:val="00A555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9248">
      <w:bodyDiv w:val="1"/>
      <w:marLeft w:val="0"/>
      <w:marRight w:val="0"/>
      <w:marTop w:val="0"/>
      <w:marBottom w:val="0"/>
      <w:divBdr>
        <w:top w:val="none" w:sz="0" w:space="0" w:color="auto"/>
        <w:left w:val="none" w:sz="0" w:space="0" w:color="auto"/>
        <w:bottom w:val="none" w:sz="0" w:space="0" w:color="auto"/>
        <w:right w:val="none" w:sz="0" w:space="0" w:color="auto"/>
      </w:divBdr>
      <w:divsChild>
        <w:div w:id="896401598">
          <w:marLeft w:val="0"/>
          <w:marRight w:val="0"/>
          <w:marTop w:val="0"/>
          <w:marBottom w:val="0"/>
          <w:divBdr>
            <w:top w:val="none" w:sz="0" w:space="0" w:color="auto"/>
            <w:left w:val="none" w:sz="0" w:space="0" w:color="auto"/>
            <w:bottom w:val="none" w:sz="0" w:space="0" w:color="auto"/>
            <w:right w:val="none" w:sz="0" w:space="0" w:color="auto"/>
          </w:divBdr>
        </w:div>
      </w:divsChild>
    </w:div>
    <w:div w:id="24840360">
      <w:bodyDiv w:val="1"/>
      <w:marLeft w:val="0"/>
      <w:marRight w:val="0"/>
      <w:marTop w:val="0"/>
      <w:marBottom w:val="0"/>
      <w:divBdr>
        <w:top w:val="none" w:sz="0" w:space="0" w:color="auto"/>
        <w:left w:val="none" w:sz="0" w:space="0" w:color="auto"/>
        <w:bottom w:val="none" w:sz="0" w:space="0" w:color="auto"/>
        <w:right w:val="none" w:sz="0" w:space="0" w:color="auto"/>
      </w:divBdr>
      <w:divsChild>
        <w:div w:id="220020473">
          <w:marLeft w:val="0"/>
          <w:marRight w:val="0"/>
          <w:marTop w:val="0"/>
          <w:marBottom w:val="0"/>
          <w:divBdr>
            <w:top w:val="none" w:sz="0" w:space="0" w:color="auto"/>
            <w:left w:val="none" w:sz="0" w:space="0" w:color="auto"/>
            <w:bottom w:val="none" w:sz="0" w:space="0" w:color="auto"/>
            <w:right w:val="none" w:sz="0" w:space="0" w:color="auto"/>
          </w:divBdr>
        </w:div>
      </w:divsChild>
    </w:div>
    <w:div w:id="25378135">
      <w:bodyDiv w:val="1"/>
      <w:marLeft w:val="0"/>
      <w:marRight w:val="0"/>
      <w:marTop w:val="0"/>
      <w:marBottom w:val="0"/>
      <w:divBdr>
        <w:top w:val="none" w:sz="0" w:space="0" w:color="auto"/>
        <w:left w:val="none" w:sz="0" w:space="0" w:color="auto"/>
        <w:bottom w:val="none" w:sz="0" w:space="0" w:color="auto"/>
        <w:right w:val="none" w:sz="0" w:space="0" w:color="auto"/>
      </w:divBdr>
    </w:div>
    <w:div w:id="25646905">
      <w:bodyDiv w:val="1"/>
      <w:marLeft w:val="0"/>
      <w:marRight w:val="0"/>
      <w:marTop w:val="0"/>
      <w:marBottom w:val="0"/>
      <w:divBdr>
        <w:top w:val="none" w:sz="0" w:space="0" w:color="auto"/>
        <w:left w:val="none" w:sz="0" w:space="0" w:color="auto"/>
        <w:bottom w:val="none" w:sz="0" w:space="0" w:color="auto"/>
        <w:right w:val="none" w:sz="0" w:space="0" w:color="auto"/>
      </w:divBdr>
      <w:divsChild>
        <w:div w:id="1531455140">
          <w:marLeft w:val="0"/>
          <w:marRight w:val="0"/>
          <w:marTop w:val="0"/>
          <w:marBottom w:val="0"/>
          <w:divBdr>
            <w:top w:val="none" w:sz="0" w:space="0" w:color="auto"/>
            <w:left w:val="none" w:sz="0" w:space="0" w:color="auto"/>
            <w:bottom w:val="none" w:sz="0" w:space="0" w:color="auto"/>
            <w:right w:val="none" w:sz="0" w:space="0" w:color="auto"/>
          </w:divBdr>
        </w:div>
      </w:divsChild>
    </w:div>
    <w:div w:id="37047379">
      <w:bodyDiv w:val="1"/>
      <w:marLeft w:val="0"/>
      <w:marRight w:val="0"/>
      <w:marTop w:val="0"/>
      <w:marBottom w:val="0"/>
      <w:divBdr>
        <w:top w:val="none" w:sz="0" w:space="0" w:color="auto"/>
        <w:left w:val="none" w:sz="0" w:space="0" w:color="auto"/>
        <w:bottom w:val="none" w:sz="0" w:space="0" w:color="auto"/>
        <w:right w:val="none" w:sz="0" w:space="0" w:color="auto"/>
      </w:divBdr>
      <w:divsChild>
        <w:div w:id="1724015513">
          <w:marLeft w:val="0"/>
          <w:marRight w:val="0"/>
          <w:marTop w:val="0"/>
          <w:marBottom w:val="0"/>
          <w:divBdr>
            <w:top w:val="none" w:sz="0" w:space="0" w:color="auto"/>
            <w:left w:val="none" w:sz="0" w:space="0" w:color="auto"/>
            <w:bottom w:val="none" w:sz="0" w:space="0" w:color="auto"/>
            <w:right w:val="none" w:sz="0" w:space="0" w:color="auto"/>
          </w:divBdr>
        </w:div>
      </w:divsChild>
    </w:div>
    <w:div w:id="38945508">
      <w:bodyDiv w:val="1"/>
      <w:marLeft w:val="0"/>
      <w:marRight w:val="0"/>
      <w:marTop w:val="0"/>
      <w:marBottom w:val="0"/>
      <w:divBdr>
        <w:top w:val="none" w:sz="0" w:space="0" w:color="auto"/>
        <w:left w:val="none" w:sz="0" w:space="0" w:color="auto"/>
        <w:bottom w:val="none" w:sz="0" w:space="0" w:color="auto"/>
        <w:right w:val="none" w:sz="0" w:space="0" w:color="auto"/>
      </w:divBdr>
      <w:divsChild>
        <w:div w:id="26294402">
          <w:marLeft w:val="0"/>
          <w:marRight w:val="0"/>
          <w:marTop w:val="0"/>
          <w:marBottom w:val="0"/>
          <w:divBdr>
            <w:top w:val="none" w:sz="0" w:space="0" w:color="auto"/>
            <w:left w:val="none" w:sz="0" w:space="0" w:color="auto"/>
            <w:bottom w:val="none" w:sz="0" w:space="0" w:color="auto"/>
            <w:right w:val="none" w:sz="0" w:space="0" w:color="auto"/>
          </w:divBdr>
        </w:div>
        <w:div w:id="70855518">
          <w:marLeft w:val="0"/>
          <w:marRight w:val="0"/>
          <w:marTop w:val="0"/>
          <w:marBottom w:val="0"/>
          <w:divBdr>
            <w:top w:val="none" w:sz="0" w:space="0" w:color="auto"/>
            <w:left w:val="none" w:sz="0" w:space="0" w:color="auto"/>
            <w:bottom w:val="none" w:sz="0" w:space="0" w:color="auto"/>
            <w:right w:val="none" w:sz="0" w:space="0" w:color="auto"/>
          </w:divBdr>
        </w:div>
        <w:div w:id="109739168">
          <w:marLeft w:val="0"/>
          <w:marRight w:val="0"/>
          <w:marTop w:val="0"/>
          <w:marBottom w:val="0"/>
          <w:divBdr>
            <w:top w:val="none" w:sz="0" w:space="0" w:color="auto"/>
            <w:left w:val="none" w:sz="0" w:space="0" w:color="auto"/>
            <w:bottom w:val="none" w:sz="0" w:space="0" w:color="auto"/>
            <w:right w:val="none" w:sz="0" w:space="0" w:color="auto"/>
          </w:divBdr>
        </w:div>
        <w:div w:id="181557831">
          <w:marLeft w:val="0"/>
          <w:marRight w:val="0"/>
          <w:marTop w:val="0"/>
          <w:marBottom w:val="0"/>
          <w:divBdr>
            <w:top w:val="none" w:sz="0" w:space="0" w:color="auto"/>
            <w:left w:val="none" w:sz="0" w:space="0" w:color="auto"/>
            <w:bottom w:val="none" w:sz="0" w:space="0" w:color="auto"/>
            <w:right w:val="none" w:sz="0" w:space="0" w:color="auto"/>
          </w:divBdr>
        </w:div>
        <w:div w:id="644624391">
          <w:marLeft w:val="0"/>
          <w:marRight w:val="0"/>
          <w:marTop w:val="0"/>
          <w:marBottom w:val="0"/>
          <w:divBdr>
            <w:top w:val="none" w:sz="0" w:space="0" w:color="auto"/>
            <w:left w:val="none" w:sz="0" w:space="0" w:color="auto"/>
            <w:bottom w:val="none" w:sz="0" w:space="0" w:color="auto"/>
            <w:right w:val="none" w:sz="0" w:space="0" w:color="auto"/>
          </w:divBdr>
        </w:div>
        <w:div w:id="897281880">
          <w:marLeft w:val="0"/>
          <w:marRight w:val="0"/>
          <w:marTop w:val="0"/>
          <w:marBottom w:val="0"/>
          <w:divBdr>
            <w:top w:val="none" w:sz="0" w:space="0" w:color="auto"/>
            <w:left w:val="none" w:sz="0" w:space="0" w:color="auto"/>
            <w:bottom w:val="none" w:sz="0" w:space="0" w:color="auto"/>
            <w:right w:val="none" w:sz="0" w:space="0" w:color="auto"/>
          </w:divBdr>
        </w:div>
        <w:div w:id="1079209401">
          <w:marLeft w:val="0"/>
          <w:marRight w:val="0"/>
          <w:marTop w:val="0"/>
          <w:marBottom w:val="0"/>
          <w:divBdr>
            <w:top w:val="none" w:sz="0" w:space="0" w:color="auto"/>
            <w:left w:val="none" w:sz="0" w:space="0" w:color="auto"/>
            <w:bottom w:val="none" w:sz="0" w:space="0" w:color="auto"/>
            <w:right w:val="none" w:sz="0" w:space="0" w:color="auto"/>
          </w:divBdr>
        </w:div>
        <w:div w:id="1199469843">
          <w:marLeft w:val="0"/>
          <w:marRight w:val="0"/>
          <w:marTop w:val="0"/>
          <w:marBottom w:val="0"/>
          <w:divBdr>
            <w:top w:val="none" w:sz="0" w:space="0" w:color="auto"/>
            <w:left w:val="none" w:sz="0" w:space="0" w:color="auto"/>
            <w:bottom w:val="none" w:sz="0" w:space="0" w:color="auto"/>
            <w:right w:val="none" w:sz="0" w:space="0" w:color="auto"/>
          </w:divBdr>
        </w:div>
        <w:div w:id="1934628800">
          <w:marLeft w:val="0"/>
          <w:marRight w:val="0"/>
          <w:marTop w:val="0"/>
          <w:marBottom w:val="0"/>
          <w:divBdr>
            <w:top w:val="none" w:sz="0" w:space="0" w:color="auto"/>
            <w:left w:val="none" w:sz="0" w:space="0" w:color="auto"/>
            <w:bottom w:val="none" w:sz="0" w:space="0" w:color="auto"/>
            <w:right w:val="none" w:sz="0" w:space="0" w:color="auto"/>
          </w:divBdr>
        </w:div>
      </w:divsChild>
    </w:div>
    <w:div w:id="41902699">
      <w:bodyDiv w:val="1"/>
      <w:marLeft w:val="0"/>
      <w:marRight w:val="0"/>
      <w:marTop w:val="0"/>
      <w:marBottom w:val="0"/>
      <w:divBdr>
        <w:top w:val="none" w:sz="0" w:space="0" w:color="auto"/>
        <w:left w:val="none" w:sz="0" w:space="0" w:color="auto"/>
        <w:bottom w:val="none" w:sz="0" w:space="0" w:color="auto"/>
        <w:right w:val="none" w:sz="0" w:space="0" w:color="auto"/>
      </w:divBdr>
    </w:div>
    <w:div w:id="96755751">
      <w:bodyDiv w:val="1"/>
      <w:marLeft w:val="0"/>
      <w:marRight w:val="0"/>
      <w:marTop w:val="0"/>
      <w:marBottom w:val="0"/>
      <w:divBdr>
        <w:top w:val="none" w:sz="0" w:space="0" w:color="auto"/>
        <w:left w:val="none" w:sz="0" w:space="0" w:color="auto"/>
        <w:bottom w:val="none" w:sz="0" w:space="0" w:color="auto"/>
        <w:right w:val="none" w:sz="0" w:space="0" w:color="auto"/>
      </w:divBdr>
    </w:div>
    <w:div w:id="109476170">
      <w:bodyDiv w:val="1"/>
      <w:marLeft w:val="0"/>
      <w:marRight w:val="0"/>
      <w:marTop w:val="0"/>
      <w:marBottom w:val="0"/>
      <w:divBdr>
        <w:top w:val="none" w:sz="0" w:space="0" w:color="auto"/>
        <w:left w:val="none" w:sz="0" w:space="0" w:color="auto"/>
        <w:bottom w:val="none" w:sz="0" w:space="0" w:color="auto"/>
        <w:right w:val="none" w:sz="0" w:space="0" w:color="auto"/>
      </w:divBdr>
    </w:div>
    <w:div w:id="110973931">
      <w:bodyDiv w:val="1"/>
      <w:marLeft w:val="0"/>
      <w:marRight w:val="0"/>
      <w:marTop w:val="0"/>
      <w:marBottom w:val="0"/>
      <w:divBdr>
        <w:top w:val="none" w:sz="0" w:space="0" w:color="auto"/>
        <w:left w:val="none" w:sz="0" w:space="0" w:color="auto"/>
        <w:bottom w:val="none" w:sz="0" w:space="0" w:color="auto"/>
        <w:right w:val="none" w:sz="0" w:space="0" w:color="auto"/>
      </w:divBdr>
      <w:divsChild>
        <w:div w:id="1417630906">
          <w:marLeft w:val="0"/>
          <w:marRight w:val="0"/>
          <w:marTop w:val="0"/>
          <w:marBottom w:val="0"/>
          <w:divBdr>
            <w:top w:val="none" w:sz="0" w:space="0" w:color="auto"/>
            <w:left w:val="none" w:sz="0" w:space="0" w:color="auto"/>
            <w:bottom w:val="none" w:sz="0" w:space="0" w:color="auto"/>
            <w:right w:val="none" w:sz="0" w:space="0" w:color="auto"/>
          </w:divBdr>
        </w:div>
      </w:divsChild>
    </w:div>
    <w:div w:id="118453188">
      <w:bodyDiv w:val="1"/>
      <w:marLeft w:val="0"/>
      <w:marRight w:val="0"/>
      <w:marTop w:val="0"/>
      <w:marBottom w:val="0"/>
      <w:divBdr>
        <w:top w:val="none" w:sz="0" w:space="0" w:color="auto"/>
        <w:left w:val="none" w:sz="0" w:space="0" w:color="auto"/>
        <w:bottom w:val="none" w:sz="0" w:space="0" w:color="auto"/>
        <w:right w:val="none" w:sz="0" w:space="0" w:color="auto"/>
      </w:divBdr>
    </w:div>
    <w:div w:id="168063419">
      <w:bodyDiv w:val="1"/>
      <w:marLeft w:val="0"/>
      <w:marRight w:val="0"/>
      <w:marTop w:val="0"/>
      <w:marBottom w:val="0"/>
      <w:divBdr>
        <w:top w:val="none" w:sz="0" w:space="0" w:color="auto"/>
        <w:left w:val="none" w:sz="0" w:space="0" w:color="auto"/>
        <w:bottom w:val="none" w:sz="0" w:space="0" w:color="auto"/>
        <w:right w:val="none" w:sz="0" w:space="0" w:color="auto"/>
      </w:divBdr>
    </w:div>
    <w:div w:id="172035143">
      <w:bodyDiv w:val="1"/>
      <w:marLeft w:val="0"/>
      <w:marRight w:val="0"/>
      <w:marTop w:val="0"/>
      <w:marBottom w:val="0"/>
      <w:divBdr>
        <w:top w:val="none" w:sz="0" w:space="0" w:color="auto"/>
        <w:left w:val="none" w:sz="0" w:space="0" w:color="auto"/>
        <w:bottom w:val="none" w:sz="0" w:space="0" w:color="auto"/>
        <w:right w:val="none" w:sz="0" w:space="0" w:color="auto"/>
      </w:divBdr>
    </w:div>
    <w:div w:id="190144892">
      <w:bodyDiv w:val="1"/>
      <w:marLeft w:val="0"/>
      <w:marRight w:val="0"/>
      <w:marTop w:val="0"/>
      <w:marBottom w:val="0"/>
      <w:divBdr>
        <w:top w:val="none" w:sz="0" w:space="0" w:color="auto"/>
        <w:left w:val="none" w:sz="0" w:space="0" w:color="auto"/>
        <w:bottom w:val="none" w:sz="0" w:space="0" w:color="auto"/>
        <w:right w:val="none" w:sz="0" w:space="0" w:color="auto"/>
      </w:divBdr>
    </w:div>
    <w:div w:id="195313935">
      <w:bodyDiv w:val="1"/>
      <w:marLeft w:val="0"/>
      <w:marRight w:val="0"/>
      <w:marTop w:val="0"/>
      <w:marBottom w:val="0"/>
      <w:divBdr>
        <w:top w:val="none" w:sz="0" w:space="0" w:color="auto"/>
        <w:left w:val="none" w:sz="0" w:space="0" w:color="auto"/>
        <w:bottom w:val="none" w:sz="0" w:space="0" w:color="auto"/>
        <w:right w:val="none" w:sz="0" w:space="0" w:color="auto"/>
      </w:divBdr>
      <w:divsChild>
        <w:div w:id="1337730310">
          <w:marLeft w:val="0"/>
          <w:marRight w:val="0"/>
          <w:marTop w:val="0"/>
          <w:marBottom w:val="0"/>
          <w:divBdr>
            <w:top w:val="none" w:sz="0" w:space="0" w:color="auto"/>
            <w:left w:val="none" w:sz="0" w:space="0" w:color="auto"/>
            <w:bottom w:val="none" w:sz="0" w:space="0" w:color="auto"/>
            <w:right w:val="none" w:sz="0" w:space="0" w:color="auto"/>
          </w:divBdr>
        </w:div>
        <w:div w:id="1679962749">
          <w:marLeft w:val="0"/>
          <w:marRight w:val="0"/>
          <w:marTop w:val="0"/>
          <w:marBottom w:val="0"/>
          <w:divBdr>
            <w:top w:val="none" w:sz="0" w:space="0" w:color="auto"/>
            <w:left w:val="none" w:sz="0" w:space="0" w:color="auto"/>
            <w:bottom w:val="none" w:sz="0" w:space="0" w:color="auto"/>
            <w:right w:val="none" w:sz="0" w:space="0" w:color="auto"/>
          </w:divBdr>
        </w:div>
        <w:div w:id="1912497361">
          <w:marLeft w:val="0"/>
          <w:marRight w:val="0"/>
          <w:marTop w:val="0"/>
          <w:marBottom w:val="0"/>
          <w:divBdr>
            <w:top w:val="none" w:sz="0" w:space="0" w:color="auto"/>
            <w:left w:val="none" w:sz="0" w:space="0" w:color="auto"/>
            <w:bottom w:val="none" w:sz="0" w:space="0" w:color="auto"/>
            <w:right w:val="none" w:sz="0" w:space="0" w:color="auto"/>
          </w:divBdr>
          <w:divsChild>
            <w:div w:id="5375033">
              <w:marLeft w:val="0"/>
              <w:marRight w:val="0"/>
              <w:marTop w:val="0"/>
              <w:marBottom w:val="0"/>
              <w:divBdr>
                <w:top w:val="none" w:sz="0" w:space="0" w:color="auto"/>
                <w:left w:val="none" w:sz="0" w:space="0" w:color="auto"/>
                <w:bottom w:val="none" w:sz="0" w:space="0" w:color="auto"/>
                <w:right w:val="none" w:sz="0" w:space="0" w:color="auto"/>
              </w:divBdr>
            </w:div>
            <w:div w:id="61604075">
              <w:marLeft w:val="0"/>
              <w:marRight w:val="0"/>
              <w:marTop w:val="0"/>
              <w:marBottom w:val="0"/>
              <w:divBdr>
                <w:top w:val="none" w:sz="0" w:space="0" w:color="auto"/>
                <w:left w:val="none" w:sz="0" w:space="0" w:color="auto"/>
                <w:bottom w:val="none" w:sz="0" w:space="0" w:color="auto"/>
                <w:right w:val="none" w:sz="0" w:space="0" w:color="auto"/>
              </w:divBdr>
            </w:div>
            <w:div w:id="914363393">
              <w:marLeft w:val="0"/>
              <w:marRight w:val="0"/>
              <w:marTop w:val="0"/>
              <w:marBottom w:val="0"/>
              <w:divBdr>
                <w:top w:val="none" w:sz="0" w:space="0" w:color="auto"/>
                <w:left w:val="none" w:sz="0" w:space="0" w:color="auto"/>
                <w:bottom w:val="none" w:sz="0" w:space="0" w:color="auto"/>
                <w:right w:val="none" w:sz="0" w:space="0" w:color="auto"/>
              </w:divBdr>
            </w:div>
            <w:div w:id="1283343538">
              <w:marLeft w:val="0"/>
              <w:marRight w:val="0"/>
              <w:marTop w:val="0"/>
              <w:marBottom w:val="0"/>
              <w:divBdr>
                <w:top w:val="none" w:sz="0" w:space="0" w:color="auto"/>
                <w:left w:val="none" w:sz="0" w:space="0" w:color="auto"/>
                <w:bottom w:val="none" w:sz="0" w:space="0" w:color="auto"/>
                <w:right w:val="none" w:sz="0" w:space="0" w:color="auto"/>
              </w:divBdr>
            </w:div>
            <w:div w:id="1397434000">
              <w:marLeft w:val="0"/>
              <w:marRight w:val="0"/>
              <w:marTop w:val="0"/>
              <w:marBottom w:val="0"/>
              <w:divBdr>
                <w:top w:val="none" w:sz="0" w:space="0" w:color="auto"/>
                <w:left w:val="none" w:sz="0" w:space="0" w:color="auto"/>
                <w:bottom w:val="none" w:sz="0" w:space="0" w:color="auto"/>
                <w:right w:val="none" w:sz="0" w:space="0" w:color="auto"/>
              </w:divBdr>
            </w:div>
            <w:div w:id="1801998975">
              <w:marLeft w:val="0"/>
              <w:marRight w:val="0"/>
              <w:marTop w:val="0"/>
              <w:marBottom w:val="0"/>
              <w:divBdr>
                <w:top w:val="none" w:sz="0" w:space="0" w:color="auto"/>
                <w:left w:val="none" w:sz="0" w:space="0" w:color="auto"/>
                <w:bottom w:val="none" w:sz="0" w:space="0" w:color="auto"/>
                <w:right w:val="none" w:sz="0" w:space="0" w:color="auto"/>
              </w:divBdr>
            </w:div>
            <w:div w:id="192449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30836">
      <w:bodyDiv w:val="1"/>
      <w:marLeft w:val="0"/>
      <w:marRight w:val="0"/>
      <w:marTop w:val="0"/>
      <w:marBottom w:val="0"/>
      <w:divBdr>
        <w:top w:val="none" w:sz="0" w:space="0" w:color="auto"/>
        <w:left w:val="none" w:sz="0" w:space="0" w:color="auto"/>
        <w:bottom w:val="none" w:sz="0" w:space="0" w:color="auto"/>
        <w:right w:val="none" w:sz="0" w:space="0" w:color="auto"/>
      </w:divBdr>
      <w:divsChild>
        <w:div w:id="1303271887">
          <w:marLeft w:val="0"/>
          <w:marRight w:val="0"/>
          <w:marTop w:val="0"/>
          <w:marBottom w:val="0"/>
          <w:divBdr>
            <w:top w:val="none" w:sz="0" w:space="0" w:color="auto"/>
            <w:left w:val="none" w:sz="0" w:space="0" w:color="auto"/>
            <w:bottom w:val="none" w:sz="0" w:space="0" w:color="auto"/>
            <w:right w:val="none" w:sz="0" w:space="0" w:color="auto"/>
          </w:divBdr>
        </w:div>
      </w:divsChild>
    </w:div>
    <w:div w:id="198206374">
      <w:bodyDiv w:val="1"/>
      <w:marLeft w:val="0"/>
      <w:marRight w:val="0"/>
      <w:marTop w:val="0"/>
      <w:marBottom w:val="0"/>
      <w:divBdr>
        <w:top w:val="none" w:sz="0" w:space="0" w:color="auto"/>
        <w:left w:val="none" w:sz="0" w:space="0" w:color="auto"/>
        <w:bottom w:val="none" w:sz="0" w:space="0" w:color="auto"/>
        <w:right w:val="none" w:sz="0" w:space="0" w:color="auto"/>
      </w:divBdr>
      <w:divsChild>
        <w:div w:id="797182577">
          <w:marLeft w:val="0"/>
          <w:marRight w:val="0"/>
          <w:marTop w:val="0"/>
          <w:marBottom w:val="0"/>
          <w:divBdr>
            <w:top w:val="none" w:sz="0" w:space="0" w:color="auto"/>
            <w:left w:val="none" w:sz="0" w:space="0" w:color="auto"/>
            <w:bottom w:val="none" w:sz="0" w:space="0" w:color="auto"/>
            <w:right w:val="none" w:sz="0" w:space="0" w:color="auto"/>
          </w:divBdr>
        </w:div>
      </w:divsChild>
    </w:div>
    <w:div w:id="199171354">
      <w:bodyDiv w:val="1"/>
      <w:marLeft w:val="0"/>
      <w:marRight w:val="0"/>
      <w:marTop w:val="0"/>
      <w:marBottom w:val="0"/>
      <w:divBdr>
        <w:top w:val="none" w:sz="0" w:space="0" w:color="auto"/>
        <w:left w:val="none" w:sz="0" w:space="0" w:color="auto"/>
        <w:bottom w:val="none" w:sz="0" w:space="0" w:color="auto"/>
        <w:right w:val="none" w:sz="0" w:space="0" w:color="auto"/>
      </w:divBdr>
    </w:div>
    <w:div w:id="213124677">
      <w:bodyDiv w:val="1"/>
      <w:marLeft w:val="0"/>
      <w:marRight w:val="0"/>
      <w:marTop w:val="0"/>
      <w:marBottom w:val="0"/>
      <w:divBdr>
        <w:top w:val="none" w:sz="0" w:space="0" w:color="auto"/>
        <w:left w:val="none" w:sz="0" w:space="0" w:color="auto"/>
        <w:bottom w:val="none" w:sz="0" w:space="0" w:color="auto"/>
        <w:right w:val="none" w:sz="0" w:space="0" w:color="auto"/>
      </w:divBdr>
    </w:div>
    <w:div w:id="234633494">
      <w:bodyDiv w:val="1"/>
      <w:marLeft w:val="0"/>
      <w:marRight w:val="0"/>
      <w:marTop w:val="0"/>
      <w:marBottom w:val="0"/>
      <w:divBdr>
        <w:top w:val="none" w:sz="0" w:space="0" w:color="auto"/>
        <w:left w:val="none" w:sz="0" w:space="0" w:color="auto"/>
        <w:bottom w:val="none" w:sz="0" w:space="0" w:color="auto"/>
        <w:right w:val="none" w:sz="0" w:space="0" w:color="auto"/>
      </w:divBdr>
    </w:div>
    <w:div w:id="250160934">
      <w:bodyDiv w:val="1"/>
      <w:marLeft w:val="0"/>
      <w:marRight w:val="0"/>
      <w:marTop w:val="0"/>
      <w:marBottom w:val="0"/>
      <w:divBdr>
        <w:top w:val="none" w:sz="0" w:space="0" w:color="auto"/>
        <w:left w:val="none" w:sz="0" w:space="0" w:color="auto"/>
        <w:bottom w:val="none" w:sz="0" w:space="0" w:color="auto"/>
        <w:right w:val="none" w:sz="0" w:space="0" w:color="auto"/>
      </w:divBdr>
    </w:div>
    <w:div w:id="250164288">
      <w:bodyDiv w:val="1"/>
      <w:marLeft w:val="0"/>
      <w:marRight w:val="0"/>
      <w:marTop w:val="0"/>
      <w:marBottom w:val="0"/>
      <w:divBdr>
        <w:top w:val="none" w:sz="0" w:space="0" w:color="auto"/>
        <w:left w:val="none" w:sz="0" w:space="0" w:color="auto"/>
        <w:bottom w:val="none" w:sz="0" w:space="0" w:color="auto"/>
        <w:right w:val="none" w:sz="0" w:space="0" w:color="auto"/>
      </w:divBdr>
      <w:divsChild>
        <w:div w:id="1069769301">
          <w:marLeft w:val="0"/>
          <w:marRight w:val="0"/>
          <w:marTop w:val="0"/>
          <w:marBottom w:val="0"/>
          <w:divBdr>
            <w:top w:val="none" w:sz="0" w:space="0" w:color="auto"/>
            <w:left w:val="none" w:sz="0" w:space="0" w:color="auto"/>
            <w:bottom w:val="none" w:sz="0" w:space="0" w:color="auto"/>
            <w:right w:val="none" w:sz="0" w:space="0" w:color="auto"/>
          </w:divBdr>
        </w:div>
      </w:divsChild>
    </w:div>
    <w:div w:id="250547522">
      <w:bodyDiv w:val="1"/>
      <w:marLeft w:val="0"/>
      <w:marRight w:val="0"/>
      <w:marTop w:val="0"/>
      <w:marBottom w:val="0"/>
      <w:divBdr>
        <w:top w:val="none" w:sz="0" w:space="0" w:color="auto"/>
        <w:left w:val="none" w:sz="0" w:space="0" w:color="auto"/>
        <w:bottom w:val="none" w:sz="0" w:space="0" w:color="auto"/>
        <w:right w:val="none" w:sz="0" w:space="0" w:color="auto"/>
      </w:divBdr>
    </w:div>
    <w:div w:id="252787792">
      <w:bodyDiv w:val="1"/>
      <w:marLeft w:val="0"/>
      <w:marRight w:val="0"/>
      <w:marTop w:val="0"/>
      <w:marBottom w:val="0"/>
      <w:divBdr>
        <w:top w:val="none" w:sz="0" w:space="0" w:color="auto"/>
        <w:left w:val="none" w:sz="0" w:space="0" w:color="auto"/>
        <w:bottom w:val="none" w:sz="0" w:space="0" w:color="auto"/>
        <w:right w:val="none" w:sz="0" w:space="0" w:color="auto"/>
      </w:divBdr>
      <w:divsChild>
        <w:div w:id="1942835192">
          <w:marLeft w:val="0"/>
          <w:marRight w:val="0"/>
          <w:marTop w:val="0"/>
          <w:marBottom w:val="0"/>
          <w:divBdr>
            <w:top w:val="none" w:sz="0" w:space="0" w:color="auto"/>
            <w:left w:val="none" w:sz="0" w:space="0" w:color="auto"/>
            <w:bottom w:val="none" w:sz="0" w:space="0" w:color="auto"/>
            <w:right w:val="none" w:sz="0" w:space="0" w:color="auto"/>
          </w:divBdr>
        </w:div>
      </w:divsChild>
    </w:div>
    <w:div w:id="253250458">
      <w:bodyDiv w:val="1"/>
      <w:marLeft w:val="0"/>
      <w:marRight w:val="0"/>
      <w:marTop w:val="0"/>
      <w:marBottom w:val="0"/>
      <w:divBdr>
        <w:top w:val="none" w:sz="0" w:space="0" w:color="auto"/>
        <w:left w:val="none" w:sz="0" w:space="0" w:color="auto"/>
        <w:bottom w:val="none" w:sz="0" w:space="0" w:color="auto"/>
        <w:right w:val="none" w:sz="0" w:space="0" w:color="auto"/>
      </w:divBdr>
    </w:div>
    <w:div w:id="255672534">
      <w:bodyDiv w:val="1"/>
      <w:marLeft w:val="0"/>
      <w:marRight w:val="0"/>
      <w:marTop w:val="0"/>
      <w:marBottom w:val="0"/>
      <w:divBdr>
        <w:top w:val="none" w:sz="0" w:space="0" w:color="auto"/>
        <w:left w:val="none" w:sz="0" w:space="0" w:color="auto"/>
        <w:bottom w:val="none" w:sz="0" w:space="0" w:color="auto"/>
        <w:right w:val="none" w:sz="0" w:space="0" w:color="auto"/>
      </w:divBdr>
      <w:divsChild>
        <w:div w:id="154540728">
          <w:marLeft w:val="0"/>
          <w:marRight w:val="0"/>
          <w:marTop w:val="0"/>
          <w:marBottom w:val="0"/>
          <w:divBdr>
            <w:top w:val="none" w:sz="0" w:space="0" w:color="auto"/>
            <w:left w:val="none" w:sz="0" w:space="0" w:color="auto"/>
            <w:bottom w:val="none" w:sz="0" w:space="0" w:color="auto"/>
            <w:right w:val="none" w:sz="0" w:space="0" w:color="auto"/>
          </w:divBdr>
        </w:div>
      </w:divsChild>
    </w:div>
    <w:div w:id="261883876">
      <w:bodyDiv w:val="1"/>
      <w:marLeft w:val="0"/>
      <w:marRight w:val="0"/>
      <w:marTop w:val="0"/>
      <w:marBottom w:val="0"/>
      <w:divBdr>
        <w:top w:val="none" w:sz="0" w:space="0" w:color="auto"/>
        <w:left w:val="none" w:sz="0" w:space="0" w:color="auto"/>
        <w:bottom w:val="none" w:sz="0" w:space="0" w:color="auto"/>
        <w:right w:val="none" w:sz="0" w:space="0" w:color="auto"/>
      </w:divBdr>
    </w:div>
    <w:div w:id="267392137">
      <w:bodyDiv w:val="1"/>
      <w:marLeft w:val="0"/>
      <w:marRight w:val="0"/>
      <w:marTop w:val="0"/>
      <w:marBottom w:val="0"/>
      <w:divBdr>
        <w:top w:val="none" w:sz="0" w:space="0" w:color="auto"/>
        <w:left w:val="none" w:sz="0" w:space="0" w:color="auto"/>
        <w:bottom w:val="none" w:sz="0" w:space="0" w:color="auto"/>
        <w:right w:val="none" w:sz="0" w:space="0" w:color="auto"/>
      </w:divBdr>
    </w:div>
    <w:div w:id="271011404">
      <w:bodyDiv w:val="1"/>
      <w:marLeft w:val="0"/>
      <w:marRight w:val="0"/>
      <w:marTop w:val="0"/>
      <w:marBottom w:val="0"/>
      <w:divBdr>
        <w:top w:val="none" w:sz="0" w:space="0" w:color="auto"/>
        <w:left w:val="none" w:sz="0" w:space="0" w:color="auto"/>
        <w:bottom w:val="none" w:sz="0" w:space="0" w:color="auto"/>
        <w:right w:val="none" w:sz="0" w:space="0" w:color="auto"/>
      </w:divBdr>
      <w:divsChild>
        <w:div w:id="1067533257">
          <w:marLeft w:val="0"/>
          <w:marRight w:val="0"/>
          <w:marTop w:val="0"/>
          <w:marBottom w:val="0"/>
          <w:divBdr>
            <w:top w:val="none" w:sz="0" w:space="0" w:color="auto"/>
            <w:left w:val="none" w:sz="0" w:space="0" w:color="auto"/>
            <w:bottom w:val="none" w:sz="0" w:space="0" w:color="auto"/>
            <w:right w:val="none" w:sz="0" w:space="0" w:color="auto"/>
          </w:divBdr>
        </w:div>
      </w:divsChild>
    </w:div>
    <w:div w:id="272638822">
      <w:bodyDiv w:val="1"/>
      <w:marLeft w:val="0"/>
      <w:marRight w:val="0"/>
      <w:marTop w:val="0"/>
      <w:marBottom w:val="0"/>
      <w:divBdr>
        <w:top w:val="none" w:sz="0" w:space="0" w:color="auto"/>
        <w:left w:val="none" w:sz="0" w:space="0" w:color="auto"/>
        <w:bottom w:val="none" w:sz="0" w:space="0" w:color="auto"/>
        <w:right w:val="none" w:sz="0" w:space="0" w:color="auto"/>
      </w:divBdr>
    </w:div>
    <w:div w:id="277029660">
      <w:bodyDiv w:val="1"/>
      <w:marLeft w:val="0"/>
      <w:marRight w:val="0"/>
      <w:marTop w:val="0"/>
      <w:marBottom w:val="0"/>
      <w:divBdr>
        <w:top w:val="none" w:sz="0" w:space="0" w:color="auto"/>
        <w:left w:val="none" w:sz="0" w:space="0" w:color="auto"/>
        <w:bottom w:val="none" w:sz="0" w:space="0" w:color="auto"/>
        <w:right w:val="none" w:sz="0" w:space="0" w:color="auto"/>
      </w:divBdr>
      <w:divsChild>
        <w:div w:id="1158183138">
          <w:marLeft w:val="0"/>
          <w:marRight w:val="0"/>
          <w:marTop w:val="0"/>
          <w:marBottom w:val="0"/>
          <w:divBdr>
            <w:top w:val="none" w:sz="0" w:space="0" w:color="auto"/>
            <w:left w:val="none" w:sz="0" w:space="0" w:color="auto"/>
            <w:bottom w:val="none" w:sz="0" w:space="0" w:color="auto"/>
            <w:right w:val="none" w:sz="0" w:space="0" w:color="auto"/>
          </w:divBdr>
        </w:div>
      </w:divsChild>
    </w:div>
    <w:div w:id="279336227">
      <w:bodyDiv w:val="1"/>
      <w:marLeft w:val="0"/>
      <w:marRight w:val="0"/>
      <w:marTop w:val="0"/>
      <w:marBottom w:val="0"/>
      <w:divBdr>
        <w:top w:val="none" w:sz="0" w:space="0" w:color="auto"/>
        <w:left w:val="none" w:sz="0" w:space="0" w:color="auto"/>
        <w:bottom w:val="none" w:sz="0" w:space="0" w:color="auto"/>
        <w:right w:val="none" w:sz="0" w:space="0" w:color="auto"/>
      </w:divBdr>
      <w:divsChild>
        <w:div w:id="886331755">
          <w:marLeft w:val="0"/>
          <w:marRight w:val="0"/>
          <w:marTop w:val="0"/>
          <w:marBottom w:val="0"/>
          <w:divBdr>
            <w:top w:val="none" w:sz="0" w:space="0" w:color="auto"/>
            <w:left w:val="none" w:sz="0" w:space="0" w:color="auto"/>
            <w:bottom w:val="none" w:sz="0" w:space="0" w:color="auto"/>
            <w:right w:val="none" w:sz="0" w:space="0" w:color="auto"/>
          </w:divBdr>
        </w:div>
      </w:divsChild>
    </w:div>
    <w:div w:id="280570605">
      <w:bodyDiv w:val="1"/>
      <w:marLeft w:val="0"/>
      <w:marRight w:val="0"/>
      <w:marTop w:val="0"/>
      <w:marBottom w:val="0"/>
      <w:divBdr>
        <w:top w:val="none" w:sz="0" w:space="0" w:color="auto"/>
        <w:left w:val="none" w:sz="0" w:space="0" w:color="auto"/>
        <w:bottom w:val="none" w:sz="0" w:space="0" w:color="auto"/>
        <w:right w:val="none" w:sz="0" w:space="0" w:color="auto"/>
      </w:divBdr>
      <w:divsChild>
        <w:div w:id="1600674663">
          <w:marLeft w:val="0"/>
          <w:marRight w:val="0"/>
          <w:marTop w:val="0"/>
          <w:marBottom w:val="0"/>
          <w:divBdr>
            <w:top w:val="none" w:sz="0" w:space="0" w:color="auto"/>
            <w:left w:val="none" w:sz="0" w:space="0" w:color="auto"/>
            <w:bottom w:val="none" w:sz="0" w:space="0" w:color="auto"/>
            <w:right w:val="none" w:sz="0" w:space="0" w:color="auto"/>
          </w:divBdr>
        </w:div>
        <w:div w:id="1664969161">
          <w:marLeft w:val="0"/>
          <w:marRight w:val="0"/>
          <w:marTop w:val="0"/>
          <w:marBottom w:val="0"/>
          <w:divBdr>
            <w:top w:val="none" w:sz="0" w:space="0" w:color="auto"/>
            <w:left w:val="none" w:sz="0" w:space="0" w:color="auto"/>
            <w:bottom w:val="none" w:sz="0" w:space="0" w:color="auto"/>
            <w:right w:val="none" w:sz="0" w:space="0" w:color="auto"/>
          </w:divBdr>
        </w:div>
      </w:divsChild>
    </w:div>
    <w:div w:id="304512477">
      <w:bodyDiv w:val="1"/>
      <w:marLeft w:val="0"/>
      <w:marRight w:val="0"/>
      <w:marTop w:val="0"/>
      <w:marBottom w:val="0"/>
      <w:divBdr>
        <w:top w:val="none" w:sz="0" w:space="0" w:color="auto"/>
        <w:left w:val="none" w:sz="0" w:space="0" w:color="auto"/>
        <w:bottom w:val="none" w:sz="0" w:space="0" w:color="auto"/>
        <w:right w:val="none" w:sz="0" w:space="0" w:color="auto"/>
      </w:divBdr>
      <w:divsChild>
        <w:div w:id="891355757">
          <w:marLeft w:val="0"/>
          <w:marRight w:val="0"/>
          <w:marTop w:val="0"/>
          <w:marBottom w:val="0"/>
          <w:divBdr>
            <w:top w:val="none" w:sz="0" w:space="0" w:color="auto"/>
            <w:left w:val="none" w:sz="0" w:space="0" w:color="auto"/>
            <w:bottom w:val="none" w:sz="0" w:space="0" w:color="auto"/>
            <w:right w:val="none" w:sz="0" w:space="0" w:color="auto"/>
          </w:divBdr>
        </w:div>
      </w:divsChild>
    </w:div>
    <w:div w:id="321471957">
      <w:bodyDiv w:val="1"/>
      <w:marLeft w:val="0"/>
      <w:marRight w:val="0"/>
      <w:marTop w:val="0"/>
      <w:marBottom w:val="0"/>
      <w:divBdr>
        <w:top w:val="none" w:sz="0" w:space="0" w:color="auto"/>
        <w:left w:val="none" w:sz="0" w:space="0" w:color="auto"/>
        <w:bottom w:val="none" w:sz="0" w:space="0" w:color="auto"/>
        <w:right w:val="none" w:sz="0" w:space="0" w:color="auto"/>
      </w:divBdr>
    </w:div>
    <w:div w:id="325205556">
      <w:bodyDiv w:val="1"/>
      <w:marLeft w:val="0"/>
      <w:marRight w:val="0"/>
      <w:marTop w:val="0"/>
      <w:marBottom w:val="0"/>
      <w:divBdr>
        <w:top w:val="none" w:sz="0" w:space="0" w:color="auto"/>
        <w:left w:val="none" w:sz="0" w:space="0" w:color="auto"/>
        <w:bottom w:val="none" w:sz="0" w:space="0" w:color="auto"/>
        <w:right w:val="none" w:sz="0" w:space="0" w:color="auto"/>
      </w:divBdr>
    </w:div>
    <w:div w:id="325592634">
      <w:bodyDiv w:val="1"/>
      <w:marLeft w:val="0"/>
      <w:marRight w:val="0"/>
      <w:marTop w:val="0"/>
      <w:marBottom w:val="0"/>
      <w:divBdr>
        <w:top w:val="none" w:sz="0" w:space="0" w:color="auto"/>
        <w:left w:val="none" w:sz="0" w:space="0" w:color="auto"/>
        <w:bottom w:val="none" w:sz="0" w:space="0" w:color="auto"/>
        <w:right w:val="none" w:sz="0" w:space="0" w:color="auto"/>
      </w:divBdr>
    </w:div>
    <w:div w:id="344867279">
      <w:bodyDiv w:val="1"/>
      <w:marLeft w:val="0"/>
      <w:marRight w:val="0"/>
      <w:marTop w:val="0"/>
      <w:marBottom w:val="0"/>
      <w:divBdr>
        <w:top w:val="none" w:sz="0" w:space="0" w:color="auto"/>
        <w:left w:val="none" w:sz="0" w:space="0" w:color="auto"/>
        <w:bottom w:val="none" w:sz="0" w:space="0" w:color="auto"/>
        <w:right w:val="none" w:sz="0" w:space="0" w:color="auto"/>
      </w:divBdr>
      <w:divsChild>
        <w:div w:id="13574937">
          <w:marLeft w:val="0"/>
          <w:marRight w:val="0"/>
          <w:marTop w:val="0"/>
          <w:marBottom w:val="0"/>
          <w:divBdr>
            <w:top w:val="none" w:sz="0" w:space="0" w:color="auto"/>
            <w:left w:val="none" w:sz="0" w:space="0" w:color="auto"/>
            <w:bottom w:val="none" w:sz="0" w:space="0" w:color="auto"/>
            <w:right w:val="none" w:sz="0" w:space="0" w:color="auto"/>
          </w:divBdr>
        </w:div>
      </w:divsChild>
    </w:div>
    <w:div w:id="347606393">
      <w:bodyDiv w:val="1"/>
      <w:marLeft w:val="0"/>
      <w:marRight w:val="0"/>
      <w:marTop w:val="0"/>
      <w:marBottom w:val="0"/>
      <w:divBdr>
        <w:top w:val="none" w:sz="0" w:space="0" w:color="auto"/>
        <w:left w:val="none" w:sz="0" w:space="0" w:color="auto"/>
        <w:bottom w:val="none" w:sz="0" w:space="0" w:color="auto"/>
        <w:right w:val="none" w:sz="0" w:space="0" w:color="auto"/>
      </w:divBdr>
      <w:divsChild>
        <w:div w:id="882601128">
          <w:marLeft w:val="0"/>
          <w:marRight w:val="0"/>
          <w:marTop w:val="0"/>
          <w:marBottom w:val="0"/>
          <w:divBdr>
            <w:top w:val="none" w:sz="0" w:space="0" w:color="auto"/>
            <w:left w:val="none" w:sz="0" w:space="0" w:color="auto"/>
            <w:bottom w:val="none" w:sz="0" w:space="0" w:color="auto"/>
            <w:right w:val="none" w:sz="0" w:space="0" w:color="auto"/>
          </w:divBdr>
        </w:div>
      </w:divsChild>
    </w:div>
    <w:div w:id="360857510">
      <w:bodyDiv w:val="1"/>
      <w:marLeft w:val="0"/>
      <w:marRight w:val="0"/>
      <w:marTop w:val="0"/>
      <w:marBottom w:val="0"/>
      <w:divBdr>
        <w:top w:val="none" w:sz="0" w:space="0" w:color="auto"/>
        <w:left w:val="none" w:sz="0" w:space="0" w:color="auto"/>
        <w:bottom w:val="none" w:sz="0" w:space="0" w:color="auto"/>
        <w:right w:val="none" w:sz="0" w:space="0" w:color="auto"/>
      </w:divBdr>
      <w:divsChild>
        <w:div w:id="13192034">
          <w:marLeft w:val="0"/>
          <w:marRight w:val="0"/>
          <w:marTop w:val="0"/>
          <w:marBottom w:val="0"/>
          <w:divBdr>
            <w:top w:val="none" w:sz="0" w:space="0" w:color="auto"/>
            <w:left w:val="none" w:sz="0" w:space="0" w:color="auto"/>
            <w:bottom w:val="none" w:sz="0" w:space="0" w:color="auto"/>
            <w:right w:val="none" w:sz="0" w:space="0" w:color="auto"/>
          </w:divBdr>
        </w:div>
      </w:divsChild>
    </w:div>
    <w:div w:id="365448948">
      <w:bodyDiv w:val="1"/>
      <w:marLeft w:val="0"/>
      <w:marRight w:val="0"/>
      <w:marTop w:val="0"/>
      <w:marBottom w:val="0"/>
      <w:divBdr>
        <w:top w:val="none" w:sz="0" w:space="0" w:color="auto"/>
        <w:left w:val="none" w:sz="0" w:space="0" w:color="auto"/>
        <w:bottom w:val="none" w:sz="0" w:space="0" w:color="auto"/>
        <w:right w:val="none" w:sz="0" w:space="0" w:color="auto"/>
      </w:divBdr>
      <w:divsChild>
        <w:div w:id="8994882">
          <w:marLeft w:val="0"/>
          <w:marRight w:val="0"/>
          <w:marTop w:val="0"/>
          <w:marBottom w:val="0"/>
          <w:divBdr>
            <w:top w:val="none" w:sz="0" w:space="0" w:color="auto"/>
            <w:left w:val="none" w:sz="0" w:space="0" w:color="auto"/>
            <w:bottom w:val="none" w:sz="0" w:space="0" w:color="auto"/>
            <w:right w:val="none" w:sz="0" w:space="0" w:color="auto"/>
          </w:divBdr>
        </w:div>
        <w:div w:id="534998117">
          <w:marLeft w:val="0"/>
          <w:marRight w:val="0"/>
          <w:marTop w:val="0"/>
          <w:marBottom w:val="0"/>
          <w:divBdr>
            <w:top w:val="none" w:sz="0" w:space="0" w:color="auto"/>
            <w:left w:val="none" w:sz="0" w:space="0" w:color="auto"/>
            <w:bottom w:val="none" w:sz="0" w:space="0" w:color="auto"/>
            <w:right w:val="none" w:sz="0" w:space="0" w:color="auto"/>
          </w:divBdr>
        </w:div>
        <w:div w:id="804004473">
          <w:marLeft w:val="0"/>
          <w:marRight w:val="0"/>
          <w:marTop w:val="0"/>
          <w:marBottom w:val="0"/>
          <w:divBdr>
            <w:top w:val="none" w:sz="0" w:space="0" w:color="auto"/>
            <w:left w:val="none" w:sz="0" w:space="0" w:color="auto"/>
            <w:bottom w:val="none" w:sz="0" w:space="0" w:color="auto"/>
            <w:right w:val="none" w:sz="0" w:space="0" w:color="auto"/>
          </w:divBdr>
        </w:div>
        <w:div w:id="819614003">
          <w:marLeft w:val="0"/>
          <w:marRight w:val="0"/>
          <w:marTop w:val="0"/>
          <w:marBottom w:val="0"/>
          <w:divBdr>
            <w:top w:val="none" w:sz="0" w:space="0" w:color="auto"/>
            <w:left w:val="none" w:sz="0" w:space="0" w:color="auto"/>
            <w:bottom w:val="none" w:sz="0" w:space="0" w:color="auto"/>
            <w:right w:val="none" w:sz="0" w:space="0" w:color="auto"/>
          </w:divBdr>
        </w:div>
        <w:div w:id="1054543128">
          <w:marLeft w:val="0"/>
          <w:marRight w:val="0"/>
          <w:marTop w:val="0"/>
          <w:marBottom w:val="0"/>
          <w:divBdr>
            <w:top w:val="none" w:sz="0" w:space="0" w:color="auto"/>
            <w:left w:val="none" w:sz="0" w:space="0" w:color="auto"/>
            <w:bottom w:val="none" w:sz="0" w:space="0" w:color="auto"/>
            <w:right w:val="none" w:sz="0" w:space="0" w:color="auto"/>
          </w:divBdr>
        </w:div>
        <w:div w:id="1065222827">
          <w:marLeft w:val="0"/>
          <w:marRight w:val="0"/>
          <w:marTop w:val="0"/>
          <w:marBottom w:val="0"/>
          <w:divBdr>
            <w:top w:val="none" w:sz="0" w:space="0" w:color="auto"/>
            <w:left w:val="none" w:sz="0" w:space="0" w:color="auto"/>
            <w:bottom w:val="none" w:sz="0" w:space="0" w:color="auto"/>
            <w:right w:val="none" w:sz="0" w:space="0" w:color="auto"/>
          </w:divBdr>
        </w:div>
        <w:div w:id="1117942566">
          <w:marLeft w:val="0"/>
          <w:marRight w:val="0"/>
          <w:marTop w:val="0"/>
          <w:marBottom w:val="0"/>
          <w:divBdr>
            <w:top w:val="none" w:sz="0" w:space="0" w:color="auto"/>
            <w:left w:val="none" w:sz="0" w:space="0" w:color="auto"/>
            <w:bottom w:val="none" w:sz="0" w:space="0" w:color="auto"/>
            <w:right w:val="none" w:sz="0" w:space="0" w:color="auto"/>
          </w:divBdr>
        </w:div>
        <w:div w:id="1147087421">
          <w:marLeft w:val="0"/>
          <w:marRight w:val="0"/>
          <w:marTop w:val="0"/>
          <w:marBottom w:val="0"/>
          <w:divBdr>
            <w:top w:val="none" w:sz="0" w:space="0" w:color="auto"/>
            <w:left w:val="none" w:sz="0" w:space="0" w:color="auto"/>
            <w:bottom w:val="none" w:sz="0" w:space="0" w:color="auto"/>
            <w:right w:val="none" w:sz="0" w:space="0" w:color="auto"/>
          </w:divBdr>
        </w:div>
        <w:div w:id="1455714542">
          <w:marLeft w:val="0"/>
          <w:marRight w:val="0"/>
          <w:marTop w:val="0"/>
          <w:marBottom w:val="0"/>
          <w:divBdr>
            <w:top w:val="none" w:sz="0" w:space="0" w:color="auto"/>
            <w:left w:val="none" w:sz="0" w:space="0" w:color="auto"/>
            <w:bottom w:val="none" w:sz="0" w:space="0" w:color="auto"/>
            <w:right w:val="none" w:sz="0" w:space="0" w:color="auto"/>
          </w:divBdr>
        </w:div>
        <w:div w:id="1532567996">
          <w:marLeft w:val="0"/>
          <w:marRight w:val="0"/>
          <w:marTop w:val="0"/>
          <w:marBottom w:val="0"/>
          <w:divBdr>
            <w:top w:val="none" w:sz="0" w:space="0" w:color="auto"/>
            <w:left w:val="none" w:sz="0" w:space="0" w:color="auto"/>
            <w:bottom w:val="none" w:sz="0" w:space="0" w:color="auto"/>
            <w:right w:val="none" w:sz="0" w:space="0" w:color="auto"/>
          </w:divBdr>
        </w:div>
        <w:div w:id="2132480126">
          <w:marLeft w:val="0"/>
          <w:marRight w:val="0"/>
          <w:marTop w:val="0"/>
          <w:marBottom w:val="0"/>
          <w:divBdr>
            <w:top w:val="none" w:sz="0" w:space="0" w:color="auto"/>
            <w:left w:val="none" w:sz="0" w:space="0" w:color="auto"/>
            <w:bottom w:val="none" w:sz="0" w:space="0" w:color="auto"/>
            <w:right w:val="none" w:sz="0" w:space="0" w:color="auto"/>
          </w:divBdr>
        </w:div>
      </w:divsChild>
    </w:div>
    <w:div w:id="382562740">
      <w:bodyDiv w:val="1"/>
      <w:marLeft w:val="0"/>
      <w:marRight w:val="0"/>
      <w:marTop w:val="0"/>
      <w:marBottom w:val="0"/>
      <w:divBdr>
        <w:top w:val="none" w:sz="0" w:space="0" w:color="auto"/>
        <w:left w:val="none" w:sz="0" w:space="0" w:color="auto"/>
        <w:bottom w:val="none" w:sz="0" w:space="0" w:color="auto"/>
        <w:right w:val="none" w:sz="0" w:space="0" w:color="auto"/>
      </w:divBdr>
    </w:div>
    <w:div w:id="386496680">
      <w:bodyDiv w:val="1"/>
      <w:marLeft w:val="0"/>
      <w:marRight w:val="0"/>
      <w:marTop w:val="0"/>
      <w:marBottom w:val="0"/>
      <w:divBdr>
        <w:top w:val="none" w:sz="0" w:space="0" w:color="auto"/>
        <w:left w:val="none" w:sz="0" w:space="0" w:color="auto"/>
        <w:bottom w:val="none" w:sz="0" w:space="0" w:color="auto"/>
        <w:right w:val="none" w:sz="0" w:space="0" w:color="auto"/>
      </w:divBdr>
    </w:div>
    <w:div w:id="436339200">
      <w:bodyDiv w:val="1"/>
      <w:marLeft w:val="0"/>
      <w:marRight w:val="0"/>
      <w:marTop w:val="0"/>
      <w:marBottom w:val="0"/>
      <w:divBdr>
        <w:top w:val="none" w:sz="0" w:space="0" w:color="auto"/>
        <w:left w:val="none" w:sz="0" w:space="0" w:color="auto"/>
        <w:bottom w:val="none" w:sz="0" w:space="0" w:color="auto"/>
        <w:right w:val="none" w:sz="0" w:space="0" w:color="auto"/>
      </w:divBdr>
      <w:divsChild>
        <w:div w:id="368578812">
          <w:marLeft w:val="0"/>
          <w:marRight w:val="0"/>
          <w:marTop w:val="0"/>
          <w:marBottom w:val="0"/>
          <w:divBdr>
            <w:top w:val="none" w:sz="0" w:space="0" w:color="auto"/>
            <w:left w:val="none" w:sz="0" w:space="0" w:color="auto"/>
            <w:bottom w:val="none" w:sz="0" w:space="0" w:color="auto"/>
            <w:right w:val="none" w:sz="0" w:space="0" w:color="auto"/>
          </w:divBdr>
        </w:div>
      </w:divsChild>
    </w:div>
    <w:div w:id="449082887">
      <w:bodyDiv w:val="1"/>
      <w:marLeft w:val="0"/>
      <w:marRight w:val="0"/>
      <w:marTop w:val="0"/>
      <w:marBottom w:val="0"/>
      <w:divBdr>
        <w:top w:val="none" w:sz="0" w:space="0" w:color="auto"/>
        <w:left w:val="none" w:sz="0" w:space="0" w:color="auto"/>
        <w:bottom w:val="none" w:sz="0" w:space="0" w:color="auto"/>
        <w:right w:val="none" w:sz="0" w:space="0" w:color="auto"/>
      </w:divBdr>
      <w:divsChild>
        <w:div w:id="20522749">
          <w:marLeft w:val="0"/>
          <w:marRight w:val="0"/>
          <w:marTop w:val="0"/>
          <w:marBottom w:val="0"/>
          <w:divBdr>
            <w:top w:val="none" w:sz="0" w:space="0" w:color="auto"/>
            <w:left w:val="none" w:sz="0" w:space="0" w:color="auto"/>
            <w:bottom w:val="none" w:sz="0" w:space="0" w:color="auto"/>
            <w:right w:val="none" w:sz="0" w:space="0" w:color="auto"/>
          </w:divBdr>
        </w:div>
        <w:div w:id="289438011">
          <w:marLeft w:val="0"/>
          <w:marRight w:val="0"/>
          <w:marTop w:val="0"/>
          <w:marBottom w:val="0"/>
          <w:divBdr>
            <w:top w:val="none" w:sz="0" w:space="0" w:color="auto"/>
            <w:left w:val="none" w:sz="0" w:space="0" w:color="auto"/>
            <w:bottom w:val="none" w:sz="0" w:space="0" w:color="auto"/>
            <w:right w:val="none" w:sz="0" w:space="0" w:color="auto"/>
          </w:divBdr>
        </w:div>
        <w:div w:id="331951633">
          <w:marLeft w:val="0"/>
          <w:marRight w:val="0"/>
          <w:marTop w:val="0"/>
          <w:marBottom w:val="0"/>
          <w:divBdr>
            <w:top w:val="none" w:sz="0" w:space="0" w:color="auto"/>
            <w:left w:val="none" w:sz="0" w:space="0" w:color="auto"/>
            <w:bottom w:val="none" w:sz="0" w:space="0" w:color="auto"/>
            <w:right w:val="none" w:sz="0" w:space="0" w:color="auto"/>
          </w:divBdr>
        </w:div>
        <w:div w:id="564488868">
          <w:marLeft w:val="0"/>
          <w:marRight w:val="0"/>
          <w:marTop w:val="0"/>
          <w:marBottom w:val="0"/>
          <w:divBdr>
            <w:top w:val="none" w:sz="0" w:space="0" w:color="auto"/>
            <w:left w:val="none" w:sz="0" w:space="0" w:color="auto"/>
            <w:bottom w:val="none" w:sz="0" w:space="0" w:color="auto"/>
            <w:right w:val="none" w:sz="0" w:space="0" w:color="auto"/>
          </w:divBdr>
        </w:div>
        <w:div w:id="581330815">
          <w:marLeft w:val="0"/>
          <w:marRight w:val="0"/>
          <w:marTop w:val="0"/>
          <w:marBottom w:val="0"/>
          <w:divBdr>
            <w:top w:val="none" w:sz="0" w:space="0" w:color="auto"/>
            <w:left w:val="none" w:sz="0" w:space="0" w:color="auto"/>
            <w:bottom w:val="none" w:sz="0" w:space="0" w:color="auto"/>
            <w:right w:val="none" w:sz="0" w:space="0" w:color="auto"/>
          </w:divBdr>
        </w:div>
        <w:div w:id="788621507">
          <w:marLeft w:val="0"/>
          <w:marRight w:val="0"/>
          <w:marTop w:val="0"/>
          <w:marBottom w:val="0"/>
          <w:divBdr>
            <w:top w:val="none" w:sz="0" w:space="0" w:color="auto"/>
            <w:left w:val="none" w:sz="0" w:space="0" w:color="auto"/>
            <w:bottom w:val="none" w:sz="0" w:space="0" w:color="auto"/>
            <w:right w:val="none" w:sz="0" w:space="0" w:color="auto"/>
          </w:divBdr>
        </w:div>
        <w:div w:id="1289815575">
          <w:marLeft w:val="0"/>
          <w:marRight w:val="0"/>
          <w:marTop w:val="0"/>
          <w:marBottom w:val="0"/>
          <w:divBdr>
            <w:top w:val="none" w:sz="0" w:space="0" w:color="auto"/>
            <w:left w:val="none" w:sz="0" w:space="0" w:color="auto"/>
            <w:bottom w:val="none" w:sz="0" w:space="0" w:color="auto"/>
            <w:right w:val="none" w:sz="0" w:space="0" w:color="auto"/>
          </w:divBdr>
        </w:div>
        <w:div w:id="1412973039">
          <w:marLeft w:val="0"/>
          <w:marRight w:val="0"/>
          <w:marTop w:val="0"/>
          <w:marBottom w:val="0"/>
          <w:divBdr>
            <w:top w:val="none" w:sz="0" w:space="0" w:color="auto"/>
            <w:left w:val="none" w:sz="0" w:space="0" w:color="auto"/>
            <w:bottom w:val="none" w:sz="0" w:space="0" w:color="auto"/>
            <w:right w:val="none" w:sz="0" w:space="0" w:color="auto"/>
          </w:divBdr>
        </w:div>
        <w:div w:id="1422606009">
          <w:marLeft w:val="0"/>
          <w:marRight w:val="0"/>
          <w:marTop w:val="0"/>
          <w:marBottom w:val="0"/>
          <w:divBdr>
            <w:top w:val="none" w:sz="0" w:space="0" w:color="auto"/>
            <w:left w:val="none" w:sz="0" w:space="0" w:color="auto"/>
            <w:bottom w:val="none" w:sz="0" w:space="0" w:color="auto"/>
            <w:right w:val="none" w:sz="0" w:space="0" w:color="auto"/>
          </w:divBdr>
        </w:div>
        <w:div w:id="1462533056">
          <w:marLeft w:val="0"/>
          <w:marRight w:val="0"/>
          <w:marTop w:val="0"/>
          <w:marBottom w:val="0"/>
          <w:divBdr>
            <w:top w:val="none" w:sz="0" w:space="0" w:color="auto"/>
            <w:left w:val="none" w:sz="0" w:space="0" w:color="auto"/>
            <w:bottom w:val="none" w:sz="0" w:space="0" w:color="auto"/>
            <w:right w:val="none" w:sz="0" w:space="0" w:color="auto"/>
          </w:divBdr>
        </w:div>
        <w:div w:id="1519613218">
          <w:marLeft w:val="0"/>
          <w:marRight w:val="0"/>
          <w:marTop w:val="0"/>
          <w:marBottom w:val="0"/>
          <w:divBdr>
            <w:top w:val="none" w:sz="0" w:space="0" w:color="auto"/>
            <w:left w:val="none" w:sz="0" w:space="0" w:color="auto"/>
            <w:bottom w:val="none" w:sz="0" w:space="0" w:color="auto"/>
            <w:right w:val="none" w:sz="0" w:space="0" w:color="auto"/>
          </w:divBdr>
        </w:div>
        <w:div w:id="1520465535">
          <w:marLeft w:val="0"/>
          <w:marRight w:val="0"/>
          <w:marTop w:val="0"/>
          <w:marBottom w:val="0"/>
          <w:divBdr>
            <w:top w:val="none" w:sz="0" w:space="0" w:color="auto"/>
            <w:left w:val="none" w:sz="0" w:space="0" w:color="auto"/>
            <w:bottom w:val="none" w:sz="0" w:space="0" w:color="auto"/>
            <w:right w:val="none" w:sz="0" w:space="0" w:color="auto"/>
          </w:divBdr>
        </w:div>
        <w:div w:id="1967808718">
          <w:marLeft w:val="0"/>
          <w:marRight w:val="0"/>
          <w:marTop w:val="0"/>
          <w:marBottom w:val="0"/>
          <w:divBdr>
            <w:top w:val="none" w:sz="0" w:space="0" w:color="auto"/>
            <w:left w:val="none" w:sz="0" w:space="0" w:color="auto"/>
            <w:bottom w:val="none" w:sz="0" w:space="0" w:color="auto"/>
            <w:right w:val="none" w:sz="0" w:space="0" w:color="auto"/>
          </w:divBdr>
        </w:div>
      </w:divsChild>
    </w:div>
    <w:div w:id="458575151">
      <w:bodyDiv w:val="1"/>
      <w:marLeft w:val="0"/>
      <w:marRight w:val="0"/>
      <w:marTop w:val="0"/>
      <w:marBottom w:val="0"/>
      <w:divBdr>
        <w:top w:val="none" w:sz="0" w:space="0" w:color="auto"/>
        <w:left w:val="none" w:sz="0" w:space="0" w:color="auto"/>
        <w:bottom w:val="none" w:sz="0" w:space="0" w:color="auto"/>
        <w:right w:val="none" w:sz="0" w:space="0" w:color="auto"/>
      </w:divBdr>
      <w:divsChild>
        <w:div w:id="1898710951">
          <w:marLeft w:val="0"/>
          <w:marRight w:val="0"/>
          <w:marTop w:val="0"/>
          <w:marBottom w:val="0"/>
          <w:divBdr>
            <w:top w:val="none" w:sz="0" w:space="0" w:color="auto"/>
            <w:left w:val="none" w:sz="0" w:space="0" w:color="auto"/>
            <w:bottom w:val="none" w:sz="0" w:space="0" w:color="auto"/>
            <w:right w:val="none" w:sz="0" w:space="0" w:color="auto"/>
          </w:divBdr>
        </w:div>
      </w:divsChild>
    </w:div>
    <w:div w:id="461577112">
      <w:bodyDiv w:val="1"/>
      <w:marLeft w:val="0"/>
      <w:marRight w:val="0"/>
      <w:marTop w:val="0"/>
      <w:marBottom w:val="0"/>
      <w:divBdr>
        <w:top w:val="none" w:sz="0" w:space="0" w:color="auto"/>
        <w:left w:val="none" w:sz="0" w:space="0" w:color="auto"/>
        <w:bottom w:val="none" w:sz="0" w:space="0" w:color="auto"/>
        <w:right w:val="none" w:sz="0" w:space="0" w:color="auto"/>
      </w:divBdr>
      <w:divsChild>
        <w:div w:id="452797667">
          <w:marLeft w:val="0"/>
          <w:marRight w:val="0"/>
          <w:marTop w:val="0"/>
          <w:marBottom w:val="0"/>
          <w:divBdr>
            <w:top w:val="none" w:sz="0" w:space="0" w:color="auto"/>
            <w:left w:val="none" w:sz="0" w:space="0" w:color="auto"/>
            <w:bottom w:val="none" w:sz="0" w:space="0" w:color="auto"/>
            <w:right w:val="none" w:sz="0" w:space="0" w:color="auto"/>
          </w:divBdr>
        </w:div>
      </w:divsChild>
    </w:div>
    <w:div w:id="467017888">
      <w:bodyDiv w:val="1"/>
      <w:marLeft w:val="0"/>
      <w:marRight w:val="0"/>
      <w:marTop w:val="0"/>
      <w:marBottom w:val="0"/>
      <w:divBdr>
        <w:top w:val="none" w:sz="0" w:space="0" w:color="auto"/>
        <w:left w:val="none" w:sz="0" w:space="0" w:color="auto"/>
        <w:bottom w:val="none" w:sz="0" w:space="0" w:color="auto"/>
        <w:right w:val="none" w:sz="0" w:space="0" w:color="auto"/>
      </w:divBdr>
      <w:divsChild>
        <w:div w:id="71894744">
          <w:marLeft w:val="0"/>
          <w:marRight w:val="0"/>
          <w:marTop w:val="0"/>
          <w:marBottom w:val="0"/>
          <w:divBdr>
            <w:top w:val="none" w:sz="0" w:space="0" w:color="auto"/>
            <w:left w:val="none" w:sz="0" w:space="0" w:color="auto"/>
            <w:bottom w:val="none" w:sz="0" w:space="0" w:color="auto"/>
            <w:right w:val="none" w:sz="0" w:space="0" w:color="auto"/>
          </w:divBdr>
        </w:div>
      </w:divsChild>
    </w:div>
    <w:div w:id="489519433">
      <w:bodyDiv w:val="1"/>
      <w:marLeft w:val="0"/>
      <w:marRight w:val="0"/>
      <w:marTop w:val="0"/>
      <w:marBottom w:val="0"/>
      <w:divBdr>
        <w:top w:val="none" w:sz="0" w:space="0" w:color="auto"/>
        <w:left w:val="none" w:sz="0" w:space="0" w:color="auto"/>
        <w:bottom w:val="none" w:sz="0" w:space="0" w:color="auto"/>
        <w:right w:val="none" w:sz="0" w:space="0" w:color="auto"/>
      </w:divBdr>
      <w:divsChild>
        <w:div w:id="1292438136">
          <w:marLeft w:val="0"/>
          <w:marRight w:val="0"/>
          <w:marTop w:val="0"/>
          <w:marBottom w:val="0"/>
          <w:divBdr>
            <w:top w:val="none" w:sz="0" w:space="0" w:color="auto"/>
            <w:left w:val="none" w:sz="0" w:space="0" w:color="auto"/>
            <w:bottom w:val="none" w:sz="0" w:space="0" w:color="auto"/>
            <w:right w:val="none" w:sz="0" w:space="0" w:color="auto"/>
          </w:divBdr>
        </w:div>
      </w:divsChild>
    </w:div>
    <w:div w:id="492794950">
      <w:bodyDiv w:val="1"/>
      <w:marLeft w:val="0"/>
      <w:marRight w:val="0"/>
      <w:marTop w:val="0"/>
      <w:marBottom w:val="0"/>
      <w:divBdr>
        <w:top w:val="none" w:sz="0" w:space="0" w:color="auto"/>
        <w:left w:val="none" w:sz="0" w:space="0" w:color="auto"/>
        <w:bottom w:val="none" w:sz="0" w:space="0" w:color="auto"/>
        <w:right w:val="none" w:sz="0" w:space="0" w:color="auto"/>
      </w:divBdr>
      <w:divsChild>
        <w:div w:id="364451749">
          <w:marLeft w:val="0"/>
          <w:marRight w:val="0"/>
          <w:marTop w:val="0"/>
          <w:marBottom w:val="0"/>
          <w:divBdr>
            <w:top w:val="none" w:sz="0" w:space="0" w:color="auto"/>
            <w:left w:val="none" w:sz="0" w:space="0" w:color="auto"/>
            <w:bottom w:val="none" w:sz="0" w:space="0" w:color="auto"/>
            <w:right w:val="none" w:sz="0" w:space="0" w:color="auto"/>
          </w:divBdr>
        </w:div>
      </w:divsChild>
    </w:div>
    <w:div w:id="505097391">
      <w:bodyDiv w:val="1"/>
      <w:marLeft w:val="0"/>
      <w:marRight w:val="0"/>
      <w:marTop w:val="0"/>
      <w:marBottom w:val="0"/>
      <w:divBdr>
        <w:top w:val="none" w:sz="0" w:space="0" w:color="auto"/>
        <w:left w:val="none" w:sz="0" w:space="0" w:color="auto"/>
        <w:bottom w:val="none" w:sz="0" w:space="0" w:color="auto"/>
        <w:right w:val="none" w:sz="0" w:space="0" w:color="auto"/>
      </w:divBdr>
      <w:divsChild>
        <w:div w:id="1332296135">
          <w:marLeft w:val="0"/>
          <w:marRight w:val="0"/>
          <w:marTop w:val="0"/>
          <w:marBottom w:val="0"/>
          <w:divBdr>
            <w:top w:val="none" w:sz="0" w:space="0" w:color="auto"/>
            <w:left w:val="none" w:sz="0" w:space="0" w:color="auto"/>
            <w:bottom w:val="none" w:sz="0" w:space="0" w:color="auto"/>
            <w:right w:val="none" w:sz="0" w:space="0" w:color="auto"/>
          </w:divBdr>
        </w:div>
      </w:divsChild>
    </w:div>
    <w:div w:id="529994733">
      <w:bodyDiv w:val="1"/>
      <w:marLeft w:val="0"/>
      <w:marRight w:val="0"/>
      <w:marTop w:val="0"/>
      <w:marBottom w:val="0"/>
      <w:divBdr>
        <w:top w:val="none" w:sz="0" w:space="0" w:color="auto"/>
        <w:left w:val="none" w:sz="0" w:space="0" w:color="auto"/>
        <w:bottom w:val="none" w:sz="0" w:space="0" w:color="auto"/>
        <w:right w:val="none" w:sz="0" w:space="0" w:color="auto"/>
      </w:divBdr>
    </w:div>
    <w:div w:id="536115595">
      <w:bodyDiv w:val="1"/>
      <w:marLeft w:val="0"/>
      <w:marRight w:val="0"/>
      <w:marTop w:val="0"/>
      <w:marBottom w:val="0"/>
      <w:divBdr>
        <w:top w:val="none" w:sz="0" w:space="0" w:color="auto"/>
        <w:left w:val="none" w:sz="0" w:space="0" w:color="auto"/>
        <w:bottom w:val="none" w:sz="0" w:space="0" w:color="auto"/>
        <w:right w:val="none" w:sz="0" w:space="0" w:color="auto"/>
      </w:divBdr>
      <w:divsChild>
        <w:div w:id="1104495558">
          <w:marLeft w:val="0"/>
          <w:marRight w:val="0"/>
          <w:marTop w:val="0"/>
          <w:marBottom w:val="0"/>
          <w:divBdr>
            <w:top w:val="none" w:sz="0" w:space="0" w:color="auto"/>
            <w:left w:val="none" w:sz="0" w:space="0" w:color="auto"/>
            <w:bottom w:val="none" w:sz="0" w:space="0" w:color="auto"/>
            <w:right w:val="none" w:sz="0" w:space="0" w:color="auto"/>
          </w:divBdr>
        </w:div>
      </w:divsChild>
    </w:div>
    <w:div w:id="536237756">
      <w:bodyDiv w:val="1"/>
      <w:marLeft w:val="0"/>
      <w:marRight w:val="0"/>
      <w:marTop w:val="0"/>
      <w:marBottom w:val="0"/>
      <w:divBdr>
        <w:top w:val="none" w:sz="0" w:space="0" w:color="auto"/>
        <w:left w:val="none" w:sz="0" w:space="0" w:color="auto"/>
        <w:bottom w:val="none" w:sz="0" w:space="0" w:color="auto"/>
        <w:right w:val="none" w:sz="0" w:space="0" w:color="auto"/>
      </w:divBdr>
      <w:divsChild>
        <w:div w:id="531768967">
          <w:marLeft w:val="0"/>
          <w:marRight w:val="0"/>
          <w:marTop w:val="0"/>
          <w:marBottom w:val="0"/>
          <w:divBdr>
            <w:top w:val="none" w:sz="0" w:space="0" w:color="auto"/>
            <w:left w:val="none" w:sz="0" w:space="0" w:color="auto"/>
            <w:bottom w:val="none" w:sz="0" w:space="0" w:color="auto"/>
            <w:right w:val="none" w:sz="0" w:space="0" w:color="auto"/>
          </w:divBdr>
        </w:div>
      </w:divsChild>
    </w:div>
    <w:div w:id="546842855">
      <w:bodyDiv w:val="1"/>
      <w:marLeft w:val="0"/>
      <w:marRight w:val="0"/>
      <w:marTop w:val="0"/>
      <w:marBottom w:val="0"/>
      <w:divBdr>
        <w:top w:val="none" w:sz="0" w:space="0" w:color="auto"/>
        <w:left w:val="none" w:sz="0" w:space="0" w:color="auto"/>
        <w:bottom w:val="none" w:sz="0" w:space="0" w:color="auto"/>
        <w:right w:val="none" w:sz="0" w:space="0" w:color="auto"/>
      </w:divBdr>
      <w:divsChild>
        <w:div w:id="1310744006">
          <w:marLeft w:val="0"/>
          <w:marRight w:val="0"/>
          <w:marTop w:val="0"/>
          <w:marBottom w:val="0"/>
          <w:divBdr>
            <w:top w:val="none" w:sz="0" w:space="0" w:color="auto"/>
            <w:left w:val="none" w:sz="0" w:space="0" w:color="auto"/>
            <w:bottom w:val="none" w:sz="0" w:space="0" w:color="auto"/>
            <w:right w:val="none" w:sz="0" w:space="0" w:color="auto"/>
          </w:divBdr>
        </w:div>
      </w:divsChild>
    </w:div>
    <w:div w:id="555362528">
      <w:bodyDiv w:val="1"/>
      <w:marLeft w:val="0"/>
      <w:marRight w:val="0"/>
      <w:marTop w:val="0"/>
      <w:marBottom w:val="0"/>
      <w:divBdr>
        <w:top w:val="none" w:sz="0" w:space="0" w:color="auto"/>
        <w:left w:val="none" w:sz="0" w:space="0" w:color="auto"/>
        <w:bottom w:val="none" w:sz="0" w:space="0" w:color="auto"/>
        <w:right w:val="none" w:sz="0" w:space="0" w:color="auto"/>
      </w:divBdr>
      <w:divsChild>
        <w:div w:id="481121010">
          <w:marLeft w:val="0"/>
          <w:marRight w:val="0"/>
          <w:marTop w:val="0"/>
          <w:marBottom w:val="0"/>
          <w:divBdr>
            <w:top w:val="none" w:sz="0" w:space="0" w:color="auto"/>
            <w:left w:val="none" w:sz="0" w:space="0" w:color="auto"/>
            <w:bottom w:val="none" w:sz="0" w:space="0" w:color="auto"/>
            <w:right w:val="none" w:sz="0" w:space="0" w:color="auto"/>
          </w:divBdr>
        </w:div>
      </w:divsChild>
    </w:div>
    <w:div w:id="561019278">
      <w:bodyDiv w:val="1"/>
      <w:marLeft w:val="0"/>
      <w:marRight w:val="0"/>
      <w:marTop w:val="0"/>
      <w:marBottom w:val="0"/>
      <w:divBdr>
        <w:top w:val="none" w:sz="0" w:space="0" w:color="auto"/>
        <w:left w:val="none" w:sz="0" w:space="0" w:color="auto"/>
        <w:bottom w:val="none" w:sz="0" w:space="0" w:color="auto"/>
        <w:right w:val="none" w:sz="0" w:space="0" w:color="auto"/>
      </w:divBdr>
    </w:div>
    <w:div w:id="564413676">
      <w:bodyDiv w:val="1"/>
      <w:marLeft w:val="0"/>
      <w:marRight w:val="0"/>
      <w:marTop w:val="0"/>
      <w:marBottom w:val="0"/>
      <w:divBdr>
        <w:top w:val="none" w:sz="0" w:space="0" w:color="auto"/>
        <w:left w:val="none" w:sz="0" w:space="0" w:color="auto"/>
        <w:bottom w:val="none" w:sz="0" w:space="0" w:color="auto"/>
        <w:right w:val="none" w:sz="0" w:space="0" w:color="auto"/>
      </w:divBdr>
      <w:divsChild>
        <w:div w:id="1954169788">
          <w:marLeft w:val="0"/>
          <w:marRight w:val="0"/>
          <w:marTop w:val="0"/>
          <w:marBottom w:val="0"/>
          <w:divBdr>
            <w:top w:val="none" w:sz="0" w:space="0" w:color="auto"/>
            <w:left w:val="none" w:sz="0" w:space="0" w:color="auto"/>
            <w:bottom w:val="none" w:sz="0" w:space="0" w:color="auto"/>
            <w:right w:val="none" w:sz="0" w:space="0" w:color="auto"/>
          </w:divBdr>
        </w:div>
      </w:divsChild>
    </w:div>
    <w:div w:id="578440317">
      <w:bodyDiv w:val="1"/>
      <w:marLeft w:val="0"/>
      <w:marRight w:val="0"/>
      <w:marTop w:val="0"/>
      <w:marBottom w:val="0"/>
      <w:divBdr>
        <w:top w:val="none" w:sz="0" w:space="0" w:color="auto"/>
        <w:left w:val="none" w:sz="0" w:space="0" w:color="auto"/>
        <w:bottom w:val="none" w:sz="0" w:space="0" w:color="auto"/>
        <w:right w:val="none" w:sz="0" w:space="0" w:color="auto"/>
      </w:divBdr>
    </w:div>
    <w:div w:id="578826640">
      <w:bodyDiv w:val="1"/>
      <w:marLeft w:val="0"/>
      <w:marRight w:val="0"/>
      <w:marTop w:val="0"/>
      <w:marBottom w:val="0"/>
      <w:divBdr>
        <w:top w:val="none" w:sz="0" w:space="0" w:color="auto"/>
        <w:left w:val="none" w:sz="0" w:space="0" w:color="auto"/>
        <w:bottom w:val="none" w:sz="0" w:space="0" w:color="auto"/>
        <w:right w:val="none" w:sz="0" w:space="0" w:color="auto"/>
      </w:divBdr>
      <w:divsChild>
        <w:div w:id="1713265948">
          <w:marLeft w:val="0"/>
          <w:marRight w:val="0"/>
          <w:marTop w:val="0"/>
          <w:marBottom w:val="0"/>
          <w:divBdr>
            <w:top w:val="none" w:sz="0" w:space="0" w:color="auto"/>
            <w:left w:val="none" w:sz="0" w:space="0" w:color="auto"/>
            <w:bottom w:val="none" w:sz="0" w:space="0" w:color="auto"/>
            <w:right w:val="none" w:sz="0" w:space="0" w:color="auto"/>
          </w:divBdr>
        </w:div>
      </w:divsChild>
    </w:div>
    <w:div w:id="590355154">
      <w:bodyDiv w:val="1"/>
      <w:marLeft w:val="0"/>
      <w:marRight w:val="0"/>
      <w:marTop w:val="0"/>
      <w:marBottom w:val="0"/>
      <w:divBdr>
        <w:top w:val="none" w:sz="0" w:space="0" w:color="auto"/>
        <w:left w:val="none" w:sz="0" w:space="0" w:color="auto"/>
        <w:bottom w:val="none" w:sz="0" w:space="0" w:color="auto"/>
        <w:right w:val="none" w:sz="0" w:space="0" w:color="auto"/>
      </w:divBdr>
      <w:divsChild>
        <w:div w:id="840435079">
          <w:marLeft w:val="0"/>
          <w:marRight w:val="0"/>
          <w:marTop w:val="0"/>
          <w:marBottom w:val="0"/>
          <w:divBdr>
            <w:top w:val="none" w:sz="0" w:space="0" w:color="auto"/>
            <w:left w:val="none" w:sz="0" w:space="0" w:color="auto"/>
            <w:bottom w:val="none" w:sz="0" w:space="0" w:color="auto"/>
            <w:right w:val="none" w:sz="0" w:space="0" w:color="auto"/>
          </w:divBdr>
        </w:div>
      </w:divsChild>
    </w:div>
    <w:div w:id="645935673">
      <w:bodyDiv w:val="1"/>
      <w:marLeft w:val="0"/>
      <w:marRight w:val="0"/>
      <w:marTop w:val="0"/>
      <w:marBottom w:val="0"/>
      <w:divBdr>
        <w:top w:val="none" w:sz="0" w:space="0" w:color="auto"/>
        <w:left w:val="none" w:sz="0" w:space="0" w:color="auto"/>
        <w:bottom w:val="none" w:sz="0" w:space="0" w:color="auto"/>
        <w:right w:val="none" w:sz="0" w:space="0" w:color="auto"/>
      </w:divBdr>
      <w:divsChild>
        <w:div w:id="877812877">
          <w:marLeft w:val="0"/>
          <w:marRight w:val="0"/>
          <w:marTop w:val="0"/>
          <w:marBottom w:val="0"/>
          <w:divBdr>
            <w:top w:val="none" w:sz="0" w:space="0" w:color="auto"/>
            <w:left w:val="none" w:sz="0" w:space="0" w:color="auto"/>
            <w:bottom w:val="none" w:sz="0" w:space="0" w:color="auto"/>
            <w:right w:val="none" w:sz="0" w:space="0" w:color="auto"/>
          </w:divBdr>
        </w:div>
      </w:divsChild>
    </w:div>
    <w:div w:id="661198683">
      <w:bodyDiv w:val="1"/>
      <w:marLeft w:val="0"/>
      <w:marRight w:val="0"/>
      <w:marTop w:val="0"/>
      <w:marBottom w:val="0"/>
      <w:divBdr>
        <w:top w:val="none" w:sz="0" w:space="0" w:color="auto"/>
        <w:left w:val="none" w:sz="0" w:space="0" w:color="auto"/>
        <w:bottom w:val="none" w:sz="0" w:space="0" w:color="auto"/>
        <w:right w:val="none" w:sz="0" w:space="0" w:color="auto"/>
      </w:divBdr>
    </w:div>
    <w:div w:id="713502669">
      <w:bodyDiv w:val="1"/>
      <w:marLeft w:val="0"/>
      <w:marRight w:val="0"/>
      <w:marTop w:val="0"/>
      <w:marBottom w:val="0"/>
      <w:divBdr>
        <w:top w:val="none" w:sz="0" w:space="0" w:color="auto"/>
        <w:left w:val="none" w:sz="0" w:space="0" w:color="auto"/>
        <w:bottom w:val="none" w:sz="0" w:space="0" w:color="auto"/>
        <w:right w:val="none" w:sz="0" w:space="0" w:color="auto"/>
      </w:divBdr>
      <w:divsChild>
        <w:div w:id="1878741312">
          <w:marLeft w:val="0"/>
          <w:marRight w:val="0"/>
          <w:marTop w:val="0"/>
          <w:marBottom w:val="0"/>
          <w:divBdr>
            <w:top w:val="none" w:sz="0" w:space="0" w:color="auto"/>
            <w:left w:val="none" w:sz="0" w:space="0" w:color="auto"/>
            <w:bottom w:val="none" w:sz="0" w:space="0" w:color="auto"/>
            <w:right w:val="none" w:sz="0" w:space="0" w:color="auto"/>
          </w:divBdr>
        </w:div>
      </w:divsChild>
    </w:div>
    <w:div w:id="722674739">
      <w:bodyDiv w:val="1"/>
      <w:marLeft w:val="0"/>
      <w:marRight w:val="0"/>
      <w:marTop w:val="0"/>
      <w:marBottom w:val="0"/>
      <w:divBdr>
        <w:top w:val="none" w:sz="0" w:space="0" w:color="auto"/>
        <w:left w:val="none" w:sz="0" w:space="0" w:color="auto"/>
        <w:bottom w:val="none" w:sz="0" w:space="0" w:color="auto"/>
        <w:right w:val="none" w:sz="0" w:space="0" w:color="auto"/>
      </w:divBdr>
      <w:divsChild>
        <w:div w:id="858079441">
          <w:marLeft w:val="0"/>
          <w:marRight w:val="0"/>
          <w:marTop w:val="0"/>
          <w:marBottom w:val="0"/>
          <w:divBdr>
            <w:top w:val="none" w:sz="0" w:space="0" w:color="auto"/>
            <w:left w:val="none" w:sz="0" w:space="0" w:color="auto"/>
            <w:bottom w:val="none" w:sz="0" w:space="0" w:color="auto"/>
            <w:right w:val="none" w:sz="0" w:space="0" w:color="auto"/>
          </w:divBdr>
        </w:div>
      </w:divsChild>
    </w:div>
    <w:div w:id="737093789">
      <w:bodyDiv w:val="1"/>
      <w:marLeft w:val="0"/>
      <w:marRight w:val="0"/>
      <w:marTop w:val="0"/>
      <w:marBottom w:val="0"/>
      <w:divBdr>
        <w:top w:val="none" w:sz="0" w:space="0" w:color="auto"/>
        <w:left w:val="none" w:sz="0" w:space="0" w:color="auto"/>
        <w:bottom w:val="none" w:sz="0" w:space="0" w:color="auto"/>
        <w:right w:val="none" w:sz="0" w:space="0" w:color="auto"/>
      </w:divBdr>
      <w:divsChild>
        <w:div w:id="64768577">
          <w:marLeft w:val="0"/>
          <w:marRight w:val="0"/>
          <w:marTop w:val="0"/>
          <w:marBottom w:val="0"/>
          <w:divBdr>
            <w:top w:val="none" w:sz="0" w:space="0" w:color="auto"/>
            <w:left w:val="none" w:sz="0" w:space="0" w:color="auto"/>
            <w:bottom w:val="none" w:sz="0" w:space="0" w:color="auto"/>
            <w:right w:val="none" w:sz="0" w:space="0" w:color="auto"/>
          </w:divBdr>
        </w:div>
      </w:divsChild>
    </w:div>
    <w:div w:id="757752624">
      <w:bodyDiv w:val="1"/>
      <w:marLeft w:val="0"/>
      <w:marRight w:val="0"/>
      <w:marTop w:val="0"/>
      <w:marBottom w:val="0"/>
      <w:divBdr>
        <w:top w:val="none" w:sz="0" w:space="0" w:color="auto"/>
        <w:left w:val="none" w:sz="0" w:space="0" w:color="auto"/>
        <w:bottom w:val="none" w:sz="0" w:space="0" w:color="auto"/>
        <w:right w:val="none" w:sz="0" w:space="0" w:color="auto"/>
      </w:divBdr>
      <w:divsChild>
        <w:div w:id="640039164">
          <w:marLeft w:val="0"/>
          <w:marRight w:val="0"/>
          <w:marTop w:val="0"/>
          <w:marBottom w:val="0"/>
          <w:divBdr>
            <w:top w:val="none" w:sz="0" w:space="0" w:color="auto"/>
            <w:left w:val="none" w:sz="0" w:space="0" w:color="auto"/>
            <w:bottom w:val="none" w:sz="0" w:space="0" w:color="auto"/>
            <w:right w:val="none" w:sz="0" w:space="0" w:color="auto"/>
          </w:divBdr>
        </w:div>
        <w:div w:id="695933841">
          <w:marLeft w:val="0"/>
          <w:marRight w:val="0"/>
          <w:marTop w:val="0"/>
          <w:marBottom w:val="0"/>
          <w:divBdr>
            <w:top w:val="none" w:sz="0" w:space="0" w:color="auto"/>
            <w:left w:val="none" w:sz="0" w:space="0" w:color="auto"/>
            <w:bottom w:val="none" w:sz="0" w:space="0" w:color="auto"/>
            <w:right w:val="none" w:sz="0" w:space="0" w:color="auto"/>
          </w:divBdr>
        </w:div>
        <w:div w:id="748815515">
          <w:marLeft w:val="0"/>
          <w:marRight w:val="0"/>
          <w:marTop w:val="0"/>
          <w:marBottom w:val="0"/>
          <w:divBdr>
            <w:top w:val="none" w:sz="0" w:space="0" w:color="auto"/>
            <w:left w:val="none" w:sz="0" w:space="0" w:color="auto"/>
            <w:bottom w:val="none" w:sz="0" w:space="0" w:color="auto"/>
            <w:right w:val="none" w:sz="0" w:space="0" w:color="auto"/>
          </w:divBdr>
        </w:div>
        <w:div w:id="919559155">
          <w:marLeft w:val="0"/>
          <w:marRight w:val="0"/>
          <w:marTop w:val="0"/>
          <w:marBottom w:val="0"/>
          <w:divBdr>
            <w:top w:val="none" w:sz="0" w:space="0" w:color="auto"/>
            <w:left w:val="none" w:sz="0" w:space="0" w:color="auto"/>
            <w:bottom w:val="none" w:sz="0" w:space="0" w:color="auto"/>
            <w:right w:val="none" w:sz="0" w:space="0" w:color="auto"/>
          </w:divBdr>
        </w:div>
      </w:divsChild>
    </w:div>
    <w:div w:id="771709790">
      <w:bodyDiv w:val="1"/>
      <w:marLeft w:val="0"/>
      <w:marRight w:val="0"/>
      <w:marTop w:val="0"/>
      <w:marBottom w:val="0"/>
      <w:divBdr>
        <w:top w:val="none" w:sz="0" w:space="0" w:color="auto"/>
        <w:left w:val="none" w:sz="0" w:space="0" w:color="auto"/>
        <w:bottom w:val="none" w:sz="0" w:space="0" w:color="auto"/>
        <w:right w:val="none" w:sz="0" w:space="0" w:color="auto"/>
      </w:divBdr>
      <w:divsChild>
        <w:div w:id="303972114">
          <w:marLeft w:val="0"/>
          <w:marRight w:val="0"/>
          <w:marTop w:val="0"/>
          <w:marBottom w:val="0"/>
          <w:divBdr>
            <w:top w:val="none" w:sz="0" w:space="0" w:color="auto"/>
            <w:left w:val="none" w:sz="0" w:space="0" w:color="auto"/>
            <w:bottom w:val="none" w:sz="0" w:space="0" w:color="auto"/>
            <w:right w:val="none" w:sz="0" w:space="0" w:color="auto"/>
          </w:divBdr>
        </w:div>
        <w:div w:id="429398986">
          <w:marLeft w:val="0"/>
          <w:marRight w:val="0"/>
          <w:marTop w:val="0"/>
          <w:marBottom w:val="0"/>
          <w:divBdr>
            <w:top w:val="none" w:sz="0" w:space="0" w:color="auto"/>
            <w:left w:val="none" w:sz="0" w:space="0" w:color="auto"/>
            <w:bottom w:val="none" w:sz="0" w:space="0" w:color="auto"/>
            <w:right w:val="none" w:sz="0" w:space="0" w:color="auto"/>
          </w:divBdr>
        </w:div>
        <w:div w:id="744883038">
          <w:marLeft w:val="0"/>
          <w:marRight w:val="0"/>
          <w:marTop w:val="0"/>
          <w:marBottom w:val="0"/>
          <w:divBdr>
            <w:top w:val="none" w:sz="0" w:space="0" w:color="auto"/>
            <w:left w:val="none" w:sz="0" w:space="0" w:color="auto"/>
            <w:bottom w:val="none" w:sz="0" w:space="0" w:color="auto"/>
            <w:right w:val="none" w:sz="0" w:space="0" w:color="auto"/>
          </w:divBdr>
        </w:div>
        <w:div w:id="838351018">
          <w:marLeft w:val="0"/>
          <w:marRight w:val="0"/>
          <w:marTop w:val="0"/>
          <w:marBottom w:val="0"/>
          <w:divBdr>
            <w:top w:val="none" w:sz="0" w:space="0" w:color="auto"/>
            <w:left w:val="none" w:sz="0" w:space="0" w:color="auto"/>
            <w:bottom w:val="none" w:sz="0" w:space="0" w:color="auto"/>
            <w:right w:val="none" w:sz="0" w:space="0" w:color="auto"/>
          </w:divBdr>
        </w:div>
        <w:div w:id="1176843000">
          <w:marLeft w:val="0"/>
          <w:marRight w:val="0"/>
          <w:marTop w:val="0"/>
          <w:marBottom w:val="0"/>
          <w:divBdr>
            <w:top w:val="none" w:sz="0" w:space="0" w:color="auto"/>
            <w:left w:val="none" w:sz="0" w:space="0" w:color="auto"/>
            <w:bottom w:val="none" w:sz="0" w:space="0" w:color="auto"/>
            <w:right w:val="none" w:sz="0" w:space="0" w:color="auto"/>
          </w:divBdr>
        </w:div>
        <w:div w:id="1452046745">
          <w:marLeft w:val="0"/>
          <w:marRight w:val="0"/>
          <w:marTop w:val="0"/>
          <w:marBottom w:val="0"/>
          <w:divBdr>
            <w:top w:val="none" w:sz="0" w:space="0" w:color="auto"/>
            <w:left w:val="none" w:sz="0" w:space="0" w:color="auto"/>
            <w:bottom w:val="none" w:sz="0" w:space="0" w:color="auto"/>
            <w:right w:val="none" w:sz="0" w:space="0" w:color="auto"/>
          </w:divBdr>
        </w:div>
        <w:div w:id="2013019611">
          <w:marLeft w:val="0"/>
          <w:marRight w:val="0"/>
          <w:marTop w:val="0"/>
          <w:marBottom w:val="0"/>
          <w:divBdr>
            <w:top w:val="none" w:sz="0" w:space="0" w:color="auto"/>
            <w:left w:val="none" w:sz="0" w:space="0" w:color="auto"/>
            <w:bottom w:val="none" w:sz="0" w:space="0" w:color="auto"/>
            <w:right w:val="none" w:sz="0" w:space="0" w:color="auto"/>
          </w:divBdr>
        </w:div>
      </w:divsChild>
    </w:div>
    <w:div w:id="777677654">
      <w:bodyDiv w:val="1"/>
      <w:marLeft w:val="0"/>
      <w:marRight w:val="0"/>
      <w:marTop w:val="0"/>
      <w:marBottom w:val="0"/>
      <w:divBdr>
        <w:top w:val="none" w:sz="0" w:space="0" w:color="auto"/>
        <w:left w:val="none" w:sz="0" w:space="0" w:color="auto"/>
        <w:bottom w:val="none" w:sz="0" w:space="0" w:color="auto"/>
        <w:right w:val="none" w:sz="0" w:space="0" w:color="auto"/>
      </w:divBdr>
      <w:divsChild>
        <w:div w:id="294608817">
          <w:marLeft w:val="0"/>
          <w:marRight w:val="0"/>
          <w:marTop w:val="0"/>
          <w:marBottom w:val="0"/>
          <w:divBdr>
            <w:top w:val="none" w:sz="0" w:space="0" w:color="auto"/>
            <w:left w:val="none" w:sz="0" w:space="0" w:color="auto"/>
            <w:bottom w:val="none" w:sz="0" w:space="0" w:color="auto"/>
            <w:right w:val="none" w:sz="0" w:space="0" w:color="auto"/>
          </w:divBdr>
        </w:div>
        <w:div w:id="694621285">
          <w:marLeft w:val="0"/>
          <w:marRight w:val="0"/>
          <w:marTop w:val="0"/>
          <w:marBottom w:val="0"/>
          <w:divBdr>
            <w:top w:val="none" w:sz="0" w:space="0" w:color="auto"/>
            <w:left w:val="none" w:sz="0" w:space="0" w:color="auto"/>
            <w:bottom w:val="none" w:sz="0" w:space="0" w:color="auto"/>
            <w:right w:val="none" w:sz="0" w:space="0" w:color="auto"/>
          </w:divBdr>
        </w:div>
        <w:div w:id="1411848688">
          <w:marLeft w:val="0"/>
          <w:marRight w:val="0"/>
          <w:marTop w:val="0"/>
          <w:marBottom w:val="0"/>
          <w:divBdr>
            <w:top w:val="none" w:sz="0" w:space="0" w:color="auto"/>
            <w:left w:val="none" w:sz="0" w:space="0" w:color="auto"/>
            <w:bottom w:val="none" w:sz="0" w:space="0" w:color="auto"/>
            <w:right w:val="none" w:sz="0" w:space="0" w:color="auto"/>
          </w:divBdr>
        </w:div>
        <w:div w:id="1511990747">
          <w:marLeft w:val="0"/>
          <w:marRight w:val="0"/>
          <w:marTop w:val="0"/>
          <w:marBottom w:val="0"/>
          <w:divBdr>
            <w:top w:val="none" w:sz="0" w:space="0" w:color="auto"/>
            <w:left w:val="none" w:sz="0" w:space="0" w:color="auto"/>
            <w:bottom w:val="none" w:sz="0" w:space="0" w:color="auto"/>
            <w:right w:val="none" w:sz="0" w:space="0" w:color="auto"/>
          </w:divBdr>
        </w:div>
        <w:div w:id="1602101607">
          <w:marLeft w:val="0"/>
          <w:marRight w:val="0"/>
          <w:marTop w:val="0"/>
          <w:marBottom w:val="0"/>
          <w:divBdr>
            <w:top w:val="none" w:sz="0" w:space="0" w:color="auto"/>
            <w:left w:val="none" w:sz="0" w:space="0" w:color="auto"/>
            <w:bottom w:val="none" w:sz="0" w:space="0" w:color="auto"/>
            <w:right w:val="none" w:sz="0" w:space="0" w:color="auto"/>
          </w:divBdr>
        </w:div>
        <w:div w:id="2030450432">
          <w:marLeft w:val="0"/>
          <w:marRight w:val="0"/>
          <w:marTop w:val="0"/>
          <w:marBottom w:val="0"/>
          <w:divBdr>
            <w:top w:val="none" w:sz="0" w:space="0" w:color="auto"/>
            <w:left w:val="none" w:sz="0" w:space="0" w:color="auto"/>
            <w:bottom w:val="none" w:sz="0" w:space="0" w:color="auto"/>
            <w:right w:val="none" w:sz="0" w:space="0" w:color="auto"/>
          </w:divBdr>
        </w:div>
      </w:divsChild>
    </w:div>
    <w:div w:id="785583430">
      <w:bodyDiv w:val="1"/>
      <w:marLeft w:val="0"/>
      <w:marRight w:val="0"/>
      <w:marTop w:val="0"/>
      <w:marBottom w:val="0"/>
      <w:divBdr>
        <w:top w:val="none" w:sz="0" w:space="0" w:color="auto"/>
        <w:left w:val="none" w:sz="0" w:space="0" w:color="auto"/>
        <w:bottom w:val="none" w:sz="0" w:space="0" w:color="auto"/>
        <w:right w:val="none" w:sz="0" w:space="0" w:color="auto"/>
      </w:divBdr>
      <w:divsChild>
        <w:div w:id="677738165">
          <w:marLeft w:val="0"/>
          <w:marRight w:val="0"/>
          <w:marTop w:val="0"/>
          <w:marBottom w:val="0"/>
          <w:divBdr>
            <w:top w:val="none" w:sz="0" w:space="0" w:color="auto"/>
            <w:left w:val="none" w:sz="0" w:space="0" w:color="auto"/>
            <w:bottom w:val="none" w:sz="0" w:space="0" w:color="auto"/>
            <w:right w:val="none" w:sz="0" w:space="0" w:color="auto"/>
          </w:divBdr>
        </w:div>
      </w:divsChild>
    </w:div>
    <w:div w:id="795292511">
      <w:bodyDiv w:val="1"/>
      <w:marLeft w:val="0"/>
      <w:marRight w:val="0"/>
      <w:marTop w:val="0"/>
      <w:marBottom w:val="0"/>
      <w:divBdr>
        <w:top w:val="none" w:sz="0" w:space="0" w:color="auto"/>
        <w:left w:val="none" w:sz="0" w:space="0" w:color="auto"/>
        <w:bottom w:val="none" w:sz="0" w:space="0" w:color="auto"/>
        <w:right w:val="none" w:sz="0" w:space="0" w:color="auto"/>
      </w:divBdr>
      <w:divsChild>
        <w:div w:id="1947272844">
          <w:marLeft w:val="0"/>
          <w:marRight w:val="0"/>
          <w:marTop w:val="0"/>
          <w:marBottom w:val="0"/>
          <w:divBdr>
            <w:top w:val="none" w:sz="0" w:space="0" w:color="auto"/>
            <w:left w:val="none" w:sz="0" w:space="0" w:color="auto"/>
            <w:bottom w:val="none" w:sz="0" w:space="0" w:color="auto"/>
            <w:right w:val="none" w:sz="0" w:space="0" w:color="auto"/>
          </w:divBdr>
        </w:div>
      </w:divsChild>
    </w:div>
    <w:div w:id="807363026">
      <w:bodyDiv w:val="1"/>
      <w:marLeft w:val="0"/>
      <w:marRight w:val="0"/>
      <w:marTop w:val="0"/>
      <w:marBottom w:val="0"/>
      <w:divBdr>
        <w:top w:val="none" w:sz="0" w:space="0" w:color="auto"/>
        <w:left w:val="none" w:sz="0" w:space="0" w:color="auto"/>
        <w:bottom w:val="none" w:sz="0" w:space="0" w:color="auto"/>
        <w:right w:val="none" w:sz="0" w:space="0" w:color="auto"/>
      </w:divBdr>
      <w:divsChild>
        <w:div w:id="1953433849">
          <w:marLeft w:val="0"/>
          <w:marRight w:val="0"/>
          <w:marTop w:val="0"/>
          <w:marBottom w:val="0"/>
          <w:divBdr>
            <w:top w:val="none" w:sz="0" w:space="0" w:color="auto"/>
            <w:left w:val="none" w:sz="0" w:space="0" w:color="auto"/>
            <w:bottom w:val="none" w:sz="0" w:space="0" w:color="auto"/>
            <w:right w:val="none" w:sz="0" w:space="0" w:color="auto"/>
          </w:divBdr>
        </w:div>
      </w:divsChild>
    </w:div>
    <w:div w:id="813914622">
      <w:bodyDiv w:val="1"/>
      <w:marLeft w:val="0"/>
      <w:marRight w:val="0"/>
      <w:marTop w:val="0"/>
      <w:marBottom w:val="0"/>
      <w:divBdr>
        <w:top w:val="none" w:sz="0" w:space="0" w:color="auto"/>
        <w:left w:val="none" w:sz="0" w:space="0" w:color="auto"/>
        <w:bottom w:val="none" w:sz="0" w:space="0" w:color="auto"/>
        <w:right w:val="none" w:sz="0" w:space="0" w:color="auto"/>
      </w:divBdr>
      <w:divsChild>
        <w:div w:id="548302998">
          <w:marLeft w:val="0"/>
          <w:marRight w:val="0"/>
          <w:marTop w:val="0"/>
          <w:marBottom w:val="0"/>
          <w:divBdr>
            <w:top w:val="none" w:sz="0" w:space="0" w:color="auto"/>
            <w:left w:val="none" w:sz="0" w:space="0" w:color="auto"/>
            <w:bottom w:val="none" w:sz="0" w:space="0" w:color="auto"/>
            <w:right w:val="none" w:sz="0" w:space="0" w:color="auto"/>
          </w:divBdr>
        </w:div>
        <w:div w:id="1186402647">
          <w:marLeft w:val="0"/>
          <w:marRight w:val="0"/>
          <w:marTop w:val="0"/>
          <w:marBottom w:val="0"/>
          <w:divBdr>
            <w:top w:val="none" w:sz="0" w:space="0" w:color="auto"/>
            <w:left w:val="none" w:sz="0" w:space="0" w:color="auto"/>
            <w:bottom w:val="none" w:sz="0" w:space="0" w:color="auto"/>
            <w:right w:val="none" w:sz="0" w:space="0" w:color="auto"/>
          </w:divBdr>
        </w:div>
        <w:div w:id="1397897421">
          <w:marLeft w:val="0"/>
          <w:marRight w:val="0"/>
          <w:marTop w:val="0"/>
          <w:marBottom w:val="0"/>
          <w:divBdr>
            <w:top w:val="none" w:sz="0" w:space="0" w:color="auto"/>
            <w:left w:val="none" w:sz="0" w:space="0" w:color="auto"/>
            <w:bottom w:val="none" w:sz="0" w:space="0" w:color="auto"/>
            <w:right w:val="none" w:sz="0" w:space="0" w:color="auto"/>
          </w:divBdr>
        </w:div>
        <w:div w:id="1410541723">
          <w:marLeft w:val="0"/>
          <w:marRight w:val="0"/>
          <w:marTop w:val="0"/>
          <w:marBottom w:val="0"/>
          <w:divBdr>
            <w:top w:val="none" w:sz="0" w:space="0" w:color="auto"/>
            <w:left w:val="none" w:sz="0" w:space="0" w:color="auto"/>
            <w:bottom w:val="none" w:sz="0" w:space="0" w:color="auto"/>
            <w:right w:val="none" w:sz="0" w:space="0" w:color="auto"/>
          </w:divBdr>
        </w:div>
        <w:div w:id="1681928066">
          <w:marLeft w:val="0"/>
          <w:marRight w:val="0"/>
          <w:marTop w:val="0"/>
          <w:marBottom w:val="0"/>
          <w:divBdr>
            <w:top w:val="none" w:sz="0" w:space="0" w:color="auto"/>
            <w:left w:val="none" w:sz="0" w:space="0" w:color="auto"/>
            <w:bottom w:val="none" w:sz="0" w:space="0" w:color="auto"/>
            <w:right w:val="none" w:sz="0" w:space="0" w:color="auto"/>
          </w:divBdr>
        </w:div>
        <w:div w:id="1928609408">
          <w:marLeft w:val="0"/>
          <w:marRight w:val="0"/>
          <w:marTop w:val="0"/>
          <w:marBottom w:val="0"/>
          <w:divBdr>
            <w:top w:val="none" w:sz="0" w:space="0" w:color="auto"/>
            <w:left w:val="none" w:sz="0" w:space="0" w:color="auto"/>
            <w:bottom w:val="none" w:sz="0" w:space="0" w:color="auto"/>
            <w:right w:val="none" w:sz="0" w:space="0" w:color="auto"/>
          </w:divBdr>
        </w:div>
        <w:div w:id="1929266948">
          <w:marLeft w:val="0"/>
          <w:marRight w:val="0"/>
          <w:marTop w:val="0"/>
          <w:marBottom w:val="0"/>
          <w:divBdr>
            <w:top w:val="none" w:sz="0" w:space="0" w:color="auto"/>
            <w:left w:val="none" w:sz="0" w:space="0" w:color="auto"/>
            <w:bottom w:val="none" w:sz="0" w:space="0" w:color="auto"/>
            <w:right w:val="none" w:sz="0" w:space="0" w:color="auto"/>
          </w:divBdr>
        </w:div>
      </w:divsChild>
    </w:div>
    <w:div w:id="826476745">
      <w:bodyDiv w:val="1"/>
      <w:marLeft w:val="0"/>
      <w:marRight w:val="0"/>
      <w:marTop w:val="0"/>
      <w:marBottom w:val="0"/>
      <w:divBdr>
        <w:top w:val="none" w:sz="0" w:space="0" w:color="auto"/>
        <w:left w:val="none" w:sz="0" w:space="0" w:color="auto"/>
        <w:bottom w:val="none" w:sz="0" w:space="0" w:color="auto"/>
        <w:right w:val="none" w:sz="0" w:space="0" w:color="auto"/>
      </w:divBdr>
      <w:divsChild>
        <w:div w:id="169608213">
          <w:marLeft w:val="0"/>
          <w:marRight w:val="0"/>
          <w:marTop w:val="0"/>
          <w:marBottom w:val="0"/>
          <w:divBdr>
            <w:top w:val="none" w:sz="0" w:space="0" w:color="auto"/>
            <w:left w:val="none" w:sz="0" w:space="0" w:color="auto"/>
            <w:bottom w:val="none" w:sz="0" w:space="0" w:color="auto"/>
            <w:right w:val="none" w:sz="0" w:space="0" w:color="auto"/>
          </w:divBdr>
        </w:div>
        <w:div w:id="280379681">
          <w:marLeft w:val="0"/>
          <w:marRight w:val="0"/>
          <w:marTop w:val="0"/>
          <w:marBottom w:val="0"/>
          <w:divBdr>
            <w:top w:val="none" w:sz="0" w:space="0" w:color="auto"/>
            <w:left w:val="none" w:sz="0" w:space="0" w:color="auto"/>
            <w:bottom w:val="none" w:sz="0" w:space="0" w:color="auto"/>
            <w:right w:val="none" w:sz="0" w:space="0" w:color="auto"/>
          </w:divBdr>
        </w:div>
        <w:div w:id="1017121727">
          <w:marLeft w:val="0"/>
          <w:marRight w:val="0"/>
          <w:marTop w:val="0"/>
          <w:marBottom w:val="0"/>
          <w:divBdr>
            <w:top w:val="none" w:sz="0" w:space="0" w:color="auto"/>
            <w:left w:val="none" w:sz="0" w:space="0" w:color="auto"/>
            <w:bottom w:val="none" w:sz="0" w:space="0" w:color="auto"/>
            <w:right w:val="none" w:sz="0" w:space="0" w:color="auto"/>
          </w:divBdr>
        </w:div>
      </w:divsChild>
    </w:div>
    <w:div w:id="839276177">
      <w:bodyDiv w:val="1"/>
      <w:marLeft w:val="0"/>
      <w:marRight w:val="0"/>
      <w:marTop w:val="0"/>
      <w:marBottom w:val="0"/>
      <w:divBdr>
        <w:top w:val="none" w:sz="0" w:space="0" w:color="auto"/>
        <w:left w:val="none" w:sz="0" w:space="0" w:color="auto"/>
        <w:bottom w:val="none" w:sz="0" w:space="0" w:color="auto"/>
        <w:right w:val="none" w:sz="0" w:space="0" w:color="auto"/>
      </w:divBdr>
    </w:div>
    <w:div w:id="856890066">
      <w:bodyDiv w:val="1"/>
      <w:marLeft w:val="0"/>
      <w:marRight w:val="0"/>
      <w:marTop w:val="0"/>
      <w:marBottom w:val="0"/>
      <w:divBdr>
        <w:top w:val="none" w:sz="0" w:space="0" w:color="auto"/>
        <w:left w:val="none" w:sz="0" w:space="0" w:color="auto"/>
        <w:bottom w:val="none" w:sz="0" w:space="0" w:color="auto"/>
        <w:right w:val="none" w:sz="0" w:space="0" w:color="auto"/>
      </w:divBdr>
    </w:div>
    <w:div w:id="859589729">
      <w:bodyDiv w:val="1"/>
      <w:marLeft w:val="0"/>
      <w:marRight w:val="0"/>
      <w:marTop w:val="0"/>
      <w:marBottom w:val="0"/>
      <w:divBdr>
        <w:top w:val="none" w:sz="0" w:space="0" w:color="auto"/>
        <w:left w:val="none" w:sz="0" w:space="0" w:color="auto"/>
        <w:bottom w:val="none" w:sz="0" w:space="0" w:color="auto"/>
        <w:right w:val="none" w:sz="0" w:space="0" w:color="auto"/>
      </w:divBdr>
      <w:divsChild>
        <w:div w:id="857348966">
          <w:marLeft w:val="0"/>
          <w:marRight w:val="0"/>
          <w:marTop w:val="0"/>
          <w:marBottom w:val="0"/>
          <w:divBdr>
            <w:top w:val="none" w:sz="0" w:space="0" w:color="auto"/>
            <w:left w:val="none" w:sz="0" w:space="0" w:color="auto"/>
            <w:bottom w:val="none" w:sz="0" w:space="0" w:color="auto"/>
            <w:right w:val="none" w:sz="0" w:space="0" w:color="auto"/>
          </w:divBdr>
        </w:div>
      </w:divsChild>
    </w:div>
    <w:div w:id="867136620">
      <w:bodyDiv w:val="1"/>
      <w:marLeft w:val="0"/>
      <w:marRight w:val="0"/>
      <w:marTop w:val="0"/>
      <w:marBottom w:val="0"/>
      <w:divBdr>
        <w:top w:val="none" w:sz="0" w:space="0" w:color="auto"/>
        <w:left w:val="none" w:sz="0" w:space="0" w:color="auto"/>
        <w:bottom w:val="none" w:sz="0" w:space="0" w:color="auto"/>
        <w:right w:val="none" w:sz="0" w:space="0" w:color="auto"/>
      </w:divBdr>
      <w:divsChild>
        <w:div w:id="1583756450">
          <w:marLeft w:val="0"/>
          <w:marRight w:val="0"/>
          <w:marTop w:val="0"/>
          <w:marBottom w:val="0"/>
          <w:divBdr>
            <w:top w:val="none" w:sz="0" w:space="0" w:color="auto"/>
            <w:left w:val="none" w:sz="0" w:space="0" w:color="auto"/>
            <w:bottom w:val="none" w:sz="0" w:space="0" w:color="auto"/>
            <w:right w:val="none" w:sz="0" w:space="0" w:color="auto"/>
          </w:divBdr>
        </w:div>
      </w:divsChild>
    </w:div>
    <w:div w:id="895051303">
      <w:bodyDiv w:val="1"/>
      <w:marLeft w:val="0"/>
      <w:marRight w:val="0"/>
      <w:marTop w:val="0"/>
      <w:marBottom w:val="0"/>
      <w:divBdr>
        <w:top w:val="none" w:sz="0" w:space="0" w:color="auto"/>
        <w:left w:val="none" w:sz="0" w:space="0" w:color="auto"/>
        <w:bottom w:val="none" w:sz="0" w:space="0" w:color="auto"/>
        <w:right w:val="none" w:sz="0" w:space="0" w:color="auto"/>
      </w:divBdr>
    </w:div>
    <w:div w:id="908881883">
      <w:bodyDiv w:val="1"/>
      <w:marLeft w:val="0"/>
      <w:marRight w:val="0"/>
      <w:marTop w:val="0"/>
      <w:marBottom w:val="0"/>
      <w:divBdr>
        <w:top w:val="none" w:sz="0" w:space="0" w:color="auto"/>
        <w:left w:val="none" w:sz="0" w:space="0" w:color="auto"/>
        <w:bottom w:val="none" w:sz="0" w:space="0" w:color="auto"/>
        <w:right w:val="none" w:sz="0" w:space="0" w:color="auto"/>
      </w:divBdr>
      <w:divsChild>
        <w:div w:id="120657280">
          <w:marLeft w:val="0"/>
          <w:marRight w:val="0"/>
          <w:marTop w:val="0"/>
          <w:marBottom w:val="0"/>
          <w:divBdr>
            <w:top w:val="none" w:sz="0" w:space="0" w:color="auto"/>
            <w:left w:val="none" w:sz="0" w:space="0" w:color="auto"/>
            <w:bottom w:val="none" w:sz="0" w:space="0" w:color="auto"/>
            <w:right w:val="none" w:sz="0" w:space="0" w:color="auto"/>
          </w:divBdr>
          <w:divsChild>
            <w:div w:id="251206955">
              <w:marLeft w:val="0"/>
              <w:marRight w:val="0"/>
              <w:marTop w:val="0"/>
              <w:marBottom w:val="0"/>
              <w:divBdr>
                <w:top w:val="none" w:sz="0" w:space="0" w:color="auto"/>
                <w:left w:val="none" w:sz="0" w:space="0" w:color="auto"/>
                <w:bottom w:val="none" w:sz="0" w:space="0" w:color="auto"/>
                <w:right w:val="none" w:sz="0" w:space="0" w:color="auto"/>
              </w:divBdr>
            </w:div>
            <w:div w:id="1020425553">
              <w:marLeft w:val="0"/>
              <w:marRight w:val="0"/>
              <w:marTop w:val="0"/>
              <w:marBottom w:val="0"/>
              <w:divBdr>
                <w:top w:val="none" w:sz="0" w:space="0" w:color="auto"/>
                <w:left w:val="none" w:sz="0" w:space="0" w:color="auto"/>
                <w:bottom w:val="none" w:sz="0" w:space="0" w:color="auto"/>
                <w:right w:val="none" w:sz="0" w:space="0" w:color="auto"/>
              </w:divBdr>
            </w:div>
            <w:div w:id="1030835681">
              <w:marLeft w:val="0"/>
              <w:marRight w:val="0"/>
              <w:marTop w:val="0"/>
              <w:marBottom w:val="0"/>
              <w:divBdr>
                <w:top w:val="none" w:sz="0" w:space="0" w:color="auto"/>
                <w:left w:val="none" w:sz="0" w:space="0" w:color="auto"/>
                <w:bottom w:val="none" w:sz="0" w:space="0" w:color="auto"/>
                <w:right w:val="none" w:sz="0" w:space="0" w:color="auto"/>
              </w:divBdr>
            </w:div>
            <w:div w:id="1114210027">
              <w:marLeft w:val="0"/>
              <w:marRight w:val="0"/>
              <w:marTop w:val="0"/>
              <w:marBottom w:val="0"/>
              <w:divBdr>
                <w:top w:val="none" w:sz="0" w:space="0" w:color="auto"/>
                <w:left w:val="none" w:sz="0" w:space="0" w:color="auto"/>
                <w:bottom w:val="none" w:sz="0" w:space="0" w:color="auto"/>
                <w:right w:val="none" w:sz="0" w:space="0" w:color="auto"/>
              </w:divBdr>
            </w:div>
            <w:div w:id="1428116411">
              <w:marLeft w:val="0"/>
              <w:marRight w:val="0"/>
              <w:marTop w:val="0"/>
              <w:marBottom w:val="0"/>
              <w:divBdr>
                <w:top w:val="none" w:sz="0" w:space="0" w:color="auto"/>
                <w:left w:val="none" w:sz="0" w:space="0" w:color="auto"/>
                <w:bottom w:val="none" w:sz="0" w:space="0" w:color="auto"/>
                <w:right w:val="none" w:sz="0" w:space="0" w:color="auto"/>
              </w:divBdr>
            </w:div>
            <w:div w:id="2050959438">
              <w:marLeft w:val="0"/>
              <w:marRight w:val="0"/>
              <w:marTop w:val="0"/>
              <w:marBottom w:val="0"/>
              <w:divBdr>
                <w:top w:val="none" w:sz="0" w:space="0" w:color="auto"/>
                <w:left w:val="none" w:sz="0" w:space="0" w:color="auto"/>
                <w:bottom w:val="none" w:sz="0" w:space="0" w:color="auto"/>
                <w:right w:val="none" w:sz="0" w:space="0" w:color="auto"/>
              </w:divBdr>
            </w:div>
            <w:div w:id="2103527299">
              <w:marLeft w:val="0"/>
              <w:marRight w:val="0"/>
              <w:marTop w:val="0"/>
              <w:marBottom w:val="0"/>
              <w:divBdr>
                <w:top w:val="none" w:sz="0" w:space="0" w:color="auto"/>
                <w:left w:val="none" w:sz="0" w:space="0" w:color="auto"/>
                <w:bottom w:val="none" w:sz="0" w:space="0" w:color="auto"/>
                <w:right w:val="none" w:sz="0" w:space="0" w:color="auto"/>
              </w:divBdr>
            </w:div>
          </w:divsChild>
        </w:div>
        <w:div w:id="789015594">
          <w:marLeft w:val="0"/>
          <w:marRight w:val="0"/>
          <w:marTop w:val="0"/>
          <w:marBottom w:val="0"/>
          <w:divBdr>
            <w:top w:val="none" w:sz="0" w:space="0" w:color="auto"/>
            <w:left w:val="none" w:sz="0" w:space="0" w:color="auto"/>
            <w:bottom w:val="none" w:sz="0" w:space="0" w:color="auto"/>
            <w:right w:val="none" w:sz="0" w:space="0" w:color="auto"/>
          </w:divBdr>
        </w:div>
        <w:div w:id="1380319687">
          <w:marLeft w:val="0"/>
          <w:marRight w:val="0"/>
          <w:marTop w:val="0"/>
          <w:marBottom w:val="0"/>
          <w:divBdr>
            <w:top w:val="none" w:sz="0" w:space="0" w:color="auto"/>
            <w:left w:val="none" w:sz="0" w:space="0" w:color="auto"/>
            <w:bottom w:val="none" w:sz="0" w:space="0" w:color="auto"/>
            <w:right w:val="none" w:sz="0" w:space="0" w:color="auto"/>
          </w:divBdr>
        </w:div>
        <w:div w:id="1828473019">
          <w:marLeft w:val="0"/>
          <w:marRight w:val="0"/>
          <w:marTop w:val="0"/>
          <w:marBottom w:val="0"/>
          <w:divBdr>
            <w:top w:val="none" w:sz="0" w:space="0" w:color="auto"/>
            <w:left w:val="none" w:sz="0" w:space="0" w:color="auto"/>
            <w:bottom w:val="none" w:sz="0" w:space="0" w:color="auto"/>
            <w:right w:val="none" w:sz="0" w:space="0" w:color="auto"/>
          </w:divBdr>
        </w:div>
      </w:divsChild>
    </w:div>
    <w:div w:id="909925721">
      <w:bodyDiv w:val="1"/>
      <w:marLeft w:val="0"/>
      <w:marRight w:val="0"/>
      <w:marTop w:val="0"/>
      <w:marBottom w:val="0"/>
      <w:divBdr>
        <w:top w:val="none" w:sz="0" w:space="0" w:color="auto"/>
        <w:left w:val="none" w:sz="0" w:space="0" w:color="auto"/>
        <w:bottom w:val="none" w:sz="0" w:space="0" w:color="auto"/>
        <w:right w:val="none" w:sz="0" w:space="0" w:color="auto"/>
      </w:divBdr>
      <w:divsChild>
        <w:div w:id="722679336">
          <w:marLeft w:val="0"/>
          <w:marRight w:val="0"/>
          <w:marTop w:val="0"/>
          <w:marBottom w:val="0"/>
          <w:divBdr>
            <w:top w:val="none" w:sz="0" w:space="0" w:color="auto"/>
            <w:left w:val="none" w:sz="0" w:space="0" w:color="auto"/>
            <w:bottom w:val="none" w:sz="0" w:space="0" w:color="auto"/>
            <w:right w:val="none" w:sz="0" w:space="0" w:color="auto"/>
          </w:divBdr>
        </w:div>
      </w:divsChild>
    </w:div>
    <w:div w:id="914903122">
      <w:bodyDiv w:val="1"/>
      <w:marLeft w:val="0"/>
      <w:marRight w:val="0"/>
      <w:marTop w:val="0"/>
      <w:marBottom w:val="0"/>
      <w:divBdr>
        <w:top w:val="none" w:sz="0" w:space="0" w:color="auto"/>
        <w:left w:val="none" w:sz="0" w:space="0" w:color="auto"/>
        <w:bottom w:val="none" w:sz="0" w:space="0" w:color="auto"/>
        <w:right w:val="none" w:sz="0" w:space="0" w:color="auto"/>
      </w:divBdr>
      <w:divsChild>
        <w:div w:id="1897281645">
          <w:marLeft w:val="0"/>
          <w:marRight w:val="0"/>
          <w:marTop w:val="0"/>
          <w:marBottom w:val="0"/>
          <w:divBdr>
            <w:top w:val="none" w:sz="0" w:space="0" w:color="auto"/>
            <w:left w:val="none" w:sz="0" w:space="0" w:color="auto"/>
            <w:bottom w:val="none" w:sz="0" w:space="0" w:color="auto"/>
            <w:right w:val="none" w:sz="0" w:space="0" w:color="auto"/>
          </w:divBdr>
        </w:div>
      </w:divsChild>
    </w:div>
    <w:div w:id="924801816">
      <w:bodyDiv w:val="1"/>
      <w:marLeft w:val="0"/>
      <w:marRight w:val="0"/>
      <w:marTop w:val="0"/>
      <w:marBottom w:val="0"/>
      <w:divBdr>
        <w:top w:val="none" w:sz="0" w:space="0" w:color="auto"/>
        <w:left w:val="none" w:sz="0" w:space="0" w:color="auto"/>
        <w:bottom w:val="none" w:sz="0" w:space="0" w:color="auto"/>
        <w:right w:val="none" w:sz="0" w:space="0" w:color="auto"/>
      </w:divBdr>
      <w:divsChild>
        <w:div w:id="120927460">
          <w:marLeft w:val="0"/>
          <w:marRight w:val="0"/>
          <w:marTop w:val="0"/>
          <w:marBottom w:val="0"/>
          <w:divBdr>
            <w:top w:val="none" w:sz="0" w:space="0" w:color="auto"/>
            <w:left w:val="none" w:sz="0" w:space="0" w:color="auto"/>
            <w:bottom w:val="none" w:sz="0" w:space="0" w:color="auto"/>
            <w:right w:val="none" w:sz="0" w:space="0" w:color="auto"/>
          </w:divBdr>
        </w:div>
      </w:divsChild>
    </w:div>
    <w:div w:id="950405182">
      <w:bodyDiv w:val="1"/>
      <w:marLeft w:val="0"/>
      <w:marRight w:val="0"/>
      <w:marTop w:val="0"/>
      <w:marBottom w:val="0"/>
      <w:divBdr>
        <w:top w:val="none" w:sz="0" w:space="0" w:color="auto"/>
        <w:left w:val="none" w:sz="0" w:space="0" w:color="auto"/>
        <w:bottom w:val="none" w:sz="0" w:space="0" w:color="auto"/>
        <w:right w:val="none" w:sz="0" w:space="0" w:color="auto"/>
      </w:divBdr>
      <w:divsChild>
        <w:div w:id="1859733951">
          <w:marLeft w:val="0"/>
          <w:marRight w:val="0"/>
          <w:marTop w:val="0"/>
          <w:marBottom w:val="0"/>
          <w:divBdr>
            <w:top w:val="none" w:sz="0" w:space="0" w:color="auto"/>
            <w:left w:val="none" w:sz="0" w:space="0" w:color="auto"/>
            <w:bottom w:val="none" w:sz="0" w:space="0" w:color="auto"/>
            <w:right w:val="none" w:sz="0" w:space="0" w:color="auto"/>
          </w:divBdr>
        </w:div>
      </w:divsChild>
    </w:div>
    <w:div w:id="955674509">
      <w:bodyDiv w:val="1"/>
      <w:marLeft w:val="0"/>
      <w:marRight w:val="0"/>
      <w:marTop w:val="0"/>
      <w:marBottom w:val="0"/>
      <w:divBdr>
        <w:top w:val="none" w:sz="0" w:space="0" w:color="auto"/>
        <w:left w:val="none" w:sz="0" w:space="0" w:color="auto"/>
        <w:bottom w:val="none" w:sz="0" w:space="0" w:color="auto"/>
        <w:right w:val="none" w:sz="0" w:space="0" w:color="auto"/>
      </w:divBdr>
      <w:divsChild>
        <w:div w:id="1936402680">
          <w:marLeft w:val="0"/>
          <w:marRight w:val="0"/>
          <w:marTop w:val="0"/>
          <w:marBottom w:val="0"/>
          <w:divBdr>
            <w:top w:val="none" w:sz="0" w:space="0" w:color="auto"/>
            <w:left w:val="none" w:sz="0" w:space="0" w:color="auto"/>
            <w:bottom w:val="none" w:sz="0" w:space="0" w:color="auto"/>
            <w:right w:val="none" w:sz="0" w:space="0" w:color="auto"/>
          </w:divBdr>
        </w:div>
      </w:divsChild>
    </w:div>
    <w:div w:id="959260858">
      <w:bodyDiv w:val="1"/>
      <w:marLeft w:val="0"/>
      <w:marRight w:val="0"/>
      <w:marTop w:val="0"/>
      <w:marBottom w:val="0"/>
      <w:divBdr>
        <w:top w:val="none" w:sz="0" w:space="0" w:color="auto"/>
        <w:left w:val="none" w:sz="0" w:space="0" w:color="auto"/>
        <w:bottom w:val="none" w:sz="0" w:space="0" w:color="auto"/>
        <w:right w:val="none" w:sz="0" w:space="0" w:color="auto"/>
      </w:divBdr>
      <w:divsChild>
        <w:div w:id="665010158">
          <w:marLeft w:val="0"/>
          <w:marRight w:val="0"/>
          <w:marTop w:val="0"/>
          <w:marBottom w:val="0"/>
          <w:divBdr>
            <w:top w:val="none" w:sz="0" w:space="0" w:color="auto"/>
            <w:left w:val="none" w:sz="0" w:space="0" w:color="auto"/>
            <w:bottom w:val="none" w:sz="0" w:space="0" w:color="auto"/>
            <w:right w:val="none" w:sz="0" w:space="0" w:color="auto"/>
          </w:divBdr>
        </w:div>
      </w:divsChild>
    </w:div>
    <w:div w:id="964510309">
      <w:bodyDiv w:val="1"/>
      <w:marLeft w:val="0"/>
      <w:marRight w:val="0"/>
      <w:marTop w:val="0"/>
      <w:marBottom w:val="0"/>
      <w:divBdr>
        <w:top w:val="none" w:sz="0" w:space="0" w:color="auto"/>
        <w:left w:val="none" w:sz="0" w:space="0" w:color="auto"/>
        <w:bottom w:val="none" w:sz="0" w:space="0" w:color="auto"/>
        <w:right w:val="none" w:sz="0" w:space="0" w:color="auto"/>
      </w:divBdr>
      <w:divsChild>
        <w:div w:id="492840241">
          <w:marLeft w:val="0"/>
          <w:marRight w:val="0"/>
          <w:marTop w:val="0"/>
          <w:marBottom w:val="0"/>
          <w:divBdr>
            <w:top w:val="none" w:sz="0" w:space="0" w:color="auto"/>
            <w:left w:val="none" w:sz="0" w:space="0" w:color="auto"/>
            <w:bottom w:val="none" w:sz="0" w:space="0" w:color="auto"/>
            <w:right w:val="none" w:sz="0" w:space="0" w:color="auto"/>
          </w:divBdr>
        </w:div>
        <w:div w:id="744887180">
          <w:marLeft w:val="0"/>
          <w:marRight w:val="0"/>
          <w:marTop w:val="0"/>
          <w:marBottom w:val="0"/>
          <w:divBdr>
            <w:top w:val="none" w:sz="0" w:space="0" w:color="auto"/>
            <w:left w:val="none" w:sz="0" w:space="0" w:color="auto"/>
            <w:bottom w:val="none" w:sz="0" w:space="0" w:color="auto"/>
            <w:right w:val="none" w:sz="0" w:space="0" w:color="auto"/>
          </w:divBdr>
        </w:div>
        <w:div w:id="1196384868">
          <w:marLeft w:val="0"/>
          <w:marRight w:val="0"/>
          <w:marTop w:val="0"/>
          <w:marBottom w:val="0"/>
          <w:divBdr>
            <w:top w:val="none" w:sz="0" w:space="0" w:color="auto"/>
            <w:left w:val="none" w:sz="0" w:space="0" w:color="auto"/>
            <w:bottom w:val="none" w:sz="0" w:space="0" w:color="auto"/>
            <w:right w:val="none" w:sz="0" w:space="0" w:color="auto"/>
          </w:divBdr>
        </w:div>
        <w:div w:id="1390111004">
          <w:marLeft w:val="0"/>
          <w:marRight w:val="0"/>
          <w:marTop w:val="0"/>
          <w:marBottom w:val="0"/>
          <w:divBdr>
            <w:top w:val="none" w:sz="0" w:space="0" w:color="auto"/>
            <w:left w:val="none" w:sz="0" w:space="0" w:color="auto"/>
            <w:bottom w:val="none" w:sz="0" w:space="0" w:color="auto"/>
            <w:right w:val="none" w:sz="0" w:space="0" w:color="auto"/>
          </w:divBdr>
        </w:div>
        <w:div w:id="1477141786">
          <w:marLeft w:val="0"/>
          <w:marRight w:val="0"/>
          <w:marTop w:val="0"/>
          <w:marBottom w:val="0"/>
          <w:divBdr>
            <w:top w:val="none" w:sz="0" w:space="0" w:color="auto"/>
            <w:left w:val="none" w:sz="0" w:space="0" w:color="auto"/>
            <w:bottom w:val="none" w:sz="0" w:space="0" w:color="auto"/>
            <w:right w:val="none" w:sz="0" w:space="0" w:color="auto"/>
          </w:divBdr>
        </w:div>
        <w:div w:id="1875457646">
          <w:marLeft w:val="0"/>
          <w:marRight w:val="0"/>
          <w:marTop w:val="0"/>
          <w:marBottom w:val="0"/>
          <w:divBdr>
            <w:top w:val="none" w:sz="0" w:space="0" w:color="auto"/>
            <w:left w:val="none" w:sz="0" w:space="0" w:color="auto"/>
            <w:bottom w:val="none" w:sz="0" w:space="0" w:color="auto"/>
            <w:right w:val="none" w:sz="0" w:space="0" w:color="auto"/>
          </w:divBdr>
        </w:div>
      </w:divsChild>
    </w:div>
    <w:div w:id="976374900">
      <w:bodyDiv w:val="1"/>
      <w:marLeft w:val="0"/>
      <w:marRight w:val="0"/>
      <w:marTop w:val="0"/>
      <w:marBottom w:val="0"/>
      <w:divBdr>
        <w:top w:val="none" w:sz="0" w:space="0" w:color="auto"/>
        <w:left w:val="none" w:sz="0" w:space="0" w:color="auto"/>
        <w:bottom w:val="none" w:sz="0" w:space="0" w:color="auto"/>
        <w:right w:val="none" w:sz="0" w:space="0" w:color="auto"/>
      </w:divBdr>
      <w:divsChild>
        <w:div w:id="282657483">
          <w:marLeft w:val="0"/>
          <w:marRight w:val="0"/>
          <w:marTop w:val="0"/>
          <w:marBottom w:val="0"/>
          <w:divBdr>
            <w:top w:val="none" w:sz="0" w:space="0" w:color="auto"/>
            <w:left w:val="none" w:sz="0" w:space="0" w:color="auto"/>
            <w:bottom w:val="none" w:sz="0" w:space="0" w:color="auto"/>
            <w:right w:val="none" w:sz="0" w:space="0" w:color="auto"/>
          </w:divBdr>
        </w:div>
      </w:divsChild>
    </w:div>
    <w:div w:id="978732186">
      <w:bodyDiv w:val="1"/>
      <w:marLeft w:val="0"/>
      <w:marRight w:val="0"/>
      <w:marTop w:val="0"/>
      <w:marBottom w:val="0"/>
      <w:divBdr>
        <w:top w:val="none" w:sz="0" w:space="0" w:color="auto"/>
        <w:left w:val="none" w:sz="0" w:space="0" w:color="auto"/>
        <w:bottom w:val="none" w:sz="0" w:space="0" w:color="auto"/>
        <w:right w:val="none" w:sz="0" w:space="0" w:color="auto"/>
      </w:divBdr>
    </w:div>
    <w:div w:id="983775643">
      <w:bodyDiv w:val="1"/>
      <w:marLeft w:val="0"/>
      <w:marRight w:val="0"/>
      <w:marTop w:val="0"/>
      <w:marBottom w:val="0"/>
      <w:divBdr>
        <w:top w:val="none" w:sz="0" w:space="0" w:color="auto"/>
        <w:left w:val="none" w:sz="0" w:space="0" w:color="auto"/>
        <w:bottom w:val="none" w:sz="0" w:space="0" w:color="auto"/>
        <w:right w:val="none" w:sz="0" w:space="0" w:color="auto"/>
      </w:divBdr>
      <w:divsChild>
        <w:div w:id="1330864460">
          <w:marLeft w:val="0"/>
          <w:marRight w:val="0"/>
          <w:marTop w:val="0"/>
          <w:marBottom w:val="0"/>
          <w:divBdr>
            <w:top w:val="none" w:sz="0" w:space="0" w:color="auto"/>
            <w:left w:val="none" w:sz="0" w:space="0" w:color="auto"/>
            <w:bottom w:val="none" w:sz="0" w:space="0" w:color="auto"/>
            <w:right w:val="none" w:sz="0" w:space="0" w:color="auto"/>
          </w:divBdr>
        </w:div>
      </w:divsChild>
    </w:div>
    <w:div w:id="992442024">
      <w:bodyDiv w:val="1"/>
      <w:marLeft w:val="0"/>
      <w:marRight w:val="0"/>
      <w:marTop w:val="0"/>
      <w:marBottom w:val="0"/>
      <w:divBdr>
        <w:top w:val="none" w:sz="0" w:space="0" w:color="auto"/>
        <w:left w:val="none" w:sz="0" w:space="0" w:color="auto"/>
        <w:bottom w:val="none" w:sz="0" w:space="0" w:color="auto"/>
        <w:right w:val="none" w:sz="0" w:space="0" w:color="auto"/>
      </w:divBdr>
    </w:div>
    <w:div w:id="997929151">
      <w:bodyDiv w:val="1"/>
      <w:marLeft w:val="0"/>
      <w:marRight w:val="0"/>
      <w:marTop w:val="0"/>
      <w:marBottom w:val="0"/>
      <w:divBdr>
        <w:top w:val="none" w:sz="0" w:space="0" w:color="auto"/>
        <w:left w:val="none" w:sz="0" w:space="0" w:color="auto"/>
        <w:bottom w:val="none" w:sz="0" w:space="0" w:color="auto"/>
        <w:right w:val="none" w:sz="0" w:space="0" w:color="auto"/>
      </w:divBdr>
      <w:divsChild>
        <w:div w:id="1644849541">
          <w:marLeft w:val="0"/>
          <w:marRight w:val="0"/>
          <w:marTop w:val="0"/>
          <w:marBottom w:val="0"/>
          <w:divBdr>
            <w:top w:val="none" w:sz="0" w:space="0" w:color="auto"/>
            <w:left w:val="none" w:sz="0" w:space="0" w:color="auto"/>
            <w:bottom w:val="none" w:sz="0" w:space="0" w:color="auto"/>
            <w:right w:val="none" w:sz="0" w:space="0" w:color="auto"/>
          </w:divBdr>
        </w:div>
      </w:divsChild>
    </w:div>
    <w:div w:id="1005322386">
      <w:bodyDiv w:val="1"/>
      <w:marLeft w:val="0"/>
      <w:marRight w:val="0"/>
      <w:marTop w:val="0"/>
      <w:marBottom w:val="0"/>
      <w:divBdr>
        <w:top w:val="none" w:sz="0" w:space="0" w:color="auto"/>
        <w:left w:val="none" w:sz="0" w:space="0" w:color="auto"/>
        <w:bottom w:val="none" w:sz="0" w:space="0" w:color="auto"/>
        <w:right w:val="none" w:sz="0" w:space="0" w:color="auto"/>
      </w:divBdr>
      <w:divsChild>
        <w:div w:id="1185905705">
          <w:marLeft w:val="0"/>
          <w:marRight w:val="0"/>
          <w:marTop w:val="0"/>
          <w:marBottom w:val="0"/>
          <w:divBdr>
            <w:top w:val="none" w:sz="0" w:space="0" w:color="auto"/>
            <w:left w:val="none" w:sz="0" w:space="0" w:color="auto"/>
            <w:bottom w:val="none" w:sz="0" w:space="0" w:color="auto"/>
            <w:right w:val="none" w:sz="0" w:space="0" w:color="auto"/>
          </w:divBdr>
        </w:div>
        <w:div w:id="1836384618">
          <w:marLeft w:val="0"/>
          <w:marRight w:val="0"/>
          <w:marTop w:val="0"/>
          <w:marBottom w:val="0"/>
          <w:divBdr>
            <w:top w:val="none" w:sz="0" w:space="0" w:color="auto"/>
            <w:left w:val="none" w:sz="0" w:space="0" w:color="auto"/>
            <w:bottom w:val="none" w:sz="0" w:space="0" w:color="auto"/>
            <w:right w:val="none" w:sz="0" w:space="0" w:color="auto"/>
          </w:divBdr>
        </w:div>
      </w:divsChild>
    </w:div>
    <w:div w:id="1006984827">
      <w:bodyDiv w:val="1"/>
      <w:marLeft w:val="0"/>
      <w:marRight w:val="0"/>
      <w:marTop w:val="0"/>
      <w:marBottom w:val="0"/>
      <w:divBdr>
        <w:top w:val="none" w:sz="0" w:space="0" w:color="auto"/>
        <w:left w:val="none" w:sz="0" w:space="0" w:color="auto"/>
        <w:bottom w:val="none" w:sz="0" w:space="0" w:color="auto"/>
        <w:right w:val="none" w:sz="0" w:space="0" w:color="auto"/>
      </w:divBdr>
      <w:divsChild>
        <w:div w:id="397292">
          <w:marLeft w:val="0"/>
          <w:marRight w:val="0"/>
          <w:marTop w:val="0"/>
          <w:marBottom w:val="0"/>
          <w:divBdr>
            <w:top w:val="none" w:sz="0" w:space="0" w:color="auto"/>
            <w:left w:val="none" w:sz="0" w:space="0" w:color="auto"/>
            <w:bottom w:val="none" w:sz="0" w:space="0" w:color="auto"/>
            <w:right w:val="none" w:sz="0" w:space="0" w:color="auto"/>
          </w:divBdr>
          <w:divsChild>
            <w:div w:id="1474444989">
              <w:marLeft w:val="0"/>
              <w:marRight w:val="0"/>
              <w:marTop w:val="0"/>
              <w:marBottom w:val="0"/>
              <w:divBdr>
                <w:top w:val="none" w:sz="0" w:space="0" w:color="auto"/>
                <w:left w:val="none" w:sz="0" w:space="0" w:color="auto"/>
                <w:bottom w:val="none" w:sz="0" w:space="0" w:color="auto"/>
                <w:right w:val="none" w:sz="0" w:space="0" w:color="auto"/>
              </w:divBdr>
            </w:div>
          </w:divsChild>
        </w:div>
        <w:div w:id="164982995">
          <w:marLeft w:val="0"/>
          <w:marRight w:val="0"/>
          <w:marTop w:val="0"/>
          <w:marBottom w:val="0"/>
          <w:divBdr>
            <w:top w:val="none" w:sz="0" w:space="0" w:color="auto"/>
            <w:left w:val="none" w:sz="0" w:space="0" w:color="auto"/>
            <w:bottom w:val="none" w:sz="0" w:space="0" w:color="auto"/>
            <w:right w:val="none" w:sz="0" w:space="0" w:color="auto"/>
          </w:divBdr>
          <w:divsChild>
            <w:div w:id="1721203194">
              <w:marLeft w:val="0"/>
              <w:marRight w:val="0"/>
              <w:marTop w:val="0"/>
              <w:marBottom w:val="0"/>
              <w:divBdr>
                <w:top w:val="none" w:sz="0" w:space="0" w:color="auto"/>
                <w:left w:val="none" w:sz="0" w:space="0" w:color="auto"/>
                <w:bottom w:val="none" w:sz="0" w:space="0" w:color="auto"/>
                <w:right w:val="none" w:sz="0" w:space="0" w:color="auto"/>
              </w:divBdr>
            </w:div>
          </w:divsChild>
        </w:div>
        <w:div w:id="648050459">
          <w:marLeft w:val="0"/>
          <w:marRight w:val="0"/>
          <w:marTop w:val="0"/>
          <w:marBottom w:val="0"/>
          <w:divBdr>
            <w:top w:val="none" w:sz="0" w:space="0" w:color="auto"/>
            <w:left w:val="none" w:sz="0" w:space="0" w:color="auto"/>
            <w:bottom w:val="none" w:sz="0" w:space="0" w:color="auto"/>
            <w:right w:val="none" w:sz="0" w:space="0" w:color="auto"/>
          </w:divBdr>
          <w:divsChild>
            <w:div w:id="109590623">
              <w:marLeft w:val="0"/>
              <w:marRight w:val="0"/>
              <w:marTop w:val="0"/>
              <w:marBottom w:val="0"/>
              <w:divBdr>
                <w:top w:val="none" w:sz="0" w:space="0" w:color="auto"/>
                <w:left w:val="none" w:sz="0" w:space="0" w:color="auto"/>
                <w:bottom w:val="none" w:sz="0" w:space="0" w:color="auto"/>
                <w:right w:val="none" w:sz="0" w:space="0" w:color="auto"/>
              </w:divBdr>
            </w:div>
          </w:divsChild>
        </w:div>
        <w:div w:id="989946671">
          <w:marLeft w:val="0"/>
          <w:marRight w:val="0"/>
          <w:marTop w:val="0"/>
          <w:marBottom w:val="0"/>
          <w:divBdr>
            <w:top w:val="none" w:sz="0" w:space="0" w:color="auto"/>
            <w:left w:val="none" w:sz="0" w:space="0" w:color="auto"/>
            <w:bottom w:val="none" w:sz="0" w:space="0" w:color="auto"/>
            <w:right w:val="none" w:sz="0" w:space="0" w:color="auto"/>
          </w:divBdr>
          <w:divsChild>
            <w:div w:id="2065442810">
              <w:marLeft w:val="0"/>
              <w:marRight w:val="0"/>
              <w:marTop w:val="0"/>
              <w:marBottom w:val="0"/>
              <w:divBdr>
                <w:top w:val="none" w:sz="0" w:space="0" w:color="auto"/>
                <w:left w:val="none" w:sz="0" w:space="0" w:color="auto"/>
                <w:bottom w:val="none" w:sz="0" w:space="0" w:color="auto"/>
                <w:right w:val="none" w:sz="0" w:space="0" w:color="auto"/>
              </w:divBdr>
            </w:div>
          </w:divsChild>
        </w:div>
        <w:div w:id="1431120462">
          <w:marLeft w:val="0"/>
          <w:marRight w:val="0"/>
          <w:marTop w:val="0"/>
          <w:marBottom w:val="0"/>
          <w:divBdr>
            <w:top w:val="none" w:sz="0" w:space="0" w:color="auto"/>
            <w:left w:val="none" w:sz="0" w:space="0" w:color="auto"/>
            <w:bottom w:val="none" w:sz="0" w:space="0" w:color="auto"/>
            <w:right w:val="none" w:sz="0" w:space="0" w:color="auto"/>
          </w:divBdr>
          <w:divsChild>
            <w:div w:id="85420028">
              <w:marLeft w:val="0"/>
              <w:marRight w:val="0"/>
              <w:marTop w:val="0"/>
              <w:marBottom w:val="0"/>
              <w:divBdr>
                <w:top w:val="none" w:sz="0" w:space="0" w:color="auto"/>
                <w:left w:val="none" w:sz="0" w:space="0" w:color="auto"/>
                <w:bottom w:val="none" w:sz="0" w:space="0" w:color="auto"/>
                <w:right w:val="none" w:sz="0" w:space="0" w:color="auto"/>
              </w:divBdr>
            </w:div>
          </w:divsChild>
        </w:div>
        <w:div w:id="1457868529">
          <w:marLeft w:val="0"/>
          <w:marRight w:val="0"/>
          <w:marTop w:val="0"/>
          <w:marBottom w:val="0"/>
          <w:divBdr>
            <w:top w:val="none" w:sz="0" w:space="0" w:color="auto"/>
            <w:left w:val="none" w:sz="0" w:space="0" w:color="auto"/>
            <w:bottom w:val="none" w:sz="0" w:space="0" w:color="auto"/>
            <w:right w:val="none" w:sz="0" w:space="0" w:color="auto"/>
          </w:divBdr>
          <w:divsChild>
            <w:div w:id="716706069">
              <w:marLeft w:val="0"/>
              <w:marRight w:val="0"/>
              <w:marTop w:val="0"/>
              <w:marBottom w:val="0"/>
              <w:divBdr>
                <w:top w:val="none" w:sz="0" w:space="0" w:color="auto"/>
                <w:left w:val="none" w:sz="0" w:space="0" w:color="auto"/>
                <w:bottom w:val="none" w:sz="0" w:space="0" w:color="auto"/>
                <w:right w:val="none" w:sz="0" w:space="0" w:color="auto"/>
              </w:divBdr>
            </w:div>
          </w:divsChild>
        </w:div>
        <w:div w:id="1478917713">
          <w:marLeft w:val="0"/>
          <w:marRight w:val="0"/>
          <w:marTop w:val="0"/>
          <w:marBottom w:val="0"/>
          <w:divBdr>
            <w:top w:val="none" w:sz="0" w:space="0" w:color="auto"/>
            <w:left w:val="none" w:sz="0" w:space="0" w:color="auto"/>
            <w:bottom w:val="none" w:sz="0" w:space="0" w:color="auto"/>
            <w:right w:val="none" w:sz="0" w:space="0" w:color="auto"/>
          </w:divBdr>
          <w:divsChild>
            <w:div w:id="1299723840">
              <w:marLeft w:val="0"/>
              <w:marRight w:val="0"/>
              <w:marTop w:val="0"/>
              <w:marBottom w:val="0"/>
              <w:divBdr>
                <w:top w:val="none" w:sz="0" w:space="0" w:color="auto"/>
                <w:left w:val="none" w:sz="0" w:space="0" w:color="auto"/>
                <w:bottom w:val="none" w:sz="0" w:space="0" w:color="auto"/>
                <w:right w:val="none" w:sz="0" w:space="0" w:color="auto"/>
              </w:divBdr>
            </w:div>
          </w:divsChild>
        </w:div>
        <w:div w:id="1778715881">
          <w:marLeft w:val="0"/>
          <w:marRight w:val="0"/>
          <w:marTop w:val="0"/>
          <w:marBottom w:val="0"/>
          <w:divBdr>
            <w:top w:val="none" w:sz="0" w:space="0" w:color="auto"/>
            <w:left w:val="none" w:sz="0" w:space="0" w:color="auto"/>
            <w:bottom w:val="none" w:sz="0" w:space="0" w:color="auto"/>
            <w:right w:val="none" w:sz="0" w:space="0" w:color="auto"/>
          </w:divBdr>
          <w:divsChild>
            <w:div w:id="36880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485116">
      <w:bodyDiv w:val="1"/>
      <w:marLeft w:val="0"/>
      <w:marRight w:val="0"/>
      <w:marTop w:val="0"/>
      <w:marBottom w:val="0"/>
      <w:divBdr>
        <w:top w:val="none" w:sz="0" w:space="0" w:color="auto"/>
        <w:left w:val="none" w:sz="0" w:space="0" w:color="auto"/>
        <w:bottom w:val="none" w:sz="0" w:space="0" w:color="auto"/>
        <w:right w:val="none" w:sz="0" w:space="0" w:color="auto"/>
      </w:divBdr>
      <w:divsChild>
        <w:div w:id="1485001228">
          <w:marLeft w:val="0"/>
          <w:marRight w:val="0"/>
          <w:marTop w:val="0"/>
          <w:marBottom w:val="0"/>
          <w:divBdr>
            <w:top w:val="none" w:sz="0" w:space="0" w:color="auto"/>
            <w:left w:val="none" w:sz="0" w:space="0" w:color="auto"/>
            <w:bottom w:val="none" w:sz="0" w:space="0" w:color="auto"/>
            <w:right w:val="none" w:sz="0" w:space="0" w:color="auto"/>
          </w:divBdr>
        </w:div>
      </w:divsChild>
    </w:div>
    <w:div w:id="1018586542">
      <w:bodyDiv w:val="1"/>
      <w:marLeft w:val="0"/>
      <w:marRight w:val="0"/>
      <w:marTop w:val="0"/>
      <w:marBottom w:val="0"/>
      <w:divBdr>
        <w:top w:val="none" w:sz="0" w:space="0" w:color="auto"/>
        <w:left w:val="none" w:sz="0" w:space="0" w:color="auto"/>
        <w:bottom w:val="none" w:sz="0" w:space="0" w:color="auto"/>
        <w:right w:val="none" w:sz="0" w:space="0" w:color="auto"/>
      </w:divBdr>
    </w:div>
    <w:div w:id="1023094187">
      <w:bodyDiv w:val="1"/>
      <w:marLeft w:val="0"/>
      <w:marRight w:val="0"/>
      <w:marTop w:val="0"/>
      <w:marBottom w:val="0"/>
      <w:divBdr>
        <w:top w:val="none" w:sz="0" w:space="0" w:color="auto"/>
        <w:left w:val="none" w:sz="0" w:space="0" w:color="auto"/>
        <w:bottom w:val="none" w:sz="0" w:space="0" w:color="auto"/>
        <w:right w:val="none" w:sz="0" w:space="0" w:color="auto"/>
      </w:divBdr>
      <w:divsChild>
        <w:div w:id="1805082025">
          <w:marLeft w:val="0"/>
          <w:marRight w:val="0"/>
          <w:marTop w:val="0"/>
          <w:marBottom w:val="0"/>
          <w:divBdr>
            <w:top w:val="none" w:sz="0" w:space="0" w:color="auto"/>
            <w:left w:val="none" w:sz="0" w:space="0" w:color="auto"/>
            <w:bottom w:val="none" w:sz="0" w:space="0" w:color="auto"/>
            <w:right w:val="none" w:sz="0" w:space="0" w:color="auto"/>
          </w:divBdr>
        </w:div>
      </w:divsChild>
    </w:div>
    <w:div w:id="1026520206">
      <w:bodyDiv w:val="1"/>
      <w:marLeft w:val="0"/>
      <w:marRight w:val="0"/>
      <w:marTop w:val="0"/>
      <w:marBottom w:val="0"/>
      <w:divBdr>
        <w:top w:val="none" w:sz="0" w:space="0" w:color="auto"/>
        <w:left w:val="none" w:sz="0" w:space="0" w:color="auto"/>
        <w:bottom w:val="none" w:sz="0" w:space="0" w:color="auto"/>
        <w:right w:val="none" w:sz="0" w:space="0" w:color="auto"/>
      </w:divBdr>
      <w:divsChild>
        <w:div w:id="2120640254">
          <w:marLeft w:val="0"/>
          <w:marRight w:val="0"/>
          <w:marTop w:val="0"/>
          <w:marBottom w:val="0"/>
          <w:divBdr>
            <w:top w:val="none" w:sz="0" w:space="0" w:color="auto"/>
            <w:left w:val="none" w:sz="0" w:space="0" w:color="auto"/>
            <w:bottom w:val="none" w:sz="0" w:space="0" w:color="auto"/>
            <w:right w:val="none" w:sz="0" w:space="0" w:color="auto"/>
          </w:divBdr>
        </w:div>
      </w:divsChild>
    </w:div>
    <w:div w:id="1027413775">
      <w:bodyDiv w:val="1"/>
      <w:marLeft w:val="0"/>
      <w:marRight w:val="0"/>
      <w:marTop w:val="0"/>
      <w:marBottom w:val="0"/>
      <w:divBdr>
        <w:top w:val="none" w:sz="0" w:space="0" w:color="auto"/>
        <w:left w:val="none" w:sz="0" w:space="0" w:color="auto"/>
        <w:bottom w:val="none" w:sz="0" w:space="0" w:color="auto"/>
        <w:right w:val="none" w:sz="0" w:space="0" w:color="auto"/>
      </w:divBdr>
    </w:div>
    <w:div w:id="1030957737">
      <w:bodyDiv w:val="1"/>
      <w:marLeft w:val="0"/>
      <w:marRight w:val="0"/>
      <w:marTop w:val="0"/>
      <w:marBottom w:val="0"/>
      <w:divBdr>
        <w:top w:val="none" w:sz="0" w:space="0" w:color="auto"/>
        <w:left w:val="none" w:sz="0" w:space="0" w:color="auto"/>
        <w:bottom w:val="none" w:sz="0" w:space="0" w:color="auto"/>
        <w:right w:val="none" w:sz="0" w:space="0" w:color="auto"/>
      </w:divBdr>
    </w:div>
    <w:div w:id="1043794666">
      <w:bodyDiv w:val="1"/>
      <w:marLeft w:val="0"/>
      <w:marRight w:val="0"/>
      <w:marTop w:val="0"/>
      <w:marBottom w:val="0"/>
      <w:divBdr>
        <w:top w:val="none" w:sz="0" w:space="0" w:color="auto"/>
        <w:left w:val="none" w:sz="0" w:space="0" w:color="auto"/>
        <w:bottom w:val="none" w:sz="0" w:space="0" w:color="auto"/>
        <w:right w:val="none" w:sz="0" w:space="0" w:color="auto"/>
      </w:divBdr>
    </w:div>
    <w:div w:id="1061904367">
      <w:bodyDiv w:val="1"/>
      <w:marLeft w:val="0"/>
      <w:marRight w:val="0"/>
      <w:marTop w:val="0"/>
      <w:marBottom w:val="0"/>
      <w:divBdr>
        <w:top w:val="none" w:sz="0" w:space="0" w:color="auto"/>
        <w:left w:val="none" w:sz="0" w:space="0" w:color="auto"/>
        <w:bottom w:val="none" w:sz="0" w:space="0" w:color="auto"/>
        <w:right w:val="none" w:sz="0" w:space="0" w:color="auto"/>
      </w:divBdr>
      <w:divsChild>
        <w:div w:id="821118702">
          <w:marLeft w:val="0"/>
          <w:marRight w:val="0"/>
          <w:marTop w:val="0"/>
          <w:marBottom w:val="0"/>
          <w:divBdr>
            <w:top w:val="none" w:sz="0" w:space="0" w:color="auto"/>
            <w:left w:val="none" w:sz="0" w:space="0" w:color="auto"/>
            <w:bottom w:val="none" w:sz="0" w:space="0" w:color="auto"/>
            <w:right w:val="none" w:sz="0" w:space="0" w:color="auto"/>
          </w:divBdr>
        </w:div>
      </w:divsChild>
    </w:div>
    <w:div w:id="1063718363">
      <w:bodyDiv w:val="1"/>
      <w:marLeft w:val="0"/>
      <w:marRight w:val="0"/>
      <w:marTop w:val="0"/>
      <w:marBottom w:val="0"/>
      <w:divBdr>
        <w:top w:val="none" w:sz="0" w:space="0" w:color="auto"/>
        <w:left w:val="none" w:sz="0" w:space="0" w:color="auto"/>
        <w:bottom w:val="none" w:sz="0" w:space="0" w:color="auto"/>
        <w:right w:val="none" w:sz="0" w:space="0" w:color="auto"/>
      </w:divBdr>
      <w:divsChild>
        <w:div w:id="105085323">
          <w:marLeft w:val="0"/>
          <w:marRight w:val="0"/>
          <w:marTop w:val="0"/>
          <w:marBottom w:val="0"/>
          <w:divBdr>
            <w:top w:val="none" w:sz="0" w:space="0" w:color="auto"/>
            <w:left w:val="none" w:sz="0" w:space="0" w:color="auto"/>
            <w:bottom w:val="none" w:sz="0" w:space="0" w:color="auto"/>
            <w:right w:val="none" w:sz="0" w:space="0" w:color="auto"/>
          </w:divBdr>
        </w:div>
        <w:div w:id="1246299725">
          <w:marLeft w:val="0"/>
          <w:marRight w:val="0"/>
          <w:marTop w:val="0"/>
          <w:marBottom w:val="0"/>
          <w:divBdr>
            <w:top w:val="none" w:sz="0" w:space="0" w:color="auto"/>
            <w:left w:val="none" w:sz="0" w:space="0" w:color="auto"/>
            <w:bottom w:val="none" w:sz="0" w:space="0" w:color="auto"/>
            <w:right w:val="none" w:sz="0" w:space="0" w:color="auto"/>
          </w:divBdr>
        </w:div>
        <w:div w:id="1829516381">
          <w:marLeft w:val="0"/>
          <w:marRight w:val="0"/>
          <w:marTop w:val="0"/>
          <w:marBottom w:val="0"/>
          <w:divBdr>
            <w:top w:val="none" w:sz="0" w:space="0" w:color="auto"/>
            <w:left w:val="none" w:sz="0" w:space="0" w:color="auto"/>
            <w:bottom w:val="none" w:sz="0" w:space="0" w:color="auto"/>
            <w:right w:val="none" w:sz="0" w:space="0" w:color="auto"/>
          </w:divBdr>
        </w:div>
        <w:div w:id="1895386047">
          <w:marLeft w:val="0"/>
          <w:marRight w:val="0"/>
          <w:marTop w:val="0"/>
          <w:marBottom w:val="0"/>
          <w:divBdr>
            <w:top w:val="none" w:sz="0" w:space="0" w:color="auto"/>
            <w:left w:val="none" w:sz="0" w:space="0" w:color="auto"/>
            <w:bottom w:val="none" w:sz="0" w:space="0" w:color="auto"/>
            <w:right w:val="none" w:sz="0" w:space="0" w:color="auto"/>
          </w:divBdr>
        </w:div>
        <w:div w:id="1944799799">
          <w:marLeft w:val="0"/>
          <w:marRight w:val="0"/>
          <w:marTop w:val="0"/>
          <w:marBottom w:val="0"/>
          <w:divBdr>
            <w:top w:val="none" w:sz="0" w:space="0" w:color="auto"/>
            <w:left w:val="none" w:sz="0" w:space="0" w:color="auto"/>
            <w:bottom w:val="none" w:sz="0" w:space="0" w:color="auto"/>
            <w:right w:val="none" w:sz="0" w:space="0" w:color="auto"/>
          </w:divBdr>
        </w:div>
      </w:divsChild>
    </w:div>
    <w:div w:id="1063990079">
      <w:bodyDiv w:val="1"/>
      <w:marLeft w:val="0"/>
      <w:marRight w:val="0"/>
      <w:marTop w:val="0"/>
      <w:marBottom w:val="0"/>
      <w:divBdr>
        <w:top w:val="none" w:sz="0" w:space="0" w:color="auto"/>
        <w:left w:val="none" w:sz="0" w:space="0" w:color="auto"/>
        <w:bottom w:val="none" w:sz="0" w:space="0" w:color="auto"/>
        <w:right w:val="none" w:sz="0" w:space="0" w:color="auto"/>
      </w:divBdr>
      <w:divsChild>
        <w:div w:id="1733235108">
          <w:marLeft w:val="0"/>
          <w:marRight w:val="0"/>
          <w:marTop w:val="0"/>
          <w:marBottom w:val="0"/>
          <w:divBdr>
            <w:top w:val="none" w:sz="0" w:space="0" w:color="auto"/>
            <w:left w:val="none" w:sz="0" w:space="0" w:color="auto"/>
            <w:bottom w:val="none" w:sz="0" w:space="0" w:color="auto"/>
            <w:right w:val="none" w:sz="0" w:space="0" w:color="auto"/>
          </w:divBdr>
        </w:div>
      </w:divsChild>
    </w:div>
    <w:div w:id="1145051578">
      <w:bodyDiv w:val="1"/>
      <w:marLeft w:val="0"/>
      <w:marRight w:val="0"/>
      <w:marTop w:val="0"/>
      <w:marBottom w:val="0"/>
      <w:divBdr>
        <w:top w:val="none" w:sz="0" w:space="0" w:color="auto"/>
        <w:left w:val="none" w:sz="0" w:space="0" w:color="auto"/>
        <w:bottom w:val="none" w:sz="0" w:space="0" w:color="auto"/>
        <w:right w:val="none" w:sz="0" w:space="0" w:color="auto"/>
      </w:divBdr>
      <w:divsChild>
        <w:div w:id="1420833577">
          <w:marLeft w:val="0"/>
          <w:marRight w:val="0"/>
          <w:marTop w:val="0"/>
          <w:marBottom w:val="0"/>
          <w:divBdr>
            <w:top w:val="none" w:sz="0" w:space="0" w:color="auto"/>
            <w:left w:val="none" w:sz="0" w:space="0" w:color="auto"/>
            <w:bottom w:val="none" w:sz="0" w:space="0" w:color="auto"/>
            <w:right w:val="none" w:sz="0" w:space="0" w:color="auto"/>
          </w:divBdr>
        </w:div>
      </w:divsChild>
    </w:div>
    <w:div w:id="1145388166">
      <w:bodyDiv w:val="1"/>
      <w:marLeft w:val="0"/>
      <w:marRight w:val="0"/>
      <w:marTop w:val="0"/>
      <w:marBottom w:val="0"/>
      <w:divBdr>
        <w:top w:val="none" w:sz="0" w:space="0" w:color="auto"/>
        <w:left w:val="none" w:sz="0" w:space="0" w:color="auto"/>
        <w:bottom w:val="none" w:sz="0" w:space="0" w:color="auto"/>
        <w:right w:val="none" w:sz="0" w:space="0" w:color="auto"/>
      </w:divBdr>
    </w:div>
    <w:div w:id="1151215096">
      <w:bodyDiv w:val="1"/>
      <w:marLeft w:val="0"/>
      <w:marRight w:val="0"/>
      <w:marTop w:val="0"/>
      <w:marBottom w:val="0"/>
      <w:divBdr>
        <w:top w:val="none" w:sz="0" w:space="0" w:color="auto"/>
        <w:left w:val="none" w:sz="0" w:space="0" w:color="auto"/>
        <w:bottom w:val="none" w:sz="0" w:space="0" w:color="auto"/>
        <w:right w:val="none" w:sz="0" w:space="0" w:color="auto"/>
      </w:divBdr>
      <w:divsChild>
        <w:div w:id="272129583">
          <w:marLeft w:val="0"/>
          <w:marRight w:val="0"/>
          <w:marTop w:val="0"/>
          <w:marBottom w:val="0"/>
          <w:divBdr>
            <w:top w:val="none" w:sz="0" w:space="0" w:color="auto"/>
            <w:left w:val="none" w:sz="0" w:space="0" w:color="auto"/>
            <w:bottom w:val="none" w:sz="0" w:space="0" w:color="auto"/>
            <w:right w:val="none" w:sz="0" w:space="0" w:color="auto"/>
          </w:divBdr>
        </w:div>
      </w:divsChild>
    </w:div>
    <w:div w:id="1158349312">
      <w:bodyDiv w:val="1"/>
      <w:marLeft w:val="0"/>
      <w:marRight w:val="0"/>
      <w:marTop w:val="0"/>
      <w:marBottom w:val="0"/>
      <w:divBdr>
        <w:top w:val="none" w:sz="0" w:space="0" w:color="auto"/>
        <w:left w:val="none" w:sz="0" w:space="0" w:color="auto"/>
        <w:bottom w:val="none" w:sz="0" w:space="0" w:color="auto"/>
        <w:right w:val="none" w:sz="0" w:space="0" w:color="auto"/>
      </w:divBdr>
      <w:divsChild>
        <w:div w:id="4870365">
          <w:marLeft w:val="0"/>
          <w:marRight w:val="0"/>
          <w:marTop w:val="0"/>
          <w:marBottom w:val="0"/>
          <w:divBdr>
            <w:top w:val="none" w:sz="0" w:space="0" w:color="auto"/>
            <w:left w:val="none" w:sz="0" w:space="0" w:color="auto"/>
            <w:bottom w:val="none" w:sz="0" w:space="0" w:color="auto"/>
            <w:right w:val="none" w:sz="0" w:space="0" w:color="auto"/>
          </w:divBdr>
        </w:div>
      </w:divsChild>
    </w:div>
    <w:div w:id="1162623042">
      <w:bodyDiv w:val="1"/>
      <w:marLeft w:val="0"/>
      <w:marRight w:val="0"/>
      <w:marTop w:val="0"/>
      <w:marBottom w:val="0"/>
      <w:divBdr>
        <w:top w:val="none" w:sz="0" w:space="0" w:color="auto"/>
        <w:left w:val="none" w:sz="0" w:space="0" w:color="auto"/>
        <w:bottom w:val="none" w:sz="0" w:space="0" w:color="auto"/>
        <w:right w:val="none" w:sz="0" w:space="0" w:color="auto"/>
      </w:divBdr>
      <w:divsChild>
        <w:div w:id="1103110572">
          <w:marLeft w:val="0"/>
          <w:marRight w:val="0"/>
          <w:marTop w:val="0"/>
          <w:marBottom w:val="0"/>
          <w:divBdr>
            <w:top w:val="none" w:sz="0" w:space="0" w:color="auto"/>
            <w:left w:val="none" w:sz="0" w:space="0" w:color="auto"/>
            <w:bottom w:val="none" w:sz="0" w:space="0" w:color="auto"/>
            <w:right w:val="none" w:sz="0" w:space="0" w:color="auto"/>
          </w:divBdr>
        </w:div>
        <w:div w:id="1631209523">
          <w:marLeft w:val="0"/>
          <w:marRight w:val="0"/>
          <w:marTop w:val="0"/>
          <w:marBottom w:val="0"/>
          <w:divBdr>
            <w:top w:val="none" w:sz="0" w:space="0" w:color="auto"/>
            <w:left w:val="none" w:sz="0" w:space="0" w:color="auto"/>
            <w:bottom w:val="none" w:sz="0" w:space="0" w:color="auto"/>
            <w:right w:val="none" w:sz="0" w:space="0" w:color="auto"/>
          </w:divBdr>
          <w:divsChild>
            <w:div w:id="112285179">
              <w:marLeft w:val="0"/>
              <w:marRight w:val="0"/>
              <w:marTop w:val="0"/>
              <w:marBottom w:val="0"/>
              <w:divBdr>
                <w:top w:val="none" w:sz="0" w:space="0" w:color="auto"/>
                <w:left w:val="none" w:sz="0" w:space="0" w:color="auto"/>
                <w:bottom w:val="none" w:sz="0" w:space="0" w:color="auto"/>
                <w:right w:val="none" w:sz="0" w:space="0" w:color="auto"/>
              </w:divBdr>
            </w:div>
            <w:div w:id="322321160">
              <w:marLeft w:val="0"/>
              <w:marRight w:val="0"/>
              <w:marTop w:val="0"/>
              <w:marBottom w:val="0"/>
              <w:divBdr>
                <w:top w:val="none" w:sz="0" w:space="0" w:color="auto"/>
                <w:left w:val="none" w:sz="0" w:space="0" w:color="auto"/>
                <w:bottom w:val="none" w:sz="0" w:space="0" w:color="auto"/>
                <w:right w:val="none" w:sz="0" w:space="0" w:color="auto"/>
              </w:divBdr>
            </w:div>
            <w:div w:id="399404253">
              <w:marLeft w:val="0"/>
              <w:marRight w:val="0"/>
              <w:marTop w:val="0"/>
              <w:marBottom w:val="0"/>
              <w:divBdr>
                <w:top w:val="none" w:sz="0" w:space="0" w:color="auto"/>
                <w:left w:val="none" w:sz="0" w:space="0" w:color="auto"/>
                <w:bottom w:val="none" w:sz="0" w:space="0" w:color="auto"/>
                <w:right w:val="none" w:sz="0" w:space="0" w:color="auto"/>
              </w:divBdr>
            </w:div>
            <w:div w:id="650135641">
              <w:marLeft w:val="0"/>
              <w:marRight w:val="0"/>
              <w:marTop w:val="0"/>
              <w:marBottom w:val="0"/>
              <w:divBdr>
                <w:top w:val="none" w:sz="0" w:space="0" w:color="auto"/>
                <w:left w:val="none" w:sz="0" w:space="0" w:color="auto"/>
                <w:bottom w:val="none" w:sz="0" w:space="0" w:color="auto"/>
                <w:right w:val="none" w:sz="0" w:space="0" w:color="auto"/>
              </w:divBdr>
            </w:div>
            <w:div w:id="1624073873">
              <w:marLeft w:val="0"/>
              <w:marRight w:val="0"/>
              <w:marTop w:val="0"/>
              <w:marBottom w:val="0"/>
              <w:divBdr>
                <w:top w:val="none" w:sz="0" w:space="0" w:color="auto"/>
                <w:left w:val="none" w:sz="0" w:space="0" w:color="auto"/>
                <w:bottom w:val="none" w:sz="0" w:space="0" w:color="auto"/>
                <w:right w:val="none" w:sz="0" w:space="0" w:color="auto"/>
              </w:divBdr>
            </w:div>
            <w:div w:id="1766419695">
              <w:marLeft w:val="0"/>
              <w:marRight w:val="0"/>
              <w:marTop w:val="0"/>
              <w:marBottom w:val="0"/>
              <w:divBdr>
                <w:top w:val="none" w:sz="0" w:space="0" w:color="auto"/>
                <w:left w:val="none" w:sz="0" w:space="0" w:color="auto"/>
                <w:bottom w:val="none" w:sz="0" w:space="0" w:color="auto"/>
                <w:right w:val="none" w:sz="0" w:space="0" w:color="auto"/>
              </w:divBdr>
            </w:div>
          </w:divsChild>
        </w:div>
        <w:div w:id="2083214507">
          <w:marLeft w:val="0"/>
          <w:marRight w:val="0"/>
          <w:marTop w:val="0"/>
          <w:marBottom w:val="0"/>
          <w:divBdr>
            <w:top w:val="none" w:sz="0" w:space="0" w:color="auto"/>
            <w:left w:val="none" w:sz="0" w:space="0" w:color="auto"/>
            <w:bottom w:val="none" w:sz="0" w:space="0" w:color="auto"/>
            <w:right w:val="none" w:sz="0" w:space="0" w:color="auto"/>
          </w:divBdr>
        </w:div>
      </w:divsChild>
    </w:div>
    <w:div w:id="1188175704">
      <w:bodyDiv w:val="1"/>
      <w:marLeft w:val="0"/>
      <w:marRight w:val="0"/>
      <w:marTop w:val="0"/>
      <w:marBottom w:val="0"/>
      <w:divBdr>
        <w:top w:val="none" w:sz="0" w:space="0" w:color="auto"/>
        <w:left w:val="none" w:sz="0" w:space="0" w:color="auto"/>
        <w:bottom w:val="none" w:sz="0" w:space="0" w:color="auto"/>
        <w:right w:val="none" w:sz="0" w:space="0" w:color="auto"/>
      </w:divBdr>
    </w:div>
    <w:div w:id="1190340202">
      <w:bodyDiv w:val="1"/>
      <w:marLeft w:val="0"/>
      <w:marRight w:val="0"/>
      <w:marTop w:val="0"/>
      <w:marBottom w:val="0"/>
      <w:divBdr>
        <w:top w:val="none" w:sz="0" w:space="0" w:color="auto"/>
        <w:left w:val="none" w:sz="0" w:space="0" w:color="auto"/>
        <w:bottom w:val="none" w:sz="0" w:space="0" w:color="auto"/>
        <w:right w:val="none" w:sz="0" w:space="0" w:color="auto"/>
      </w:divBdr>
      <w:divsChild>
        <w:div w:id="1032263540">
          <w:marLeft w:val="0"/>
          <w:marRight w:val="0"/>
          <w:marTop w:val="0"/>
          <w:marBottom w:val="0"/>
          <w:divBdr>
            <w:top w:val="none" w:sz="0" w:space="0" w:color="auto"/>
            <w:left w:val="none" w:sz="0" w:space="0" w:color="auto"/>
            <w:bottom w:val="none" w:sz="0" w:space="0" w:color="auto"/>
            <w:right w:val="none" w:sz="0" w:space="0" w:color="auto"/>
          </w:divBdr>
        </w:div>
      </w:divsChild>
    </w:div>
    <w:div w:id="1196846903">
      <w:bodyDiv w:val="1"/>
      <w:marLeft w:val="0"/>
      <w:marRight w:val="0"/>
      <w:marTop w:val="0"/>
      <w:marBottom w:val="0"/>
      <w:divBdr>
        <w:top w:val="none" w:sz="0" w:space="0" w:color="auto"/>
        <w:left w:val="none" w:sz="0" w:space="0" w:color="auto"/>
        <w:bottom w:val="none" w:sz="0" w:space="0" w:color="auto"/>
        <w:right w:val="none" w:sz="0" w:space="0" w:color="auto"/>
      </w:divBdr>
    </w:div>
    <w:div w:id="1212383034">
      <w:bodyDiv w:val="1"/>
      <w:marLeft w:val="0"/>
      <w:marRight w:val="0"/>
      <w:marTop w:val="0"/>
      <w:marBottom w:val="0"/>
      <w:divBdr>
        <w:top w:val="none" w:sz="0" w:space="0" w:color="auto"/>
        <w:left w:val="none" w:sz="0" w:space="0" w:color="auto"/>
        <w:bottom w:val="none" w:sz="0" w:space="0" w:color="auto"/>
        <w:right w:val="none" w:sz="0" w:space="0" w:color="auto"/>
      </w:divBdr>
    </w:div>
    <w:div w:id="1213156614">
      <w:bodyDiv w:val="1"/>
      <w:marLeft w:val="0"/>
      <w:marRight w:val="0"/>
      <w:marTop w:val="0"/>
      <w:marBottom w:val="0"/>
      <w:divBdr>
        <w:top w:val="none" w:sz="0" w:space="0" w:color="auto"/>
        <w:left w:val="none" w:sz="0" w:space="0" w:color="auto"/>
        <w:bottom w:val="none" w:sz="0" w:space="0" w:color="auto"/>
        <w:right w:val="none" w:sz="0" w:space="0" w:color="auto"/>
      </w:divBdr>
      <w:divsChild>
        <w:div w:id="1748382362">
          <w:marLeft w:val="0"/>
          <w:marRight w:val="0"/>
          <w:marTop w:val="0"/>
          <w:marBottom w:val="0"/>
          <w:divBdr>
            <w:top w:val="none" w:sz="0" w:space="0" w:color="auto"/>
            <w:left w:val="none" w:sz="0" w:space="0" w:color="auto"/>
            <w:bottom w:val="none" w:sz="0" w:space="0" w:color="auto"/>
            <w:right w:val="none" w:sz="0" w:space="0" w:color="auto"/>
          </w:divBdr>
          <w:divsChild>
            <w:div w:id="57945114">
              <w:marLeft w:val="0"/>
              <w:marRight w:val="0"/>
              <w:marTop w:val="0"/>
              <w:marBottom w:val="0"/>
              <w:divBdr>
                <w:top w:val="none" w:sz="0" w:space="0" w:color="auto"/>
                <w:left w:val="none" w:sz="0" w:space="0" w:color="auto"/>
                <w:bottom w:val="none" w:sz="0" w:space="0" w:color="auto"/>
                <w:right w:val="none" w:sz="0" w:space="0" w:color="auto"/>
              </w:divBdr>
            </w:div>
            <w:div w:id="245305115">
              <w:marLeft w:val="0"/>
              <w:marRight w:val="0"/>
              <w:marTop w:val="0"/>
              <w:marBottom w:val="0"/>
              <w:divBdr>
                <w:top w:val="none" w:sz="0" w:space="0" w:color="auto"/>
                <w:left w:val="none" w:sz="0" w:space="0" w:color="auto"/>
                <w:bottom w:val="none" w:sz="0" w:space="0" w:color="auto"/>
                <w:right w:val="none" w:sz="0" w:space="0" w:color="auto"/>
              </w:divBdr>
            </w:div>
            <w:div w:id="1216114854">
              <w:marLeft w:val="0"/>
              <w:marRight w:val="0"/>
              <w:marTop w:val="0"/>
              <w:marBottom w:val="0"/>
              <w:divBdr>
                <w:top w:val="none" w:sz="0" w:space="0" w:color="auto"/>
                <w:left w:val="none" w:sz="0" w:space="0" w:color="auto"/>
                <w:bottom w:val="none" w:sz="0" w:space="0" w:color="auto"/>
                <w:right w:val="none" w:sz="0" w:space="0" w:color="auto"/>
              </w:divBdr>
            </w:div>
            <w:div w:id="1291670700">
              <w:marLeft w:val="0"/>
              <w:marRight w:val="0"/>
              <w:marTop w:val="0"/>
              <w:marBottom w:val="0"/>
              <w:divBdr>
                <w:top w:val="none" w:sz="0" w:space="0" w:color="auto"/>
                <w:left w:val="none" w:sz="0" w:space="0" w:color="auto"/>
                <w:bottom w:val="none" w:sz="0" w:space="0" w:color="auto"/>
                <w:right w:val="none" w:sz="0" w:space="0" w:color="auto"/>
              </w:divBdr>
            </w:div>
            <w:div w:id="1458992063">
              <w:marLeft w:val="0"/>
              <w:marRight w:val="0"/>
              <w:marTop w:val="0"/>
              <w:marBottom w:val="0"/>
              <w:divBdr>
                <w:top w:val="none" w:sz="0" w:space="0" w:color="auto"/>
                <w:left w:val="none" w:sz="0" w:space="0" w:color="auto"/>
                <w:bottom w:val="none" w:sz="0" w:space="0" w:color="auto"/>
                <w:right w:val="none" w:sz="0" w:space="0" w:color="auto"/>
              </w:divBdr>
            </w:div>
          </w:divsChild>
        </w:div>
        <w:div w:id="1956521823">
          <w:marLeft w:val="0"/>
          <w:marRight w:val="0"/>
          <w:marTop w:val="0"/>
          <w:marBottom w:val="0"/>
          <w:divBdr>
            <w:top w:val="none" w:sz="0" w:space="0" w:color="auto"/>
            <w:left w:val="none" w:sz="0" w:space="0" w:color="auto"/>
            <w:bottom w:val="none" w:sz="0" w:space="0" w:color="auto"/>
            <w:right w:val="none" w:sz="0" w:space="0" w:color="auto"/>
          </w:divBdr>
          <w:divsChild>
            <w:div w:id="179008277">
              <w:marLeft w:val="0"/>
              <w:marRight w:val="0"/>
              <w:marTop w:val="0"/>
              <w:marBottom w:val="0"/>
              <w:divBdr>
                <w:top w:val="none" w:sz="0" w:space="0" w:color="auto"/>
                <w:left w:val="none" w:sz="0" w:space="0" w:color="auto"/>
                <w:bottom w:val="none" w:sz="0" w:space="0" w:color="auto"/>
                <w:right w:val="none" w:sz="0" w:space="0" w:color="auto"/>
              </w:divBdr>
            </w:div>
            <w:div w:id="654262309">
              <w:marLeft w:val="0"/>
              <w:marRight w:val="0"/>
              <w:marTop w:val="0"/>
              <w:marBottom w:val="0"/>
              <w:divBdr>
                <w:top w:val="none" w:sz="0" w:space="0" w:color="auto"/>
                <w:left w:val="none" w:sz="0" w:space="0" w:color="auto"/>
                <w:bottom w:val="none" w:sz="0" w:space="0" w:color="auto"/>
                <w:right w:val="none" w:sz="0" w:space="0" w:color="auto"/>
              </w:divBdr>
            </w:div>
            <w:div w:id="1317881056">
              <w:marLeft w:val="0"/>
              <w:marRight w:val="0"/>
              <w:marTop w:val="0"/>
              <w:marBottom w:val="0"/>
              <w:divBdr>
                <w:top w:val="none" w:sz="0" w:space="0" w:color="auto"/>
                <w:left w:val="none" w:sz="0" w:space="0" w:color="auto"/>
                <w:bottom w:val="none" w:sz="0" w:space="0" w:color="auto"/>
                <w:right w:val="none" w:sz="0" w:space="0" w:color="auto"/>
              </w:divBdr>
            </w:div>
            <w:div w:id="160819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544352">
      <w:bodyDiv w:val="1"/>
      <w:marLeft w:val="0"/>
      <w:marRight w:val="0"/>
      <w:marTop w:val="0"/>
      <w:marBottom w:val="0"/>
      <w:divBdr>
        <w:top w:val="none" w:sz="0" w:space="0" w:color="auto"/>
        <w:left w:val="none" w:sz="0" w:space="0" w:color="auto"/>
        <w:bottom w:val="none" w:sz="0" w:space="0" w:color="auto"/>
        <w:right w:val="none" w:sz="0" w:space="0" w:color="auto"/>
      </w:divBdr>
      <w:divsChild>
        <w:div w:id="31738013">
          <w:marLeft w:val="0"/>
          <w:marRight w:val="0"/>
          <w:marTop w:val="0"/>
          <w:marBottom w:val="0"/>
          <w:divBdr>
            <w:top w:val="none" w:sz="0" w:space="0" w:color="auto"/>
            <w:left w:val="none" w:sz="0" w:space="0" w:color="auto"/>
            <w:bottom w:val="none" w:sz="0" w:space="0" w:color="auto"/>
            <w:right w:val="none" w:sz="0" w:space="0" w:color="auto"/>
          </w:divBdr>
        </w:div>
      </w:divsChild>
    </w:div>
    <w:div w:id="1228347569">
      <w:bodyDiv w:val="1"/>
      <w:marLeft w:val="0"/>
      <w:marRight w:val="0"/>
      <w:marTop w:val="0"/>
      <w:marBottom w:val="0"/>
      <w:divBdr>
        <w:top w:val="none" w:sz="0" w:space="0" w:color="auto"/>
        <w:left w:val="none" w:sz="0" w:space="0" w:color="auto"/>
        <w:bottom w:val="none" w:sz="0" w:space="0" w:color="auto"/>
        <w:right w:val="none" w:sz="0" w:space="0" w:color="auto"/>
      </w:divBdr>
    </w:div>
    <w:div w:id="1231885354">
      <w:bodyDiv w:val="1"/>
      <w:marLeft w:val="0"/>
      <w:marRight w:val="0"/>
      <w:marTop w:val="0"/>
      <w:marBottom w:val="0"/>
      <w:divBdr>
        <w:top w:val="none" w:sz="0" w:space="0" w:color="auto"/>
        <w:left w:val="none" w:sz="0" w:space="0" w:color="auto"/>
        <w:bottom w:val="none" w:sz="0" w:space="0" w:color="auto"/>
        <w:right w:val="none" w:sz="0" w:space="0" w:color="auto"/>
      </w:divBdr>
      <w:divsChild>
        <w:div w:id="294608431">
          <w:marLeft w:val="0"/>
          <w:marRight w:val="0"/>
          <w:marTop w:val="0"/>
          <w:marBottom w:val="0"/>
          <w:divBdr>
            <w:top w:val="none" w:sz="0" w:space="0" w:color="auto"/>
            <w:left w:val="none" w:sz="0" w:space="0" w:color="auto"/>
            <w:bottom w:val="none" w:sz="0" w:space="0" w:color="auto"/>
            <w:right w:val="none" w:sz="0" w:space="0" w:color="auto"/>
          </w:divBdr>
        </w:div>
      </w:divsChild>
    </w:div>
    <w:div w:id="1236283864">
      <w:bodyDiv w:val="1"/>
      <w:marLeft w:val="0"/>
      <w:marRight w:val="0"/>
      <w:marTop w:val="0"/>
      <w:marBottom w:val="0"/>
      <w:divBdr>
        <w:top w:val="none" w:sz="0" w:space="0" w:color="auto"/>
        <w:left w:val="none" w:sz="0" w:space="0" w:color="auto"/>
        <w:bottom w:val="none" w:sz="0" w:space="0" w:color="auto"/>
        <w:right w:val="none" w:sz="0" w:space="0" w:color="auto"/>
      </w:divBdr>
      <w:divsChild>
        <w:div w:id="50279075">
          <w:marLeft w:val="0"/>
          <w:marRight w:val="0"/>
          <w:marTop w:val="0"/>
          <w:marBottom w:val="0"/>
          <w:divBdr>
            <w:top w:val="none" w:sz="0" w:space="0" w:color="auto"/>
            <w:left w:val="none" w:sz="0" w:space="0" w:color="auto"/>
            <w:bottom w:val="none" w:sz="0" w:space="0" w:color="auto"/>
            <w:right w:val="none" w:sz="0" w:space="0" w:color="auto"/>
          </w:divBdr>
        </w:div>
        <w:div w:id="139461984">
          <w:marLeft w:val="0"/>
          <w:marRight w:val="0"/>
          <w:marTop w:val="0"/>
          <w:marBottom w:val="0"/>
          <w:divBdr>
            <w:top w:val="none" w:sz="0" w:space="0" w:color="auto"/>
            <w:left w:val="none" w:sz="0" w:space="0" w:color="auto"/>
            <w:bottom w:val="none" w:sz="0" w:space="0" w:color="auto"/>
            <w:right w:val="none" w:sz="0" w:space="0" w:color="auto"/>
          </w:divBdr>
        </w:div>
        <w:div w:id="443038350">
          <w:marLeft w:val="0"/>
          <w:marRight w:val="0"/>
          <w:marTop w:val="0"/>
          <w:marBottom w:val="0"/>
          <w:divBdr>
            <w:top w:val="none" w:sz="0" w:space="0" w:color="auto"/>
            <w:left w:val="none" w:sz="0" w:space="0" w:color="auto"/>
            <w:bottom w:val="none" w:sz="0" w:space="0" w:color="auto"/>
            <w:right w:val="none" w:sz="0" w:space="0" w:color="auto"/>
          </w:divBdr>
        </w:div>
        <w:div w:id="1036083932">
          <w:marLeft w:val="0"/>
          <w:marRight w:val="0"/>
          <w:marTop w:val="0"/>
          <w:marBottom w:val="0"/>
          <w:divBdr>
            <w:top w:val="none" w:sz="0" w:space="0" w:color="auto"/>
            <w:left w:val="none" w:sz="0" w:space="0" w:color="auto"/>
            <w:bottom w:val="none" w:sz="0" w:space="0" w:color="auto"/>
            <w:right w:val="none" w:sz="0" w:space="0" w:color="auto"/>
          </w:divBdr>
        </w:div>
        <w:div w:id="1088891105">
          <w:marLeft w:val="0"/>
          <w:marRight w:val="0"/>
          <w:marTop w:val="0"/>
          <w:marBottom w:val="0"/>
          <w:divBdr>
            <w:top w:val="none" w:sz="0" w:space="0" w:color="auto"/>
            <w:left w:val="none" w:sz="0" w:space="0" w:color="auto"/>
            <w:bottom w:val="none" w:sz="0" w:space="0" w:color="auto"/>
            <w:right w:val="none" w:sz="0" w:space="0" w:color="auto"/>
          </w:divBdr>
        </w:div>
        <w:div w:id="1831752733">
          <w:marLeft w:val="0"/>
          <w:marRight w:val="0"/>
          <w:marTop w:val="0"/>
          <w:marBottom w:val="0"/>
          <w:divBdr>
            <w:top w:val="none" w:sz="0" w:space="0" w:color="auto"/>
            <w:left w:val="none" w:sz="0" w:space="0" w:color="auto"/>
            <w:bottom w:val="none" w:sz="0" w:space="0" w:color="auto"/>
            <w:right w:val="none" w:sz="0" w:space="0" w:color="auto"/>
          </w:divBdr>
        </w:div>
        <w:div w:id="2130774791">
          <w:marLeft w:val="0"/>
          <w:marRight w:val="0"/>
          <w:marTop w:val="0"/>
          <w:marBottom w:val="0"/>
          <w:divBdr>
            <w:top w:val="none" w:sz="0" w:space="0" w:color="auto"/>
            <w:left w:val="none" w:sz="0" w:space="0" w:color="auto"/>
            <w:bottom w:val="none" w:sz="0" w:space="0" w:color="auto"/>
            <w:right w:val="none" w:sz="0" w:space="0" w:color="auto"/>
          </w:divBdr>
        </w:div>
      </w:divsChild>
    </w:div>
    <w:div w:id="1242327589">
      <w:bodyDiv w:val="1"/>
      <w:marLeft w:val="0"/>
      <w:marRight w:val="0"/>
      <w:marTop w:val="0"/>
      <w:marBottom w:val="0"/>
      <w:divBdr>
        <w:top w:val="none" w:sz="0" w:space="0" w:color="auto"/>
        <w:left w:val="none" w:sz="0" w:space="0" w:color="auto"/>
        <w:bottom w:val="none" w:sz="0" w:space="0" w:color="auto"/>
        <w:right w:val="none" w:sz="0" w:space="0" w:color="auto"/>
      </w:divBdr>
      <w:divsChild>
        <w:div w:id="1305695103">
          <w:marLeft w:val="0"/>
          <w:marRight w:val="0"/>
          <w:marTop w:val="0"/>
          <w:marBottom w:val="0"/>
          <w:divBdr>
            <w:top w:val="none" w:sz="0" w:space="0" w:color="auto"/>
            <w:left w:val="none" w:sz="0" w:space="0" w:color="auto"/>
            <w:bottom w:val="none" w:sz="0" w:space="0" w:color="auto"/>
            <w:right w:val="none" w:sz="0" w:space="0" w:color="auto"/>
          </w:divBdr>
        </w:div>
      </w:divsChild>
    </w:div>
    <w:div w:id="1245531036">
      <w:bodyDiv w:val="1"/>
      <w:marLeft w:val="0"/>
      <w:marRight w:val="0"/>
      <w:marTop w:val="0"/>
      <w:marBottom w:val="0"/>
      <w:divBdr>
        <w:top w:val="none" w:sz="0" w:space="0" w:color="auto"/>
        <w:left w:val="none" w:sz="0" w:space="0" w:color="auto"/>
        <w:bottom w:val="none" w:sz="0" w:space="0" w:color="auto"/>
        <w:right w:val="none" w:sz="0" w:space="0" w:color="auto"/>
      </w:divBdr>
      <w:divsChild>
        <w:div w:id="40790919">
          <w:marLeft w:val="0"/>
          <w:marRight w:val="0"/>
          <w:marTop w:val="0"/>
          <w:marBottom w:val="0"/>
          <w:divBdr>
            <w:top w:val="none" w:sz="0" w:space="0" w:color="auto"/>
            <w:left w:val="none" w:sz="0" w:space="0" w:color="auto"/>
            <w:bottom w:val="none" w:sz="0" w:space="0" w:color="auto"/>
            <w:right w:val="none" w:sz="0" w:space="0" w:color="auto"/>
          </w:divBdr>
        </w:div>
      </w:divsChild>
    </w:div>
    <w:div w:id="1246258140">
      <w:bodyDiv w:val="1"/>
      <w:marLeft w:val="0"/>
      <w:marRight w:val="0"/>
      <w:marTop w:val="0"/>
      <w:marBottom w:val="0"/>
      <w:divBdr>
        <w:top w:val="none" w:sz="0" w:space="0" w:color="auto"/>
        <w:left w:val="none" w:sz="0" w:space="0" w:color="auto"/>
        <w:bottom w:val="none" w:sz="0" w:space="0" w:color="auto"/>
        <w:right w:val="none" w:sz="0" w:space="0" w:color="auto"/>
      </w:divBdr>
    </w:div>
    <w:div w:id="1246450929">
      <w:bodyDiv w:val="1"/>
      <w:marLeft w:val="0"/>
      <w:marRight w:val="0"/>
      <w:marTop w:val="0"/>
      <w:marBottom w:val="0"/>
      <w:divBdr>
        <w:top w:val="none" w:sz="0" w:space="0" w:color="auto"/>
        <w:left w:val="none" w:sz="0" w:space="0" w:color="auto"/>
        <w:bottom w:val="none" w:sz="0" w:space="0" w:color="auto"/>
        <w:right w:val="none" w:sz="0" w:space="0" w:color="auto"/>
      </w:divBdr>
      <w:divsChild>
        <w:div w:id="8875758">
          <w:marLeft w:val="0"/>
          <w:marRight w:val="0"/>
          <w:marTop w:val="0"/>
          <w:marBottom w:val="0"/>
          <w:divBdr>
            <w:top w:val="none" w:sz="0" w:space="0" w:color="auto"/>
            <w:left w:val="none" w:sz="0" w:space="0" w:color="auto"/>
            <w:bottom w:val="none" w:sz="0" w:space="0" w:color="auto"/>
            <w:right w:val="none" w:sz="0" w:space="0" w:color="auto"/>
          </w:divBdr>
        </w:div>
      </w:divsChild>
    </w:div>
    <w:div w:id="1250429823">
      <w:bodyDiv w:val="1"/>
      <w:marLeft w:val="0"/>
      <w:marRight w:val="0"/>
      <w:marTop w:val="0"/>
      <w:marBottom w:val="0"/>
      <w:divBdr>
        <w:top w:val="none" w:sz="0" w:space="0" w:color="auto"/>
        <w:left w:val="none" w:sz="0" w:space="0" w:color="auto"/>
        <w:bottom w:val="none" w:sz="0" w:space="0" w:color="auto"/>
        <w:right w:val="none" w:sz="0" w:space="0" w:color="auto"/>
      </w:divBdr>
    </w:div>
    <w:div w:id="1254239711">
      <w:bodyDiv w:val="1"/>
      <w:marLeft w:val="0"/>
      <w:marRight w:val="0"/>
      <w:marTop w:val="0"/>
      <w:marBottom w:val="0"/>
      <w:divBdr>
        <w:top w:val="none" w:sz="0" w:space="0" w:color="auto"/>
        <w:left w:val="none" w:sz="0" w:space="0" w:color="auto"/>
        <w:bottom w:val="none" w:sz="0" w:space="0" w:color="auto"/>
        <w:right w:val="none" w:sz="0" w:space="0" w:color="auto"/>
      </w:divBdr>
      <w:divsChild>
        <w:div w:id="193857622">
          <w:marLeft w:val="0"/>
          <w:marRight w:val="0"/>
          <w:marTop w:val="0"/>
          <w:marBottom w:val="0"/>
          <w:divBdr>
            <w:top w:val="none" w:sz="0" w:space="0" w:color="auto"/>
            <w:left w:val="none" w:sz="0" w:space="0" w:color="auto"/>
            <w:bottom w:val="none" w:sz="0" w:space="0" w:color="auto"/>
            <w:right w:val="none" w:sz="0" w:space="0" w:color="auto"/>
          </w:divBdr>
        </w:div>
      </w:divsChild>
    </w:div>
    <w:div w:id="1254320636">
      <w:bodyDiv w:val="1"/>
      <w:marLeft w:val="0"/>
      <w:marRight w:val="0"/>
      <w:marTop w:val="0"/>
      <w:marBottom w:val="0"/>
      <w:divBdr>
        <w:top w:val="none" w:sz="0" w:space="0" w:color="auto"/>
        <w:left w:val="none" w:sz="0" w:space="0" w:color="auto"/>
        <w:bottom w:val="none" w:sz="0" w:space="0" w:color="auto"/>
        <w:right w:val="none" w:sz="0" w:space="0" w:color="auto"/>
      </w:divBdr>
    </w:div>
    <w:div w:id="1256287406">
      <w:bodyDiv w:val="1"/>
      <w:marLeft w:val="0"/>
      <w:marRight w:val="0"/>
      <w:marTop w:val="0"/>
      <w:marBottom w:val="0"/>
      <w:divBdr>
        <w:top w:val="none" w:sz="0" w:space="0" w:color="auto"/>
        <w:left w:val="none" w:sz="0" w:space="0" w:color="auto"/>
        <w:bottom w:val="none" w:sz="0" w:space="0" w:color="auto"/>
        <w:right w:val="none" w:sz="0" w:space="0" w:color="auto"/>
      </w:divBdr>
      <w:divsChild>
        <w:div w:id="374232832">
          <w:marLeft w:val="0"/>
          <w:marRight w:val="0"/>
          <w:marTop w:val="0"/>
          <w:marBottom w:val="0"/>
          <w:divBdr>
            <w:top w:val="none" w:sz="0" w:space="0" w:color="auto"/>
            <w:left w:val="none" w:sz="0" w:space="0" w:color="auto"/>
            <w:bottom w:val="none" w:sz="0" w:space="0" w:color="auto"/>
            <w:right w:val="none" w:sz="0" w:space="0" w:color="auto"/>
          </w:divBdr>
        </w:div>
      </w:divsChild>
    </w:div>
    <w:div w:id="1265842651">
      <w:bodyDiv w:val="1"/>
      <w:marLeft w:val="0"/>
      <w:marRight w:val="0"/>
      <w:marTop w:val="0"/>
      <w:marBottom w:val="0"/>
      <w:divBdr>
        <w:top w:val="none" w:sz="0" w:space="0" w:color="auto"/>
        <w:left w:val="none" w:sz="0" w:space="0" w:color="auto"/>
        <w:bottom w:val="none" w:sz="0" w:space="0" w:color="auto"/>
        <w:right w:val="none" w:sz="0" w:space="0" w:color="auto"/>
      </w:divBdr>
      <w:divsChild>
        <w:div w:id="55319906">
          <w:marLeft w:val="0"/>
          <w:marRight w:val="0"/>
          <w:marTop w:val="0"/>
          <w:marBottom w:val="0"/>
          <w:divBdr>
            <w:top w:val="none" w:sz="0" w:space="0" w:color="auto"/>
            <w:left w:val="none" w:sz="0" w:space="0" w:color="auto"/>
            <w:bottom w:val="none" w:sz="0" w:space="0" w:color="auto"/>
            <w:right w:val="none" w:sz="0" w:space="0" w:color="auto"/>
          </w:divBdr>
        </w:div>
        <w:div w:id="152375010">
          <w:marLeft w:val="0"/>
          <w:marRight w:val="0"/>
          <w:marTop w:val="0"/>
          <w:marBottom w:val="0"/>
          <w:divBdr>
            <w:top w:val="none" w:sz="0" w:space="0" w:color="auto"/>
            <w:left w:val="none" w:sz="0" w:space="0" w:color="auto"/>
            <w:bottom w:val="none" w:sz="0" w:space="0" w:color="auto"/>
            <w:right w:val="none" w:sz="0" w:space="0" w:color="auto"/>
          </w:divBdr>
        </w:div>
        <w:div w:id="610667357">
          <w:marLeft w:val="0"/>
          <w:marRight w:val="0"/>
          <w:marTop w:val="0"/>
          <w:marBottom w:val="0"/>
          <w:divBdr>
            <w:top w:val="none" w:sz="0" w:space="0" w:color="auto"/>
            <w:left w:val="none" w:sz="0" w:space="0" w:color="auto"/>
            <w:bottom w:val="none" w:sz="0" w:space="0" w:color="auto"/>
            <w:right w:val="none" w:sz="0" w:space="0" w:color="auto"/>
          </w:divBdr>
          <w:divsChild>
            <w:div w:id="656540450">
              <w:marLeft w:val="0"/>
              <w:marRight w:val="0"/>
              <w:marTop w:val="0"/>
              <w:marBottom w:val="0"/>
              <w:divBdr>
                <w:top w:val="none" w:sz="0" w:space="0" w:color="auto"/>
                <w:left w:val="none" w:sz="0" w:space="0" w:color="auto"/>
                <w:bottom w:val="none" w:sz="0" w:space="0" w:color="auto"/>
                <w:right w:val="none" w:sz="0" w:space="0" w:color="auto"/>
              </w:divBdr>
            </w:div>
            <w:div w:id="857736732">
              <w:marLeft w:val="0"/>
              <w:marRight w:val="0"/>
              <w:marTop w:val="0"/>
              <w:marBottom w:val="0"/>
              <w:divBdr>
                <w:top w:val="none" w:sz="0" w:space="0" w:color="auto"/>
                <w:left w:val="none" w:sz="0" w:space="0" w:color="auto"/>
                <w:bottom w:val="none" w:sz="0" w:space="0" w:color="auto"/>
                <w:right w:val="none" w:sz="0" w:space="0" w:color="auto"/>
              </w:divBdr>
            </w:div>
            <w:div w:id="1002314396">
              <w:marLeft w:val="0"/>
              <w:marRight w:val="0"/>
              <w:marTop w:val="0"/>
              <w:marBottom w:val="0"/>
              <w:divBdr>
                <w:top w:val="none" w:sz="0" w:space="0" w:color="auto"/>
                <w:left w:val="none" w:sz="0" w:space="0" w:color="auto"/>
                <w:bottom w:val="none" w:sz="0" w:space="0" w:color="auto"/>
                <w:right w:val="none" w:sz="0" w:space="0" w:color="auto"/>
              </w:divBdr>
            </w:div>
            <w:div w:id="1335231604">
              <w:marLeft w:val="0"/>
              <w:marRight w:val="0"/>
              <w:marTop w:val="0"/>
              <w:marBottom w:val="0"/>
              <w:divBdr>
                <w:top w:val="none" w:sz="0" w:space="0" w:color="auto"/>
                <w:left w:val="none" w:sz="0" w:space="0" w:color="auto"/>
                <w:bottom w:val="none" w:sz="0" w:space="0" w:color="auto"/>
                <w:right w:val="none" w:sz="0" w:space="0" w:color="auto"/>
              </w:divBdr>
            </w:div>
            <w:div w:id="1427455675">
              <w:marLeft w:val="0"/>
              <w:marRight w:val="0"/>
              <w:marTop w:val="0"/>
              <w:marBottom w:val="0"/>
              <w:divBdr>
                <w:top w:val="none" w:sz="0" w:space="0" w:color="auto"/>
                <w:left w:val="none" w:sz="0" w:space="0" w:color="auto"/>
                <w:bottom w:val="none" w:sz="0" w:space="0" w:color="auto"/>
                <w:right w:val="none" w:sz="0" w:space="0" w:color="auto"/>
              </w:divBdr>
            </w:div>
            <w:div w:id="149109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779542">
      <w:bodyDiv w:val="1"/>
      <w:marLeft w:val="0"/>
      <w:marRight w:val="0"/>
      <w:marTop w:val="0"/>
      <w:marBottom w:val="0"/>
      <w:divBdr>
        <w:top w:val="none" w:sz="0" w:space="0" w:color="auto"/>
        <w:left w:val="none" w:sz="0" w:space="0" w:color="auto"/>
        <w:bottom w:val="none" w:sz="0" w:space="0" w:color="auto"/>
        <w:right w:val="none" w:sz="0" w:space="0" w:color="auto"/>
      </w:divBdr>
      <w:divsChild>
        <w:div w:id="2135169925">
          <w:marLeft w:val="0"/>
          <w:marRight w:val="0"/>
          <w:marTop w:val="0"/>
          <w:marBottom w:val="0"/>
          <w:divBdr>
            <w:top w:val="none" w:sz="0" w:space="0" w:color="auto"/>
            <w:left w:val="none" w:sz="0" w:space="0" w:color="auto"/>
            <w:bottom w:val="none" w:sz="0" w:space="0" w:color="auto"/>
            <w:right w:val="none" w:sz="0" w:space="0" w:color="auto"/>
          </w:divBdr>
        </w:div>
      </w:divsChild>
    </w:div>
    <w:div w:id="1270310840">
      <w:bodyDiv w:val="1"/>
      <w:marLeft w:val="0"/>
      <w:marRight w:val="0"/>
      <w:marTop w:val="0"/>
      <w:marBottom w:val="0"/>
      <w:divBdr>
        <w:top w:val="none" w:sz="0" w:space="0" w:color="auto"/>
        <w:left w:val="none" w:sz="0" w:space="0" w:color="auto"/>
        <w:bottom w:val="none" w:sz="0" w:space="0" w:color="auto"/>
        <w:right w:val="none" w:sz="0" w:space="0" w:color="auto"/>
      </w:divBdr>
      <w:divsChild>
        <w:div w:id="113405111">
          <w:marLeft w:val="0"/>
          <w:marRight w:val="0"/>
          <w:marTop w:val="0"/>
          <w:marBottom w:val="0"/>
          <w:divBdr>
            <w:top w:val="none" w:sz="0" w:space="0" w:color="auto"/>
            <w:left w:val="none" w:sz="0" w:space="0" w:color="auto"/>
            <w:bottom w:val="none" w:sz="0" w:space="0" w:color="auto"/>
            <w:right w:val="none" w:sz="0" w:space="0" w:color="auto"/>
          </w:divBdr>
        </w:div>
      </w:divsChild>
    </w:div>
    <w:div w:id="1306426106">
      <w:bodyDiv w:val="1"/>
      <w:marLeft w:val="0"/>
      <w:marRight w:val="0"/>
      <w:marTop w:val="0"/>
      <w:marBottom w:val="0"/>
      <w:divBdr>
        <w:top w:val="none" w:sz="0" w:space="0" w:color="auto"/>
        <w:left w:val="none" w:sz="0" w:space="0" w:color="auto"/>
        <w:bottom w:val="none" w:sz="0" w:space="0" w:color="auto"/>
        <w:right w:val="none" w:sz="0" w:space="0" w:color="auto"/>
      </w:divBdr>
    </w:div>
    <w:div w:id="1310132786">
      <w:bodyDiv w:val="1"/>
      <w:marLeft w:val="0"/>
      <w:marRight w:val="0"/>
      <w:marTop w:val="0"/>
      <w:marBottom w:val="0"/>
      <w:divBdr>
        <w:top w:val="none" w:sz="0" w:space="0" w:color="auto"/>
        <w:left w:val="none" w:sz="0" w:space="0" w:color="auto"/>
        <w:bottom w:val="none" w:sz="0" w:space="0" w:color="auto"/>
        <w:right w:val="none" w:sz="0" w:space="0" w:color="auto"/>
      </w:divBdr>
    </w:div>
    <w:div w:id="1310211725">
      <w:bodyDiv w:val="1"/>
      <w:marLeft w:val="0"/>
      <w:marRight w:val="0"/>
      <w:marTop w:val="0"/>
      <w:marBottom w:val="0"/>
      <w:divBdr>
        <w:top w:val="none" w:sz="0" w:space="0" w:color="auto"/>
        <w:left w:val="none" w:sz="0" w:space="0" w:color="auto"/>
        <w:bottom w:val="none" w:sz="0" w:space="0" w:color="auto"/>
        <w:right w:val="none" w:sz="0" w:space="0" w:color="auto"/>
      </w:divBdr>
    </w:div>
    <w:div w:id="1326474704">
      <w:bodyDiv w:val="1"/>
      <w:marLeft w:val="0"/>
      <w:marRight w:val="0"/>
      <w:marTop w:val="0"/>
      <w:marBottom w:val="0"/>
      <w:divBdr>
        <w:top w:val="none" w:sz="0" w:space="0" w:color="auto"/>
        <w:left w:val="none" w:sz="0" w:space="0" w:color="auto"/>
        <w:bottom w:val="none" w:sz="0" w:space="0" w:color="auto"/>
        <w:right w:val="none" w:sz="0" w:space="0" w:color="auto"/>
      </w:divBdr>
    </w:div>
    <w:div w:id="1340431409">
      <w:bodyDiv w:val="1"/>
      <w:marLeft w:val="0"/>
      <w:marRight w:val="0"/>
      <w:marTop w:val="0"/>
      <w:marBottom w:val="0"/>
      <w:divBdr>
        <w:top w:val="none" w:sz="0" w:space="0" w:color="auto"/>
        <w:left w:val="none" w:sz="0" w:space="0" w:color="auto"/>
        <w:bottom w:val="none" w:sz="0" w:space="0" w:color="auto"/>
        <w:right w:val="none" w:sz="0" w:space="0" w:color="auto"/>
      </w:divBdr>
    </w:div>
    <w:div w:id="1370643010">
      <w:bodyDiv w:val="1"/>
      <w:marLeft w:val="0"/>
      <w:marRight w:val="0"/>
      <w:marTop w:val="0"/>
      <w:marBottom w:val="0"/>
      <w:divBdr>
        <w:top w:val="none" w:sz="0" w:space="0" w:color="auto"/>
        <w:left w:val="none" w:sz="0" w:space="0" w:color="auto"/>
        <w:bottom w:val="none" w:sz="0" w:space="0" w:color="auto"/>
        <w:right w:val="none" w:sz="0" w:space="0" w:color="auto"/>
      </w:divBdr>
      <w:divsChild>
        <w:div w:id="1813788611">
          <w:marLeft w:val="0"/>
          <w:marRight w:val="0"/>
          <w:marTop w:val="0"/>
          <w:marBottom w:val="0"/>
          <w:divBdr>
            <w:top w:val="none" w:sz="0" w:space="0" w:color="auto"/>
            <w:left w:val="none" w:sz="0" w:space="0" w:color="auto"/>
            <w:bottom w:val="none" w:sz="0" w:space="0" w:color="auto"/>
            <w:right w:val="none" w:sz="0" w:space="0" w:color="auto"/>
          </w:divBdr>
        </w:div>
      </w:divsChild>
    </w:div>
    <w:div w:id="1404331968">
      <w:bodyDiv w:val="1"/>
      <w:marLeft w:val="0"/>
      <w:marRight w:val="0"/>
      <w:marTop w:val="0"/>
      <w:marBottom w:val="0"/>
      <w:divBdr>
        <w:top w:val="none" w:sz="0" w:space="0" w:color="auto"/>
        <w:left w:val="none" w:sz="0" w:space="0" w:color="auto"/>
        <w:bottom w:val="none" w:sz="0" w:space="0" w:color="auto"/>
        <w:right w:val="none" w:sz="0" w:space="0" w:color="auto"/>
      </w:divBdr>
    </w:div>
    <w:div w:id="1405101125">
      <w:bodyDiv w:val="1"/>
      <w:marLeft w:val="0"/>
      <w:marRight w:val="0"/>
      <w:marTop w:val="0"/>
      <w:marBottom w:val="0"/>
      <w:divBdr>
        <w:top w:val="none" w:sz="0" w:space="0" w:color="auto"/>
        <w:left w:val="none" w:sz="0" w:space="0" w:color="auto"/>
        <w:bottom w:val="none" w:sz="0" w:space="0" w:color="auto"/>
        <w:right w:val="none" w:sz="0" w:space="0" w:color="auto"/>
      </w:divBdr>
      <w:divsChild>
        <w:div w:id="755632448">
          <w:marLeft w:val="0"/>
          <w:marRight w:val="0"/>
          <w:marTop w:val="0"/>
          <w:marBottom w:val="0"/>
          <w:divBdr>
            <w:top w:val="none" w:sz="0" w:space="0" w:color="auto"/>
            <w:left w:val="none" w:sz="0" w:space="0" w:color="auto"/>
            <w:bottom w:val="none" w:sz="0" w:space="0" w:color="auto"/>
            <w:right w:val="none" w:sz="0" w:space="0" w:color="auto"/>
          </w:divBdr>
        </w:div>
      </w:divsChild>
    </w:div>
    <w:div w:id="1416583993">
      <w:bodyDiv w:val="1"/>
      <w:marLeft w:val="0"/>
      <w:marRight w:val="0"/>
      <w:marTop w:val="0"/>
      <w:marBottom w:val="0"/>
      <w:divBdr>
        <w:top w:val="none" w:sz="0" w:space="0" w:color="auto"/>
        <w:left w:val="none" w:sz="0" w:space="0" w:color="auto"/>
        <w:bottom w:val="none" w:sz="0" w:space="0" w:color="auto"/>
        <w:right w:val="none" w:sz="0" w:space="0" w:color="auto"/>
      </w:divBdr>
    </w:div>
    <w:div w:id="1433432579">
      <w:bodyDiv w:val="1"/>
      <w:marLeft w:val="0"/>
      <w:marRight w:val="0"/>
      <w:marTop w:val="0"/>
      <w:marBottom w:val="0"/>
      <w:divBdr>
        <w:top w:val="none" w:sz="0" w:space="0" w:color="auto"/>
        <w:left w:val="none" w:sz="0" w:space="0" w:color="auto"/>
        <w:bottom w:val="none" w:sz="0" w:space="0" w:color="auto"/>
        <w:right w:val="none" w:sz="0" w:space="0" w:color="auto"/>
      </w:divBdr>
    </w:div>
    <w:div w:id="1438678890">
      <w:bodyDiv w:val="1"/>
      <w:marLeft w:val="0"/>
      <w:marRight w:val="0"/>
      <w:marTop w:val="0"/>
      <w:marBottom w:val="0"/>
      <w:divBdr>
        <w:top w:val="none" w:sz="0" w:space="0" w:color="auto"/>
        <w:left w:val="none" w:sz="0" w:space="0" w:color="auto"/>
        <w:bottom w:val="none" w:sz="0" w:space="0" w:color="auto"/>
        <w:right w:val="none" w:sz="0" w:space="0" w:color="auto"/>
      </w:divBdr>
    </w:div>
    <w:div w:id="1439062691">
      <w:bodyDiv w:val="1"/>
      <w:marLeft w:val="0"/>
      <w:marRight w:val="0"/>
      <w:marTop w:val="0"/>
      <w:marBottom w:val="0"/>
      <w:divBdr>
        <w:top w:val="none" w:sz="0" w:space="0" w:color="auto"/>
        <w:left w:val="none" w:sz="0" w:space="0" w:color="auto"/>
        <w:bottom w:val="none" w:sz="0" w:space="0" w:color="auto"/>
        <w:right w:val="none" w:sz="0" w:space="0" w:color="auto"/>
      </w:divBdr>
      <w:divsChild>
        <w:div w:id="252587901">
          <w:marLeft w:val="0"/>
          <w:marRight w:val="0"/>
          <w:marTop w:val="0"/>
          <w:marBottom w:val="0"/>
          <w:divBdr>
            <w:top w:val="none" w:sz="0" w:space="0" w:color="auto"/>
            <w:left w:val="none" w:sz="0" w:space="0" w:color="auto"/>
            <w:bottom w:val="none" w:sz="0" w:space="0" w:color="auto"/>
            <w:right w:val="none" w:sz="0" w:space="0" w:color="auto"/>
          </w:divBdr>
        </w:div>
        <w:div w:id="1759057879">
          <w:marLeft w:val="0"/>
          <w:marRight w:val="0"/>
          <w:marTop w:val="0"/>
          <w:marBottom w:val="0"/>
          <w:divBdr>
            <w:top w:val="none" w:sz="0" w:space="0" w:color="auto"/>
            <w:left w:val="none" w:sz="0" w:space="0" w:color="auto"/>
            <w:bottom w:val="none" w:sz="0" w:space="0" w:color="auto"/>
            <w:right w:val="none" w:sz="0" w:space="0" w:color="auto"/>
          </w:divBdr>
        </w:div>
      </w:divsChild>
    </w:div>
    <w:div w:id="1441991096">
      <w:bodyDiv w:val="1"/>
      <w:marLeft w:val="0"/>
      <w:marRight w:val="0"/>
      <w:marTop w:val="0"/>
      <w:marBottom w:val="0"/>
      <w:divBdr>
        <w:top w:val="none" w:sz="0" w:space="0" w:color="auto"/>
        <w:left w:val="none" w:sz="0" w:space="0" w:color="auto"/>
        <w:bottom w:val="none" w:sz="0" w:space="0" w:color="auto"/>
        <w:right w:val="none" w:sz="0" w:space="0" w:color="auto"/>
      </w:divBdr>
      <w:divsChild>
        <w:div w:id="1983999259">
          <w:marLeft w:val="0"/>
          <w:marRight w:val="0"/>
          <w:marTop w:val="0"/>
          <w:marBottom w:val="0"/>
          <w:divBdr>
            <w:top w:val="none" w:sz="0" w:space="0" w:color="auto"/>
            <w:left w:val="none" w:sz="0" w:space="0" w:color="auto"/>
            <w:bottom w:val="none" w:sz="0" w:space="0" w:color="auto"/>
            <w:right w:val="none" w:sz="0" w:space="0" w:color="auto"/>
          </w:divBdr>
        </w:div>
      </w:divsChild>
    </w:div>
    <w:div w:id="1458333257">
      <w:bodyDiv w:val="1"/>
      <w:marLeft w:val="0"/>
      <w:marRight w:val="0"/>
      <w:marTop w:val="0"/>
      <w:marBottom w:val="0"/>
      <w:divBdr>
        <w:top w:val="none" w:sz="0" w:space="0" w:color="auto"/>
        <w:left w:val="none" w:sz="0" w:space="0" w:color="auto"/>
        <w:bottom w:val="none" w:sz="0" w:space="0" w:color="auto"/>
        <w:right w:val="none" w:sz="0" w:space="0" w:color="auto"/>
      </w:divBdr>
    </w:div>
    <w:div w:id="1459831927">
      <w:bodyDiv w:val="1"/>
      <w:marLeft w:val="0"/>
      <w:marRight w:val="0"/>
      <w:marTop w:val="0"/>
      <w:marBottom w:val="0"/>
      <w:divBdr>
        <w:top w:val="none" w:sz="0" w:space="0" w:color="auto"/>
        <w:left w:val="none" w:sz="0" w:space="0" w:color="auto"/>
        <w:bottom w:val="none" w:sz="0" w:space="0" w:color="auto"/>
        <w:right w:val="none" w:sz="0" w:space="0" w:color="auto"/>
      </w:divBdr>
      <w:divsChild>
        <w:div w:id="969356931">
          <w:marLeft w:val="0"/>
          <w:marRight w:val="0"/>
          <w:marTop w:val="0"/>
          <w:marBottom w:val="0"/>
          <w:divBdr>
            <w:top w:val="none" w:sz="0" w:space="0" w:color="auto"/>
            <w:left w:val="none" w:sz="0" w:space="0" w:color="auto"/>
            <w:bottom w:val="none" w:sz="0" w:space="0" w:color="auto"/>
            <w:right w:val="none" w:sz="0" w:space="0" w:color="auto"/>
          </w:divBdr>
        </w:div>
      </w:divsChild>
    </w:div>
    <w:div w:id="1465926407">
      <w:bodyDiv w:val="1"/>
      <w:marLeft w:val="0"/>
      <w:marRight w:val="0"/>
      <w:marTop w:val="0"/>
      <w:marBottom w:val="0"/>
      <w:divBdr>
        <w:top w:val="none" w:sz="0" w:space="0" w:color="auto"/>
        <w:left w:val="none" w:sz="0" w:space="0" w:color="auto"/>
        <w:bottom w:val="none" w:sz="0" w:space="0" w:color="auto"/>
        <w:right w:val="none" w:sz="0" w:space="0" w:color="auto"/>
      </w:divBdr>
      <w:divsChild>
        <w:div w:id="890190210">
          <w:marLeft w:val="0"/>
          <w:marRight w:val="0"/>
          <w:marTop w:val="0"/>
          <w:marBottom w:val="0"/>
          <w:divBdr>
            <w:top w:val="none" w:sz="0" w:space="0" w:color="auto"/>
            <w:left w:val="none" w:sz="0" w:space="0" w:color="auto"/>
            <w:bottom w:val="none" w:sz="0" w:space="0" w:color="auto"/>
            <w:right w:val="none" w:sz="0" w:space="0" w:color="auto"/>
          </w:divBdr>
        </w:div>
      </w:divsChild>
    </w:div>
    <w:div w:id="1470632555">
      <w:bodyDiv w:val="1"/>
      <w:marLeft w:val="0"/>
      <w:marRight w:val="0"/>
      <w:marTop w:val="0"/>
      <w:marBottom w:val="0"/>
      <w:divBdr>
        <w:top w:val="none" w:sz="0" w:space="0" w:color="auto"/>
        <w:left w:val="none" w:sz="0" w:space="0" w:color="auto"/>
        <w:bottom w:val="none" w:sz="0" w:space="0" w:color="auto"/>
        <w:right w:val="none" w:sz="0" w:space="0" w:color="auto"/>
      </w:divBdr>
    </w:div>
    <w:div w:id="1503666442">
      <w:bodyDiv w:val="1"/>
      <w:marLeft w:val="0"/>
      <w:marRight w:val="0"/>
      <w:marTop w:val="0"/>
      <w:marBottom w:val="0"/>
      <w:divBdr>
        <w:top w:val="none" w:sz="0" w:space="0" w:color="auto"/>
        <w:left w:val="none" w:sz="0" w:space="0" w:color="auto"/>
        <w:bottom w:val="none" w:sz="0" w:space="0" w:color="auto"/>
        <w:right w:val="none" w:sz="0" w:space="0" w:color="auto"/>
      </w:divBdr>
      <w:divsChild>
        <w:div w:id="1311595542">
          <w:marLeft w:val="0"/>
          <w:marRight w:val="0"/>
          <w:marTop w:val="0"/>
          <w:marBottom w:val="0"/>
          <w:divBdr>
            <w:top w:val="none" w:sz="0" w:space="0" w:color="auto"/>
            <w:left w:val="none" w:sz="0" w:space="0" w:color="auto"/>
            <w:bottom w:val="none" w:sz="0" w:space="0" w:color="auto"/>
            <w:right w:val="none" w:sz="0" w:space="0" w:color="auto"/>
          </w:divBdr>
        </w:div>
      </w:divsChild>
    </w:div>
    <w:div w:id="1514034390">
      <w:bodyDiv w:val="1"/>
      <w:marLeft w:val="0"/>
      <w:marRight w:val="0"/>
      <w:marTop w:val="0"/>
      <w:marBottom w:val="0"/>
      <w:divBdr>
        <w:top w:val="none" w:sz="0" w:space="0" w:color="auto"/>
        <w:left w:val="none" w:sz="0" w:space="0" w:color="auto"/>
        <w:bottom w:val="none" w:sz="0" w:space="0" w:color="auto"/>
        <w:right w:val="none" w:sz="0" w:space="0" w:color="auto"/>
      </w:divBdr>
      <w:divsChild>
        <w:div w:id="740905302">
          <w:marLeft w:val="0"/>
          <w:marRight w:val="0"/>
          <w:marTop w:val="0"/>
          <w:marBottom w:val="0"/>
          <w:divBdr>
            <w:top w:val="none" w:sz="0" w:space="0" w:color="auto"/>
            <w:left w:val="none" w:sz="0" w:space="0" w:color="auto"/>
            <w:bottom w:val="none" w:sz="0" w:space="0" w:color="auto"/>
            <w:right w:val="none" w:sz="0" w:space="0" w:color="auto"/>
          </w:divBdr>
        </w:div>
        <w:div w:id="804858098">
          <w:marLeft w:val="0"/>
          <w:marRight w:val="0"/>
          <w:marTop w:val="0"/>
          <w:marBottom w:val="0"/>
          <w:divBdr>
            <w:top w:val="none" w:sz="0" w:space="0" w:color="auto"/>
            <w:left w:val="none" w:sz="0" w:space="0" w:color="auto"/>
            <w:bottom w:val="none" w:sz="0" w:space="0" w:color="auto"/>
            <w:right w:val="none" w:sz="0" w:space="0" w:color="auto"/>
          </w:divBdr>
        </w:div>
        <w:div w:id="1885943169">
          <w:marLeft w:val="0"/>
          <w:marRight w:val="0"/>
          <w:marTop w:val="0"/>
          <w:marBottom w:val="0"/>
          <w:divBdr>
            <w:top w:val="none" w:sz="0" w:space="0" w:color="auto"/>
            <w:left w:val="none" w:sz="0" w:space="0" w:color="auto"/>
            <w:bottom w:val="none" w:sz="0" w:space="0" w:color="auto"/>
            <w:right w:val="none" w:sz="0" w:space="0" w:color="auto"/>
          </w:divBdr>
        </w:div>
      </w:divsChild>
    </w:div>
    <w:div w:id="1518425216">
      <w:bodyDiv w:val="1"/>
      <w:marLeft w:val="0"/>
      <w:marRight w:val="0"/>
      <w:marTop w:val="0"/>
      <w:marBottom w:val="0"/>
      <w:divBdr>
        <w:top w:val="none" w:sz="0" w:space="0" w:color="auto"/>
        <w:left w:val="none" w:sz="0" w:space="0" w:color="auto"/>
        <w:bottom w:val="none" w:sz="0" w:space="0" w:color="auto"/>
        <w:right w:val="none" w:sz="0" w:space="0" w:color="auto"/>
      </w:divBdr>
      <w:divsChild>
        <w:div w:id="339352794">
          <w:marLeft w:val="0"/>
          <w:marRight w:val="0"/>
          <w:marTop w:val="0"/>
          <w:marBottom w:val="0"/>
          <w:divBdr>
            <w:top w:val="none" w:sz="0" w:space="0" w:color="auto"/>
            <w:left w:val="none" w:sz="0" w:space="0" w:color="auto"/>
            <w:bottom w:val="none" w:sz="0" w:space="0" w:color="auto"/>
            <w:right w:val="none" w:sz="0" w:space="0" w:color="auto"/>
          </w:divBdr>
        </w:div>
        <w:div w:id="432479953">
          <w:marLeft w:val="0"/>
          <w:marRight w:val="0"/>
          <w:marTop w:val="0"/>
          <w:marBottom w:val="0"/>
          <w:divBdr>
            <w:top w:val="none" w:sz="0" w:space="0" w:color="auto"/>
            <w:left w:val="none" w:sz="0" w:space="0" w:color="auto"/>
            <w:bottom w:val="none" w:sz="0" w:space="0" w:color="auto"/>
            <w:right w:val="none" w:sz="0" w:space="0" w:color="auto"/>
          </w:divBdr>
        </w:div>
        <w:div w:id="597447898">
          <w:marLeft w:val="0"/>
          <w:marRight w:val="0"/>
          <w:marTop w:val="0"/>
          <w:marBottom w:val="0"/>
          <w:divBdr>
            <w:top w:val="none" w:sz="0" w:space="0" w:color="auto"/>
            <w:left w:val="none" w:sz="0" w:space="0" w:color="auto"/>
            <w:bottom w:val="none" w:sz="0" w:space="0" w:color="auto"/>
            <w:right w:val="none" w:sz="0" w:space="0" w:color="auto"/>
          </w:divBdr>
        </w:div>
        <w:div w:id="1219823129">
          <w:marLeft w:val="0"/>
          <w:marRight w:val="0"/>
          <w:marTop w:val="0"/>
          <w:marBottom w:val="0"/>
          <w:divBdr>
            <w:top w:val="none" w:sz="0" w:space="0" w:color="auto"/>
            <w:left w:val="none" w:sz="0" w:space="0" w:color="auto"/>
            <w:bottom w:val="none" w:sz="0" w:space="0" w:color="auto"/>
            <w:right w:val="none" w:sz="0" w:space="0" w:color="auto"/>
          </w:divBdr>
        </w:div>
        <w:div w:id="1407918095">
          <w:marLeft w:val="0"/>
          <w:marRight w:val="0"/>
          <w:marTop w:val="0"/>
          <w:marBottom w:val="0"/>
          <w:divBdr>
            <w:top w:val="none" w:sz="0" w:space="0" w:color="auto"/>
            <w:left w:val="none" w:sz="0" w:space="0" w:color="auto"/>
            <w:bottom w:val="none" w:sz="0" w:space="0" w:color="auto"/>
            <w:right w:val="none" w:sz="0" w:space="0" w:color="auto"/>
          </w:divBdr>
        </w:div>
        <w:div w:id="1413284060">
          <w:marLeft w:val="0"/>
          <w:marRight w:val="0"/>
          <w:marTop w:val="0"/>
          <w:marBottom w:val="0"/>
          <w:divBdr>
            <w:top w:val="none" w:sz="0" w:space="0" w:color="auto"/>
            <w:left w:val="none" w:sz="0" w:space="0" w:color="auto"/>
            <w:bottom w:val="none" w:sz="0" w:space="0" w:color="auto"/>
            <w:right w:val="none" w:sz="0" w:space="0" w:color="auto"/>
          </w:divBdr>
        </w:div>
        <w:div w:id="1863007936">
          <w:marLeft w:val="0"/>
          <w:marRight w:val="0"/>
          <w:marTop w:val="0"/>
          <w:marBottom w:val="0"/>
          <w:divBdr>
            <w:top w:val="none" w:sz="0" w:space="0" w:color="auto"/>
            <w:left w:val="none" w:sz="0" w:space="0" w:color="auto"/>
            <w:bottom w:val="none" w:sz="0" w:space="0" w:color="auto"/>
            <w:right w:val="none" w:sz="0" w:space="0" w:color="auto"/>
          </w:divBdr>
        </w:div>
        <w:div w:id="1908494994">
          <w:marLeft w:val="0"/>
          <w:marRight w:val="0"/>
          <w:marTop w:val="0"/>
          <w:marBottom w:val="0"/>
          <w:divBdr>
            <w:top w:val="none" w:sz="0" w:space="0" w:color="auto"/>
            <w:left w:val="none" w:sz="0" w:space="0" w:color="auto"/>
            <w:bottom w:val="none" w:sz="0" w:space="0" w:color="auto"/>
            <w:right w:val="none" w:sz="0" w:space="0" w:color="auto"/>
          </w:divBdr>
        </w:div>
        <w:div w:id="1976716611">
          <w:marLeft w:val="0"/>
          <w:marRight w:val="0"/>
          <w:marTop w:val="0"/>
          <w:marBottom w:val="0"/>
          <w:divBdr>
            <w:top w:val="none" w:sz="0" w:space="0" w:color="auto"/>
            <w:left w:val="none" w:sz="0" w:space="0" w:color="auto"/>
            <w:bottom w:val="none" w:sz="0" w:space="0" w:color="auto"/>
            <w:right w:val="none" w:sz="0" w:space="0" w:color="auto"/>
          </w:divBdr>
        </w:div>
        <w:div w:id="2047560344">
          <w:marLeft w:val="0"/>
          <w:marRight w:val="0"/>
          <w:marTop w:val="0"/>
          <w:marBottom w:val="0"/>
          <w:divBdr>
            <w:top w:val="none" w:sz="0" w:space="0" w:color="auto"/>
            <w:left w:val="none" w:sz="0" w:space="0" w:color="auto"/>
            <w:bottom w:val="none" w:sz="0" w:space="0" w:color="auto"/>
            <w:right w:val="none" w:sz="0" w:space="0" w:color="auto"/>
          </w:divBdr>
        </w:div>
      </w:divsChild>
    </w:div>
    <w:div w:id="1528250174">
      <w:bodyDiv w:val="1"/>
      <w:marLeft w:val="0"/>
      <w:marRight w:val="0"/>
      <w:marTop w:val="0"/>
      <w:marBottom w:val="0"/>
      <w:divBdr>
        <w:top w:val="none" w:sz="0" w:space="0" w:color="auto"/>
        <w:left w:val="none" w:sz="0" w:space="0" w:color="auto"/>
        <w:bottom w:val="none" w:sz="0" w:space="0" w:color="auto"/>
        <w:right w:val="none" w:sz="0" w:space="0" w:color="auto"/>
      </w:divBdr>
      <w:divsChild>
        <w:div w:id="431441002">
          <w:marLeft w:val="0"/>
          <w:marRight w:val="0"/>
          <w:marTop w:val="0"/>
          <w:marBottom w:val="0"/>
          <w:divBdr>
            <w:top w:val="none" w:sz="0" w:space="0" w:color="auto"/>
            <w:left w:val="none" w:sz="0" w:space="0" w:color="auto"/>
            <w:bottom w:val="none" w:sz="0" w:space="0" w:color="auto"/>
            <w:right w:val="none" w:sz="0" w:space="0" w:color="auto"/>
          </w:divBdr>
        </w:div>
        <w:div w:id="540049148">
          <w:marLeft w:val="0"/>
          <w:marRight w:val="0"/>
          <w:marTop w:val="0"/>
          <w:marBottom w:val="0"/>
          <w:divBdr>
            <w:top w:val="none" w:sz="0" w:space="0" w:color="auto"/>
            <w:left w:val="none" w:sz="0" w:space="0" w:color="auto"/>
            <w:bottom w:val="none" w:sz="0" w:space="0" w:color="auto"/>
            <w:right w:val="none" w:sz="0" w:space="0" w:color="auto"/>
          </w:divBdr>
        </w:div>
        <w:div w:id="875847659">
          <w:marLeft w:val="0"/>
          <w:marRight w:val="0"/>
          <w:marTop w:val="0"/>
          <w:marBottom w:val="0"/>
          <w:divBdr>
            <w:top w:val="none" w:sz="0" w:space="0" w:color="auto"/>
            <w:left w:val="none" w:sz="0" w:space="0" w:color="auto"/>
            <w:bottom w:val="none" w:sz="0" w:space="0" w:color="auto"/>
            <w:right w:val="none" w:sz="0" w:space="0" w:color="auto"/>
          </w:divBdr>
        </w:div>
        <w:div w:id="1324968091">
          <w:marLeft w:val="0"/>
          <w:marRight w:val="0"/>
          <w:marTop w:val="0"/>
          <w:marBottom w:val="0"/>
          <w:divBdr>
            <w:top w:val="none" w:sz="0" w:space="0" w:color="auto"/>
            <w:left w:val="none" w:sz="0" w:space="0" w:color="auto"/>
            <w:bottom w:val="none" w:sz="0" w:space="0" w:color="auto"/>
            <w:right w:val="none" w:sz="0" w:space="0" w:color="auto"/>
          </w:divBdr>
          <w:divsChild>
            <w:div w:id="240650042">
              <w:marLeft w:val="0"/>
              <w:marRight w:val="0"/>
              <w:marTop w:val="0"/>
              <w:marBottom w:val="0"/>
              <w:divBdr>
                <w:top w:val="none" w:sz="0" w:space="0" w:color="auto"/>
                <w:left w:val="none" w:sz="0" w:space="0" w:color="auto"/>
                <w:bottom w:val="none" w:sz="0" w:space="0" w:color="auto"/>
                <w:right w:val="none" w:sz="0" w:space="0" w:color="auto"/>
              </w:divBdr>
            </w:div>
            <w:div w:id="457646517">
              <w:marLeft w:val="0"/>
              <w:marRight w:val="0"/>
              <w:marTop w:val="0"/>
              <w:marBottom w:val="0"/>
              <w:divBdr>
                <w:top w:val="none" w:sz="0" w:space="0" w:color="auto"/>
                <w:left w:val="none" w:sz="0" w:space="0" w:color="auto"/>
                <w:bottom w:val="none" w:sz="0" w:space="0" w:color="auto"/>
                <w:right w:val="none" w:sz="0" w:space="0" w:color="auto"/>
              </w:divBdr>
            </w:div>
            <w:div w:id="556859784">
              <w:marLeft w:val="0"/>
              <w:marRight w:val="0"/>
              <w:marTop w:val="0"/>
              <w:marBottom w:val="0"/>
              <w:divBdr>
                <w:top w:val="none" w:sz="0" w:space="0" w:color="auto"/>
                <w:left w:val="none" w:sz="0" w:space="0" w:color="auto"/>
                <w:bottom w:val="none" w:sz="0" w:space="0" w:color="auto"/>
                <w:right w:val="none" w:sz="0" w:space="0" w:color="auto"/>
              </w:divBdr>
            </w:div>
            <w:div w:id="1209760705">
              <w:marLeft w:val="0"/>
              <w:marRight w:val="0"/>
              <w:marTop w:val="0"/>
              <w:marBottom w:val="0"/>
              <w:divBdr>
                <w:top w:val="none" w:sz="0" w:space="0" w:color="auto"/>
                <w:left w:val="none" w:sz="0" w:space="0" w:color="auto"/>
                <w:bottom w:val="none" w:sz="0" w:space="0" w:color="auto"/>
                <w:right w:val="none" w:sz="0" w:space="0" w:color="auto"/>
              </w:divBdr>
            </w:div>
            <w:div w:id="1239361789">
              <w:marLeft w:val="0"/>
              <w:marRight w:val="0"/>
              <w:marTop w:val="0"/>
              <w:marBottom w:val="0"/>
              <w:divBdr>
                <w:top w:val="none" w:sz="0" w:space="0" w:color="auto"/>
                <w:left w:val="none" w:sz="0" w:space="0" w:color="auto"/>
                <w:bottom w:val="none" w:sz="0" w:space="0" w:color="auto"/>
                <w:right w:val="none" w:sz="0" w:space="0" w:color="auto"/>
              </w:divBdr>
            </w:div>
            <w:div w:id="135568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386478">
      <w:bodyDiv w:val="1"/>
      <w:marLeft w:val="0"/>
      <w:marRight w:val="0"/>
      <w:marTop w:val="0"/>
      <w:marBottom w:val="0"/>
      <w:divBdr>
        <w:top w:val="none" w:sz="0" w:space="0" w:color="auto"/>
        <w:left w:val="none" w:sz="0" w:space="0" w:color="auto"/>
        <w:bottom w:val="none" w:sz="0" w:space="0" w:color="auto"/>
        <w:right w:val="none" w:sz="0" w:space="0" w:color="auto"/>
      </w:divBdr>
      <w:divsChild>
        <w:div w:id="680930716">
          <w:marLeft w:val="0"/>
          <w:marRight w:val="0"/>
          <w:marTop w:val="0"/>
          <w:marBottom w:val="0"/>
          <w:divBdr>
            <w:top w:val="none" w:sz="0" w:space="0" w:color="auto"/>
            <w:left w:val="none" w:sz="0" w:space="0" w:color="auto"/>
            <w:bottom w:val="none" w:sz="0" w:space="0" w:color="auto"/>
            <w:right w:val="none" w:sz="0" w:space="0" w:color="auto"/>
          </w:divBdr>
          <w:divsChild>
            <w:div w:id="350686073">
              <w:marLeft w:val="0"/>
              <w:marRight w:val="0"/>
              <w:marTop w:val="0"/>
              <w:marBottom w:val="0"/>
              <w:divBdr>
                <w:top w:val="none" w:sz="0" w:space="0" w:color="auto"/>
                <w:left w:val="none" w:sz="0" w:space="0" w:color="auto"/>
                <w:bottom w:val="none" w:sz="0" w:space="0" w:color="auto"/>
                <w:right w:val="none" w:sz="0" w:space="0" w:color="auto"/>
              </w:divBdr>
            </w:div>
            <w:div w:id="735057065">
              <w:marLeft w:val="0"/>
              <w:marRight w:val="0"/>
              <w:marTop w:val="0"/>
              <w:marBottom w:val="0"/>
              <w:divBdr>
                <w:top w:val="none" w:sz="0" w:space="0" w:color="auto"/>
                <w:left w:val="none" w:sz="0" w:space="0" w:color="auto"/>
                <w:bottom w:val="none" w:sz="0" w:space="0" w:color="auto"/>
                <w:right w:val="none" w:sz="0" w:space="0" w:color="auto"/>
              </w:divBdr>
            </w:div>
            <w:div w:id="925073008">
              <w:marLeft w:val="0"/>
              <w:marRight w:val="0"/>
              <w:marTop w:val="0"/>
              <w:marBottom w:val="0"/>
              <w:divBdr>
                <w:top w:val="none" w:sz="0" w:space="0" w:color="auto"/>
                <w:left w:val="none" w:sz="0" w:space="0" w:color="auto"/>
                <w:bottom w:val="none" w:sz="0" w:space="0" w:color="auto"/>
                <w:right w:val="none" w:sz="0" w:space="0" w:color="auto"/>
              </w:divBdr>
            </w:div>
          </w:divsChild>
        </w:div>
        <w:div w:id="1574580716">
          <w:marLeft w:val="0"/>
          <w:marRight w:val="0"/>
          <w:marTop w:val="0"/>
          <w:marBottom w:val="0"/>
          <w:divBdr>
            <w:top w:val="none" w:sz="0" w:space="0" w:color="auto"/>
            <w:left w:val="none" w:sz="0" w:space="0" w:color="auto"/>
            <w:bottom w:val="none" w:sz="0" w:space="0" w:color="auto"/>
            <w:right w:val="none" w:sz="0" w:space="0" w:color="auto"/>
          </w:divBdr>
          <w:divsChild>
            <w:div w:id="652022908">
              <w:marLeft w:val="0"/>
              <w:marRight w:val="0"/>
              <w:marTop w:val="0"/>
              <w:marBottom w:val="0"/>
              <w:divBdr>
                <w:top w:val="none" w:sz="0" w:space="0" w:color="auto"/>
                <w:left w:val="none" w:sz="0" w:space="0" w:color="auto"/>
                <w:bottom w:val="none" w:sz="0" w:space="0" w:color="auto"/>
                <w:right w:val="none" w:sz="0" w:space="0" w:color="auto"/>
              </w:divBdr>
            </w:div>
            <w:div w:id="883640377">
              <w:marLeft w:val="0"/>
              <w:marRight w:val="0"/>
              <w:marTop w:val="0"/>
              <w:marBottom w:val="0"/>
              <w:divBdr>
                <w:top w:val="none" w:sz="0" w:space="0" w:color="auto"/>
                <w:left w:val="none" w:sz="0" w:space="0" w:color="auto"/>
                <w:bottom w:val="none" w:sz="0" w:space="0" w:color="auto"/>
                <w:right w:val="none" w:sz="0" w:space="0" w:color="auto"/>
              </w:divBdr>
            </w:div>
            <w:div w:id="1223978623">
              <w:marLeft w:val="0"/>
              <w:marRight w:val="0"/>
              <w:marTop w:val="0"/>
              <w:marBottom w:val="0"/>
              <w:divBdr>
                <w:top w:val="none" w:sz="0" w:space="0" w:color="auto"/>
                <w:left w:val="none" w:sz="0" w:space="0" w:color="auto"/>
                <w:bottom w:val="none" w:sz="0" w:space="0" w:color="auto"/>
                <w:right w:val="none" w:sz="0" w:space="0" w:color="auto"/>
              </w:divBdr>
            </w:div>
            <w:div w:id="1488016196">
              <w:marLeft w:val="0"/>
              <w:marRight w:val="0"/>
              <w:marTop w:val="0"/>
              <w:marBottom w:val="0"/>
              <w:divBdr>
                <w:top w:val="none" w:sz="0" w:space="0" w:color="auto"/>
                <w:left w:val="none" w:sz="0" w:space="0" w:color="auto"/>
                <w:bottom w:val="none" w:sz="0" w:space="0" w:color="auto"/>
                <w:right w:val="none" w:sz="0" w:space="0" w:color="auto"/>
              </w:divBdr>
            </w:div>
            <w:div w:id="2059741235">
              <w:marLeft w:val="0"/>
              <w:marRight w:val="0"/>
              <w:marTop w:val="0"/>
              <w:marBottom w:val="0"/>
              <w:divBdr>
                <w:top w:val="none" w:sz="0" w:space="0" w:color="auto"/>
                <w:left w:val="none" w:sz="0" w:space="0" w:color="auto"/>
                <w:bottom w:val="none" w:sz="0" w:space="0" w:color="auto"/>
                <w:right w:val="none" w:sz="0" w:space="0" w:color="auto"/>
              </w:divBdr>
            </w:div>
            <w:div w:id="206452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787402">
      <w:bodyDiv w:val="1"/>
      <w:marLeft w:val="0"/>
      <w:marRight w:val="0"/>
      <w:marTop w:val="0"/>
      <w:marBottom w:val="0"/>
      <w:divBdr>
        <w:top w:val="none" w:sz="0" w:space="0" w:color="auto"/>
        <w:left w:val="none" w:sz="0" w:space="0" w:color="auto"/>
        <w:bottom w:val="none" w:sz="0" w:space="0" w:color="auto"/>
        <w:right w:val="none" w:sz="0" w:space="0" w:color="auto"/>
      </w:divBdr>
      <w:divsChild>
        <w:div w:id="2144344305">
          <w:marLeft w:val="0"/>
          <w:marRight w:val="0"/>
          <w:marTop w:val="0"/>
          <w:marBottom w:val="0"/>
          <w:divBdr>
            <w:top w:val="none" w:sz="0" w:space="0" w:color="auto"/>
            <w:left w:val="none" w:sz="0" w:space="0" w:color="auto"/>
            <w:bottom w:val="none" w:sz="0" w:space="0" w:color="auto"/>
            <w:right w:val="none" w:sz="0" w:space="0" w:color="auto"/>
          </w:divBdr>
        </w:div>
      </w:divsChild>
    </w:div>
    <w:div w:id="1557082499">
      <w:bodyDiv w:val="1"/>
      <w:marLeft w:val="0"/>
      <w:marRight w:val="0"/>
      <w:marTop w:val="0"/>
      <w:marBottom w:val="0"/>
      <w:divBdr>
        <w:top w:val="none" w:sz="0" w:space="0" w:color="auto"/>
        <w:left w:val="none" w:sz="0" w:space="0" w:color="auto"/>
        <w:bottom w:val="none" w:sz="0" w:space="0" w:color="auto"/>
        <w:right w:val="none" w:sz="0" w:space="0" w:color="auto"/>
      </w:divBdr>
    </w:div>
    <w:div w:id="1563104342">
      <w:bodyDiv w:val="1"/>
      <w:marLeft w:val="0"/>
      <w:marRight w:val="0"/>
      <w:marTop w:val="0"/>
      <w:marBottom w:val="0"/>
      <w:divBdr>
        <w:top w:val="none" w:sz="0" w:space="0" w:color="auto"/>
        <w:left w:val="none" w:sz="0" w:space="0" w:color="auto"/>
        <w:bottom w:val="none" w:sz="0" w:space="0" w:color="auto"/>
        <w:right w:val="none" w:sz="0" w:space="0" w:color="auto"/>
      </w:divBdr>
    </w:div>
    <w:div w:id="1566066371">
      <w:bodyDiv w:val="1"/>
      <w:marLeft w:val="0"/>
      <w:marRight w:val="0"/>
      <w:marTop w:val="0"/>
      <w:marBottom w:val="0"/>
      <w:divBdr>
        <w:top w:val="none" w:sz="0" w:space="0" w:color="auto"/>
        <w:left w:val="none" w:sz="0" w:space="0" w:color="auto"/>
        <w:bottom w:val="none" w:sz="0" w:space="0" w:color="auto"/>
        <w:right w:val="none" w:sz="0" w:space="0" w:color="auto"/>
      </w:divBdr>
      <w:divsChild>
        <w:div w:id="794106771">
          <w:marLeft w:val="0"/>
          <w:marRight w:val="0"/>
          <w:marTop w:val="0"/>
          <w:marBottom w:val="0"/>
          <w:divBdr>
            <w:top w:val="none" w:sz="0" w:space="0" w:color="auto"/>
            <w:left w:val="none" w:sz="0" w:space="0" w:color="auto"/>
            <w:bottom w:val="none" w:sz="0" w:space="0" w:color="auto"/>
            <w:right w:val="none" w:sz="0" w:space="0" w:color="auto"/>
          </w:divBdr>
        </w:div>
      </w:divsChild>
    </w:div>
    <w:div w:id="1574008297">
      <w:bodyDiv w:val="1"/>
      <w:marLeft w:val="0"/>
      <w:marRight w:val="0"/>
      <w:marTop w:val="0"/>
      <w:marBottom w:val="0"/>
      <w:divBdr>
        <w:top w:val="none" w:sz="0" w:space="0" w:color="auto"/>
        <w:left w:val="none" w:sz="0" w:space="0" w:color="auto"/>
        <w:bottom w:val="none" w:sz="0" w:space="0" w:color="auto"/>
        <w:right w:val="none" w:sz="0" w:space="0" w:color="auto"/>
      </w:divBdr>
      <w:divsChild>
        <w:div w:id="567031481">
          <w:marLeft w:val="0"/>
          <w:marRight w:val="0"/>
          <w:marTop w:val="0"/>
          <w:marBottom w:val="0"/>
          <w:divBdr>
            <w:top w:val="none" w:sz="0" w:space="0" w:color="auto"/>
            <w:left w:val="none" w:sz="0" w:space="0" w:color="auto"/>
            <w:bottom w:val="none" w:sz="0" w:space="0" w:color="auto"/>
            <w:right w:val="none" w:sz="0" w:space="0" w:color="auto"/>
          </w:divBdr>
        </w:div>
        <w:div w:id="1913463005">
          <w:marLeft w:val="0"/>
          <w:marRight w:val="0"/>
          <w:marTop w:val="0"/>
          <w:marBottom w:val="0"/>
          <w:divBdr>
            <w:top w:val="none" w:sz="0" w:space="0" w:color="auto"/>
            <w:left w:val="none" w:sz="0" w:space="0" w:color="auto"/>
            <w:bottom w:val="none" w:sz="0" w:space="0" w:color="auto"/>
            <w:right w:val="none" w:sz="0" w:space="0" w:color="auto"/>
          </w:divBdr>
        </w:div>
        <w:div w:id="1942713293">
          <w:marLeft w:val="0"/>
          <w:marRight w:val="0"/>
          <w:marTop w:val="0"/>
          <w:marBottom w:val="0"/>
          <w:divBdr>
            <w:top w:val="none" w:sz="0" w:space="0" w:color="auto"/>
            <w:left w:val="none" w:sz="0" w:space="0" w:color="auto"/>
            <w:bottom w:val="none" w:sz="0" w:space="0" w:color="auto"/>
            <w:right w:val="none" w:sz="0" w:space="0" w:color="auto"/>
          </w:divBdr>
        </w:div>
      </w:divsChild>
    </w:div>
    <w:div w:id="1584796344">
      <w:bodyDiv w:val="1"/>
      <w:marLeft w:val="0"/>
      <w:marRight w:val="0"/>
      <w:marTop w:val="0"/>
      <w:marBottom w:val="0"/>
      <w:divBdr>
        <w:top w:val="none" w:sz="0" w:space="0" w:color="auto"/>
        <w:left w:val="none" w:sz="0" w:space="0" w:color="auto"/>
        <w:bottom w:val="none" w:sz="0" w:space="0" w:color="auto"/>
        <w:right w:val="none" w:sz="0" w:space="0" w:color="auto"/>
      </w:divBdr>
    </w:div>
    <w:div w:id="1587181473">
      <w:bodyDiv w:val="1"/>
      <w:marLeft w:val="0"/>
      <w:marRight w:val="0"/>
      <w:marTop w:val="0"/>
      <w:marBottom w:val="0"/>
      <w:divBdr>
        <w:top w:val="none" w:sz="0" w:space="0" w:color="auto"/>
        <w:left w:val="none" w:sz="0" w:space="0" w:color="auto"/>
        <w:bottom w:val="none" w:sz="0" w:space="0" w:color="auto"/>
        <w:right w:val="none" w:sz="0" w:space="0" w:color="auto"/>
      </w:divBdr>
    </w:div>
    <w:div w:id="1592540724">
      <w:bodyDiv w:val="1"/>
      <w:marLeft w:val="0"/>
      <w:marRight w:val="0"/>
      <w:marTop w:val="0"/>
      <w:marBottom w:val="0"/>
      <w:divBdr>
        <w:top w:val="none" w:sz="0" w:space="0" w:color="auto"/>
        <w:left w:val="none" w:sz="0" w:space="0" w:color="auto"/>
        <w:bottom w:val="none" w:sz="0" w:space="0" w:color="auto"/>
        <w:right w:val="none" w:sz="0" w:space="0" w:color="auto"/>
      </w:divBdr>
      <w:divsChild>
        <w:div w:id="796294442">
          <w:marLeft w:val="0"/>
          <w:marRight w:val="0"/>
          <w:marTop w:val="0"/>
          <w:marBottom w:val="0"/>
          <w:divBdr>
            <w:top w:val="none" w:sz="0" w:space="0" w:color="auto"/>
            <w:left w:val="none" w:sz="0" w:space="0" w:color="auto"/>
            <w:bottom w:val="none" w:sz="0" w:space="0" w:color="auto"/>
            <w:right w:val="none" w:sz="0" w:space="0" w:color="auto"/>
          </w:divBdr>
        </w:div>
      </w:divsChild>
    </w:div>
    <w:div w:id="1596404716">
      <w:bodyDiv w:val="1"/>
      <w:marLeft w:val="0"/>
      <w:marRight w:val="0"/>
      <w:marTop w:val="0"/>
      <w:marBottom w:val="0"/>
      <w:divBdr>
        <w:top w:val="none" w:sz="0" w:space="0" w:color="auto"/>
        <w:left w:val="none" w:sz="0" w:space="0" w:color="auto"/>
        <w:bottom w:val="none" w:sz="0" w:space="0" w:color="auto"/>
        <w:right w:val="none" w:sz="0" w:space="0" w:color="auto"/>
      </w:divBdr>
      <w:divsChild>
        <w:div w:id="1674257450">
          <w:marLeft w:val="0"/>
          <w:marRight w:val="0"/>
          <w:marTop w:val="0"/>
          <w:marBottom w:val="0"/>
          <w:divBdr>
            <w:top w:val="none" w:sz="0" w:space="0" w:color="auto"/>
            <w:left w:val="none" w:sz="0" w:space="0" w:color="auto"/>
            <w:bottom w:val="none" w:sz="0" w:space="0" w:color="auto"/>
            <w:right w:val="none" w:sz="0" w:space="0" w:color="auto"/>
          </w:divBdr>
        </w:div>
      </w:divsChild>
    </w:div>
    <w:div w:id="1606617472">
      <w:bodyDiv w:val="1"/>
      <w:marLeft w:val="0"/>
      <w:marRight w:val="0"/>
      <w:marTop w:val="0"/>
      <w:marBottom w:val="0"/>
      <w:divBdr>
        <w:top w:val="none" w:sz="0" w:space="0" w:color="auto"/>
        <w:left w:val="none" w:sz="0" w:space="0" w:color="auto"/>
        <w:bottom w:val="none" w:sz="0" w:space="0" w:color="auto"/>
        <w:right w:val="none" w:sz="0" w:space="0" w:color="auto"/>
      </w:divBdr>
    </w:div>
    <w:div w:id="1620992254">
      <w:bodyDiv w:val="1"/>
      <w:marLeft w:val="0"/>
      <w:marRight w:val="0"/>
      <w:marTop w:val="0"/>
      <w:marBottom w:val="0"/>
      <w:divBdr>
        <w:top w:val="none" w:sz="0" w:space="0" w:color="auto"/>
        <w:left w:val="none" w:sz="0" w:space="0" w:color="auto"/>
        <w:bottom w:val="none" w:sz="0" w:space="0" w:color="auto"/>
        <w:right w:val="none" w:sz="0" w:space="0" w:color="auto"/>
      </w:divBdr>
      <w:divsChild>
        <w:div w:id="243999295">
          <w:marLeft w:val="0"/>
          <w:marRight w:val="0"/>
          <w:marTop w:val="0"/>
          <w:marBottom w:val="0"/>
          <w:divBdr>
            <w:top w:val="none" w:sz="0" w:space="0" w:color="auto"/>
            <w:left w:val="none" w:sz="0" w:space="0" w:color="auto"/>
            <w:bottom w:val="none" w:sz="0" w:space="0" w:color="auto"/>
            <w:right w:val="none" w:sz="0" w:space="0" w:color="auto"/>
          </w:divBdr>
        </w:div>
        <w:div w:id="628359721">
          <w:marLeft w:val="0"/>
          <w:marRight w:val="0"/>
          <w:marTop w:val="0"/>
          <w:marBottom w:val="0"/>
          <w:divBdr>
            <w:top w:val="none" w:sz="0" w:space="0" w:color="auto"/>
            <w:left w:val="none" w:sz="0" w:space="0" w:color="auto"/>
            <w:bottom w:val="none" w:sz="0" w:space="0" w:color="auto"/>
            <w:right w:val="none" w:sz="0" w:space="0" w:color="auto"/>
          </w:divBdr>
        </w:div>
        <w:div w:id="852499504">
          <w:marLeft w:val="0"/>
          <w:marRight w:val="0"/>
          <w:marTop w:val="0"/>
          <w:marBottom w:val="0"/>
          <w:divBdr>
            <w:top w:val="none" w:sz="0" w:space="0" w:color="auto"/>
            <w:left w:val="none" w:sz="0" w:space="0" w:color="auto"/>
            <w:bottom w:val="none" w:sz="0" w:space="0" w:color="auto"/>
            <w:right w:val="none" w:sz="0" w:space="0" w:color="auto"/>
          </w:divBdr>
        </w:div>
        <w:div w:id="1065449774">
          <w:marLeft w:val="0"/>
          <w:marRight w:val="0"/>
          <w:marTop w:val="0"/>
          <w:marBottom w:val="0"/>
          <w:divBdr>
            <w:top w:val="none" w:sz="0" w:space="0" w:color="auto"/>
            <w:left w:val="none" w:sz="0" w:space="0" w:color="auto"/>
            <w:bottom w:val="none" w:sz="0" w:space="0" w:color="auto"/>
            <w:right w:val="none" w:sz="0" w:space="0" w:color="auto"/>
          </w:divBdr>
        </w:div>
        <w:div w:id="1600873439">
          <w:marLeft w:val="0"/>
          <w:marRight w:val="0"/>
          <w:marTop w:val="0"/>
          <w:marBottom w:val="0"/>
          <w:divBdr>
            <w:top w:val="none" w:sz="0" w:space="0" w:color="auto"/>
            <w:left w:val="none" w:sz="0" w:space="0" w:color="auto"/>
            <w:bottom w:val="none" w:sz="0" w:space="0" w:color="auto"/>
            <w:right w:val="none" w:sz="0" w:space="0" w:color="auto"/>
          </w:divBdr>
        </w:div>
        <w:div w:id="1745489420">
          <w:marLeft w:val="0"/>
          <w:marRight w:val="0"/>
          <w:marTop w:val="0"/>
          <w:marBottom w:val="0"/>
          <w:divBdr>
            <w:top w:val="none" w:sz="0" w:space="0" w:color="auto"/>
            <w:left w:val="none" w:sz="0" w:space="0" w:color="auto"/>
            <w:bottom w:val="none" w:sz="0" w:space="0" w:color="auto"/>
            <w:right w:val="none" w:sz="0" w:space="0" w:color="auto"/>
          </w:divBdr>
        </w:div>
        <w:div w:id="1763918849">
          <w:marLeft w:val="0"/>
          <w:marRight w:val="0"/>
          <w:marTop w:val="0"/>
          <w:marBottom w:val="0"/>
          <w:divBdr>
            <w:top w:val="none" w:sz="0" w:space="0" w:color="auto"/>
            <w:left w:val="none" w:sz="0" w:space="0" w:color="auto"/>
            <w:bottom w:val="none" w:sz="0" w:space="0" w:color="auto"/>
            <w:right w:val="none" w:sz="0" w:space="0" w:color="auto"/>
          </w:divBdr>
        </w:div>
        <w:div w:id="1989049944">
          <w:marLeft w:val="0"/>
          <w:marRight w:val="0"/>
          <w:marTop w:val="0"/>
          <w:marBottom w:val="0"/>
          <w:divBdr>
            <w:top w:val="none" w:sz="0" w:space="0" w:color="auto"/>
            <w:left w:val="none" w:sz="0" w:space="0" w:color="auto"/>
            <w:bottom w:val="none" w:sz="0" w:space="0" w:color="auto"/>
            <w:right w:val="none" w:sz="0" w:space="0" w:color="auto"/>
          </w:divBdr>
        </w:div>
        <w:div w:id="2144346237">
          <w:marLeft w:val="0"/>
          <w:marRight w:val="0"/>
          <w:marTop w:val="0"/>
          <w:marBottom w:val="0"/>
          <w:divBdr>
            <w:top w:val="none" w:sz="0" w:space="0" w:color="auto"/>
            <w:left w:val="none" w:sz="0" w:space="0" w:color="auto"/>
            <w:bottom w:val="none" w:sz="0" w:space="0" w:color="auto"/>
            <w:right w:val="none" w:sz="0" w:space="0" w:color="auto"/>
          </w:divBdr>
        </w:div>
      </w:divsChild>
    </w:div>
    <w:div w:id="1633747176">
      <w:bodyDiv w:val="1"/>
      <w:marLeft w:val="0"/>
      <w:marRight w:val="0"/>
      <w:marTop w:val="0"/>
      <w:marBottom w:val="0"/>
      <w:divBdr>
        <w:top w:val="none" w:sz="0" w:space="0" w:color="auto"/>
        <w:left w:val="none" w:sz="0" w:space="0" w:color="auto"/>
        <w:bottom w:val="none" w:sz="0" w:space="0" w:color="auto"/>
        <w:right w:val="none" w:sz="0" w:space="0" w:color="auto"/>
      </w:divBdr>
      <w:divsChild>
        <w:div w:id="2074622809">
          <w:marLeft w:val="0"/>
          <w:marRight w:val="0"/>
          <w:marTop w:val="0"/>
          <w:marBottom w:val="0"/>
          <w:divBdr>
            <w:top w:val="none" w:sz="0" w:space="0" w:color="auto"/>
            <w:left w:val="none" w:sz="0" w:space="0" w:color="auto"/>
            <w:bottom w:val="none" w:sz="0" w:space="0" w:color="auto"/>
            <w:right w:val="none" w:sz="0" w:space="0" w:color="auto"/>
          </w:divBdr>
        </w:div>
      </w:divsChild>
    </w:div>
    <w:div w:id="1633901724">
      <w:bodyDiv w:val="1"/>
      <w:marLeft w:val="0"/>
      <w:marRight w:val="0"/>
      <w:marTop w:val="0"/>
      <w:marBottom w:val="0"/>
      <w:divBdr>
        <w:top w:val="none" w:sz="0" w:space="0" w:color="auto"/>
        <w:left w:val="none" w:sz="0" w:space="0" w:color="auto"/>
        <w:bottom w:val="none" w:sz="0" w:space="0" w:color="auto"/>
        <w:right w:val="none" w:sz="0" w:space="0" w:color="auto"/>
      </w:divBdr>
      <w:divsChild>
        <w:div w:id="370613729">
          <w:marLeft w:val="0"/>
          <w:marRight w:val="0"/>
          <w:marTop w:val="0"/>
          <w:marBottom w:val="0"/>
          <w:divBdr>
            <w:top w:val="none" w:sz="0" w:space="0" w:color="auto"/>
            <w:left w:val="none" w:sz="0" w:space="0" w:color="auto"/>
            <w:bottom w:val="none" w:sz="0" w:space="0" w:color="auto"/>
            <w:right w:val="none" w:sz="0" w:space="0" w:color="auto"/>
          </w:divBdr>
        </w:div>
        <w:div w:id="683291287">
          <w:marLeft w:val="0"/>
          <w:marRight w:val="0"/>
          <w:marTop w:val="0"/>
          <w:marBottom w:val="0"/>
          <w:divBdr>
            <w:top w:val="none" w:sz="0" w:space="0" w:color="auto"/>
            <w:left w:val="none" w:sz="0" w:space="0" w:color="auto"/>
            <w:bottom w:val="none" w:sz="0" w:space="0" w:color="auto"/>
            <w:right w:val="none" w:sz="0" w:space="0" w:color="auto"/>
          </w:divBdr>
        </w:div>
        <w:div w:id="838733970">
          <w:marLeft w:val="0"/>
          <w:marRight w:val="0"/>
          <w:marTop w:val="0"/>
          <w:marBottom w:val="0"/>
          <w:divBdr>
            <w:top w:val="none" w:sz="0" w:space="0" w:color="auto"/>
            <w:left w:val="none" w:sz="0" w:space="0" w:color="auto"/>
            <w:bottom w:val="none" w:sz="0" w:space="0" w:color="auto"/>
            <w:right w:val="none" w:sz="0" w:space="0" w:color="auto"/>
          </w:divBdr>
        </w:div>
        <w:div w:id="1150365211">
          <w:marLeft w:val="0"/>
          <w:marRight w:val="0"/>
          <w:marTop w:val="0"/>
          <w:marBottom w:val="0"/>
          <w:divBdr>
            <w:top w:val="none" w:sz="0" w:space="0" w:color="auto"/>
            <w:left w:val="none" w:sz="0" w:space="0" w:color="auto"/>
            <w:bottom w:val="none" w:sz="0" w:space="0" w:color="auto"/>
            <w:right w:val="none" w:sz="0" w:space="0" w:color="auto"/>
          </w:divBdr>
        </w:div>
        <w:div w:id="1239511010">
          <w:marLeft w:val="0"/>
          <w:marRight w:val="0"/>
          <w:marTop w:val="0"/>
          <w:marBottom w:val="0"/>
          <w:divBdr>
            <w:top w:val="none" w:sz="0" w:space="0" w:color="auto"/>
            <w:left w:val="none" w:sz="0" w:space="0" w:color="auto"/>
            <w:bottom w:val="none" w:sz="0" w:space="0" w:color="auto"/>
            <w:right w:val="none" w:sz="0" w:space="0" w:color="auto"/>
          </w:divBdr>
        </w:div>
        <w:div w:id="1711417521">
          <w:marLeft w:val="0"/>
          <w:marRight w:val="0"/>
          <w:marTop w:val="0"/>
          <w:marBottom w:val="0"/>
          <w:divBdr>
            <w:top w:val="none" w:sz="0" w:space="0" w:color="auto"/>
            <w:left w:val="none" w:sz="0" w:space="0" w:color="auto"/>
            <w:bottom w:val="none" w:sz="0" w:space="0" w:color="auto"/>
            <w:right w:val="none" w:sz="0" w:space="0" w:color="auto"/>
          </w:divBdr>
        </w:div>
        <w:div w:id="1936479307">
          <w:marLeft w:val="0"/>
          <w:marRight w:val="0"/>
          <w:marTop w:val="0"/>
          <w:marBottom w:val="0"/>
          <w:divBdr>
            <w:top w:val="none" w:sz="0" w:space="0" w:color="auto"/>
            <w:left w:val="none" w:sz="0" w:space="0" w:color="auto"/>
            <w:bottom w:val="none" w:sz="0" w:space="0" w:color="auto"/>
            <w:right w:val="none" w:sz="0" w:space="0" w:color="auto"/>
          </w:divBdr>
        </w:div>
        <w:div w:id="1998335974">
          <w:marLeft w:val="0"/>
          <w:marRight w:val="0"/>
          <w:marTop w:val="0"/>
          <w:marBottom w:val="0"/>
          <w:divBdr>
            <w:top w:val="none" w:sz="0" w:space="0" w:color="auto"/>
            <w:left w:val="none" w:sz="0" w:space="0" w:color="auto"/>
            <w:bottom w:val="none" w:sz="0" w:space="0" w:color="auto"/>
            <w:right w:val="none" w:sz="0" w:space="0" w:color="auto"/>
          </w:divBdr>
        </w:div>
        <w:div w:id="2065135802">
          <w:marLeft w:val="0"/>
          <w:marRight w:val="0"/>
          <w:marTop w:val="0"/>
          <w:marBottom w:val="0"/>
          <w:divBdr>
            <w:top w:val="none" w:sz="0" w:space="0" w:color="auto"/>
            <w:left w:val="none" w:sz="0" w:space="0" w:color="auto"/>
            <w:bottom w:val="none" w:sz="0" w:space="0" w:color="auto"/>
            <w:right w:val="none" w:sz="0" w:space="0" w:color="auto"/>
          </w:divBdr>
        </w:div>
      </w:divsChild>
    </w:div>
    <w:div w:id="1634630120">
      <w:bodyDiv w:val="1"/>
      <w:marLeft w:val="0"/>
      <w:marRight w:val="0"/>
      <w:marTop w:val="0"/>
      <w:marBottom w:val="0"/>
      <w:divBdr>
        <w:top w:val="none" w:sz="0" w:space="0" w:color="auto"/>
        <w:left w:val="none" w:sz="0" w:space="0" w:color="auto"/>
        <w:bottom w:val="none" w:sz="0" w:space="0" w:color="auto"/>
        <w:right w:val="none" w:sz="0" w:space="0" w:color="auto"/>
      </w:divBdr>
      <w:divsChild>
        <w:div w:id="271136507">
          <w:marLeft w:val="0"/>
          <w:marRight w:val="0"/>
          <w:marTop w:val="0"/>
          <w:marBottom w:val="0"/>
          <w:divBdr>
            <w:top w:val="none" w:sz="0" w:space="0" w:color="auto"/>
            <w:left w:val="none" w:sz="0" w:space="0" w:color="auto"/>
            <w:bottom w:val="none" w:sz="0" w:space="0" w:color="auto"/>
            <w:right w:val="none" w:sz="0" w:space="0" w:color="auto"/>
          </w:divBdr>
        </w:div>
      </w:divsChild>
    </w:div>
    <w:div w:id="1635256219">
      <w:bodyDiv w:val="1"/>
      <w:marLeft w:val="0"/>
      <w:marRight w:val="0"/>
      <w:marTop w:val="0"/>
      <w:marBottom w:val="0"/>
      <w:divBdr>
        <w:top w:val="none" w:sz="0" w:space="0" w:color="auto"/>
        <w:left w:val="none" w:sz="0" w:space="0" w:color="auto"/>
        <w:bottom w:val="none" w:sz="0" w:space="0" w:color="auto"/>
        <w:right w:val="none" w:sz="0" w:space="0" w:color="auto"/>
      </w:divBdr>
      <w:divsChild>
        <w:div w:id="193277321">
          <w:marLeft w:val="0"/>
          <w:marRight w:val="0"/>
          <w:marTop w:val="0"/>
          <w:marBottom w:val="0"/>
          <w:divBdr>
            <w:top w:val="none" w:sz="0" w:space="0" w:color="auto"/>
            <w:left w:val="none" w:sz="0" w:space="0" w:color="auto"/>
            <w:bottom w:val="none" w:sz="0" w:space="0" w:color="auto"/>
            <w:right w:val="none" w:sz="0" w:space="0" w:color="auto"/>
          </w:divBdr>
        </w:div>
        <w:div w:id="398334987">
          <w:marLeft w:val="0"/>
          <w:marRight w:val="0"/>
          <w:marTop w:val="0"/>
          <w:marBottom w:val="0"/>
          <w:divBdr>
            <w:top w:val="none" w:sz="0" w:space="0" w:color="auto"/>
            <w:left w:val="none" w:sz="0" w:space="0" w:color="auto"/>
            <w:bottom w:val="none" w:sz="0" w:space="0" w:color="auto"/>
            <w:right w:val="none" w:sz="0" w:space="0" w:color="auto"/>
          </w:divBdr>
        </w:div>
        <w:div w:id="834228055">
          <w:marLeft w:val="0"/>
          <w:marRight w:val="0"/>
          <w:marTop w:val="0"/>
          <w:marBottom w:val="0"/>
          <w:divBdr>
            <w:top w:val="none" w:sz="0" w:space="0" w:color="auto"/>
            <w:left w:val="none" w:sz="0" w:space="0" w:color="auto"/>
            <w:bottom w:val="none" w:sz="0" w:space="0" w:color="auto"/>
            <w:right w:val="none" w:sz="0" w:space="0" w:color="auto"/>
          </w:divBdr>
        </w:div>
        <w:div w:id="1350644795">
          <w:marLeft w:val="0"/>
          <w:marRight w:val="0"/>
          <w:marTop w:val="0"/>
          <w:marBottom w:val="0"/>
          <w:divBdr>
            <w:top w:val="none" w:sz="0" w:space="0" w:color="auto"/>
            <w:left w:val="none" w:sz="0" w:space="0" w:color="auto"/>
            <w:bottom w:val="none" w:sz="0" w:space="0" w:color="auto"/>
            <w:right w:val="none" w:sz="0" w:space="0" w:color="auto"/>
          </w:divBdr>
        </w:div>
        <w:div w:id="1973823355">
          <w:marLeft w:val="0"/>
          <w:marRight w:val="0"/>
          <w:marTop w:val="0"/>
          <w:marBottom w:val="0"/>
          <w:divBdr>
            <w:top w:val="none" w:sz="0" w:space="0" w:color="auto"/>
            <w:left w:val="none" w:sz="0" w:space="0" w:color="auto"/>
            <w:bottom w:val="none" w:sz="0" w:space="0" w:color="auto"/>
            <w:right w:val="none" w:sz="0" w:space="0" w:color="auto"/>
          </w:divBdr>
        </w:div>
        <w:div w:id="1986619257">
          <w:marLeft w:val="0"/>
          <w:marRight w:val="0"/>
          <w:marTop w:val="0"/>
          <w:marBottom w:val="0"/>
          <w:divBdr>
            <w:top w:val="none" w:sz="0" w:space="0" w:color="auto"/>
            <w:left w:val="none" w:sz="0" w:space="0" w:color="auto"/>
            <w:bottom w:val="none" w:sz="0" w:space="0" w:color="auto"/>
            <w:right w:val="none" w:sz="0" w:space="0" w:color="auto"/>
          </w:divBdr>
        </w:div>
      </w:divsChild>
    </w:div>
    <w:div w:id="1637948696">
      <w:bodyDiv w:val="1"/>
      <w:marLeft w:val="0"/>
      <w:marRight w:val="0"/>
      <w:marTop w:val="0"/>
      <w:marBottom w:val="0"/>
      <w:divBdr>
        <w:top w:val="none" w:sz="0" w:space="0" w:color="auto"/>
        <w:left w:val="none" w:sz="0" w:space="0" w:color="auto"/>
        <w:bottom w:val="none" w:sz="0" w:space="0" w:color="auto"/>
        <w:right w:val="none" w:sz="0" w:space="0" w:color="auto"/>
      </w:divBdr>
      <w:divsChild>
        <w:div w:id="781536264">
          <w:marLeft w:val="0"/>
          <w:marRight w:val="0"/>
          <w:marTop w:val="0"/>
          <w:marBottom w:val="0"/>
          <w:divBdr>
            <w:top w:val="none" w:sz="0" w:space="0" w:color="auto"/>
            <w:left w:val="none" w:sz="0" w:space="0" w:color="auto"/>
            <w:bottom w:val="none" w:sz="0" w:space="0" w:color="auto"/>
            <w:right w:val="none" w:sz="0" w:space="0" w:color="auto"/>
          </w:divBdr>
          <w:divsChild>
            <w:div w:id="212009445">
              <w:marLeft w:val="0"/>
              <w:marRight w:val="0"/>
              <w:marTop w:val="0"/>
              <w:marBottom w:val="0"/>
              <w:divBdr>
                <w:top w:val="none" w:sz="0" w:space="0" w:color="auto"/>
                <w:left w:val="none" w:sz="0" w:space="0" w:color="auto"/>
                <w:bottom w:val="none" w:sz="0" w:space="0" w:color="auto"/>
                <w:right w:val="none" w:sz="0" w:space="0" w:color="auto"/>
              </w:divBdr>
            </w:div>
            <w:div w:id="648553659">
              <w:marLeft w:val="0"/>
              <w:marRight w:val="0"/>
              <w:marTop w:val="0"/>
              <w:marBottom w:val="0"/>
              <w:divBdr>
                <w:top w:val="none" w:sz="0" w:space="0" w:color="auto"/>
                <w:left w:val="none" w:sz="0" w:space="0" w:color="auto"/>
                <w:bottom w:val="none" w:sz="0" w:space="0" w:color="auto"/>
                <w:right w:val="none" w:sz="0" w:space="0" w:color="auto"/>
              </w:divBdr>
            </w:div>
            <w:div w:id="728458961">
              <w:marLeft w:val="0"/>
              <w:marRight w:val="0"/>
              <w:marTop w:val="0"/>
              <w:marBottom w:val="0"/>
              <w:divBdr>
                <w:top w:val="none" w:sz="0" w:space="0" w:color="auto"/>
                <w:left w:val="none" w:sz="0" w:space="0" w:color="auto"/>
                <w:bottom w:val="none" w:sz="0" w:space="0" w:color="auto"/>
                <w:right w:val="none" w:sz="0" w:space="0" w:color="auto"/>
              </w:divBdr>
            </w:div>
          </w:divsChild>
        </w:div>
        <w:div w:id="1995719040">
          <w:marLeft w:val="0"/>
          <w:marRight w:val="0"/>
          <w:marTop w:val="0"/>
          <w:marBottom w:val="0"/>
          <w:divBdr>
            <w:top w:val="none" w:sz="0" w:space="0" w:color="auto"/>
            <w:left w:val="none" w:sz="0" w:space="0" w:color="auto"/>
            <w:bottom w:val="none" w:sz="0" w:space="0" w:color="auto"/>
            <w:right w:val="none" w:sz="0" w:space="0" w:color="auto"/>
          </w:divBdr>
          <w:divsChild>
            <w:div w:id="109056058">
              <w:marLeft w:val="0"/>
              <w:marRight w:val="0"/>
              <w:marTop w:val="0"/>
              <w:marBottom w:val="0"/>
              <w:divBdr>
                <w:top w:val="none" w:sz="0" w:space="0" w:color="auto"/>
                <w:left w:val="none" w:sz="0" w:space="0" w:color="auto"/>
                <w:bottom w:val="none" w:sz="0" w:space="0" w:color="auto"/>
                <w:right w:val="none" w:sz="0" w:space="0" w:color="auto"/>
              </w:divBdr>
            </w:div>
            <w:div w:id="133372019">
              <w:marLeft w:val="0"/>
              <w:marRight w:val="0"/>
              <w:marTop w:val="0"/>
              <w:marBottom w:val="0"/>
              <w:divBdr>
                <w:top w:val="none" w:sz="0" w:space="0" w:color="auto"/>
                <w:left w:val="none" w:sz="0" w:space="0" w:color="auto"/>
                <w:bottom w:val="none" w:sz="0" w:space="0" w:color="auto"/>
                <w:right w:val="none" w:sz="0" w:space="0" w:color="auto"/>
              </w:divBdr>
            </w:div>
            <w:div w:id="200897047">
              <w:marLeft w:val="0"/>
              <w:marRight w:val="0"/>
              <w:marTop w:val="0"/>
              <w:marBottom w:val="0"/>
              <w:divBdr>
                <w:top w:val="none" w:sz="0" w:space="0" w:color="auto"/>
                <w:left w:val="none" w:sz="0" w:space="0" w:color="auto"/>
                <w:bottom w:val="none" w:sz="0" w:space="0" w:color="auto"/>
                <w:right w:val="none" w:sz="0" w:space="0" w:color="auto"/>
              </w:divBdr>
            </w:div>
            <w:div w:id="96596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396654">
      <w:bodyDiv w:val="1"/>
      <w:marLeft w:val="0"/>
      <w:marRight w:val="0"/>
      <w:marTop w:val="0"/>
      <w:marBottom w:val="0"/>
      <w:divBdr>
        <w:top w:val="none" w:sz="0" w:space="0" w:color="auto"/>
        <w:left w:val="none" w:sz="0" w:space="0" w:color="auto"/>
        <w:bottom w:val="none" w:sz="0" w:space="0" w:color="auto"/>
        <w:right w:val="none" w:sz="0" w:space="0" w:color="auto"/>
      </w:divBdr>
      <w:divsChild>
        <w:div w:id="624238400">
          <w:marLeft w:val="0"/>
          <w:marRight w:val="0"/>
          <w:marTop w:val="0"/>
          <w:marBottom w:val="0"/>
          <w:divBdr>
            <w:top w:val="none" w:sz="0" w:space="0" w:color="auto"/>
            <w:left w:val="none" w:sz="0" w:space="0" w:color="auto"/>
            <w:bottom w:val="none" w:sz="0" w:space="0" w:color="auto"/>
            <w:right w:val="none" w:sz="0" w:space="0" w:color="auto"/>
          </w:divBdr>
        </w:div>
        <w:div w:id="1467158917">
          <w:marLeft w:val="0"/>
          <w:marRight w:val="0"/>
          <w:marTop w:val="0"/>
          <w:marBottom w:val="0"/>
          <w:divBdr>
            <w:top w:val="none" w:sz="0" w:space="0" w:color="auto"/>
            <w:left w:val="none" w:sz="0" w:space="0" w:color="auto"/>
            <w:bottom w:val="none" w:sz="0" w:space="0" w:color="auto"/>
            <w:right w:val="none" w:sz="0" w:space="0" w:color="auto"/>
          </w:divBdr>
        </w:div>
      </w:divsChild>
    </w:div>
    <w:div w:id="1652641011">
      <w:bodyDiv w:val="1"/>
      <w:marLeft w:val="0"/>
      <w:marRight w:val="0"/>
      <w:marTop w:val="0"/>
      <w:marBottom w:val="0"/>
      <w:divBdr>
        <w:top w:val="none" w:sz="0" w:space="0" w:color="auto"/>
        <w:left w:val="none" w:sz="0" w:space="0" w:color="auto"/>
        <w:bottom w:val="none" w:sz="0" w:space="0" w:color="auto"/>
        <w:right w:val="none" w:sz="0" w:space="0" w:color="auto"/>
      </w:divBdr>
      <w:divsChild>
        <w:div w:id="633682857">
          <w:marLeft w:val="0"/>
          <w:marRight w:val="0"/>
          <w:marTop w:val="0"/>
          <w:marBottom w:val="0"/>
          <w:divBdr>
            <w:top w:val="none" w:sz="0" w:space="0" w:color="auto"/>
            <w:left w:val="none" w:sz="0" w:space="0" w:color="auto"/>
            <w:bottom w:val="none" w:sz="0" w:space="0" w:color="auto"/>
            <w:right w:val="none" w:sz="0" w:space="0" w:color="auto"/>
          </w:divBdr>
        </w:div>
      </w:divsChild>
    </w:div>
    <w:div w:id="1654795305">
      <w:bodyDiv w:val="1"/>
      <w:marLeft w:val="0"/>
      <w:marRight w:val="0"/>
      <w:marTop w:val="0"/>
      <w:marBottom w:val="0"/>
      <w:divBdr>
        <w:top w:val="none" w:sz="0" w:space="0" w:color="auto"/>
        <w:left w:val="none" w:sz="0" w:space="0" w:color="auto"/>
        <w:bottom w:val="none" w:sz="0" w:space="0" w:color="auto"/>
        <w:right w:val="none" w:sz="0" w:space="0" w:color="auto"/>
      </w:divBdr>
      <w:divsChild>
        <w:div w:id="120878470">
          <w:marLeft w:val="0"/>
          <w:marRight w:val="0"/>
          <w:marTop w:val="0"/>
          <w:marBottom w:val="0"/>
          <w:divBdr>
            <w:top w:val="none" w:sz="0" w:space="0" w:color="auto"/>
            <w:left w:val="none" w:sz="0" w:space="0" w:color="auto"/>
            <w:bottom w:val="none" w:sz="0" w:space="0" w:color="auto"/>
            <w:right w:val="none" w:sz="0" w:space="0" w:color="auto"/>
          </w:divBdr>
          <w:divsChild>
            <w:div w:id="1034113250">
              <w:marLeft w:val="0"/>
              <w:marRight w:val="0"/>
              <w:marTop w:val="0"/>
              <w:marBottom w:val="0"/>
              <w:divBdr>
                <w:top w:val="none" w:sz="0" w:space="0" w:color="auto"/>
                <w:left w:val="none" w:sz="0" w:space="0" w:color="auto"/>
                <w:bottom w:val="none" w:sz="0" w:space="0" w:color="auto"/>
                <w:right w:val="none" w:sz="0" w:space="0" w:color="auto"/>
              </w:divBdr>
            </w:div>
          </w:divsChild>
        </w:div>
        <w:div w:id="285158231">
          <w:marLeft w:val="0"/>
          <w:marRight w:val="0"/>
          <w:marTop w:val="0"/>
          <w:marBottom w:val="0"/>
          <w:divBdr>
            <w:top w:val="none" w:sz="0" w:space="0" w:color="auto"/>
            <w:left w:val="none" w:sz="0" w:space="0" w:color="auto"/>
            <w:bottom w:val="none" w:sz="0" w:space="0" w:color="auto"/>
            <w:right w:val="none" w:sz="0" w:space="0" w:color="auto"/>
          </w:divBdr>
          <w:divsChild>
            <w:div w:id="899286991">
              <w:marLeft w:val="0"/>
              <w:marRight w:val="0"/>
              <w:marTop w:val="0"/>
              <w:marBottom w:val="0"/>
              <w:divBdr>
                <w:top w:val="none" w:sz="0" w:space="0" w:color="auto"/>
                <w:left w:val="none" w:sz="0" w:space="0" w:color="auto"/>
                <w:bottom w:val="none" w:sz="0" w:space="0" w:color="auto"/>
                <w:right w:val="none" w:sz="0" w:space="0" w:color="auto"/>
              </w:divBdr>
            </w:div>
          </w:divsChild>
        </w:div>
        <w:div w:id="363212391">
          <w:marLeft w:val="0"/>
          <w:marRight w:val="0"/>
          <w:marTop w:val="0"/>
          <w:marBottom w:val="0"/>
          <w:divBdr>
            <w:top w:val="none" w:sz="0" w:space="0" w:color="auto"/>
            <w:left w:val="none" w:sz="0" w:space="0" w:color="auto"/>
            <w:bottom w:val="none" w:sz="0" w:space="0" w:color="auto"/>
            <w:right w:val="none" w:sz="0" w:space="0" w:color="auto"/>
          </w:divBdr>
          <w:divsChild>
            <w:div w:id="1330520871">
              <w:marLeft w:val="0"/>
              <w:marRight w:val="0"/>
              <w:marTop w:val="0"/>
              <w:marBottom w:val="0"/>
              <w:divBdr>
                <w:top w:val="none" w:sz="0" w:space="0" w:color="auto"/>
                <w:left w:val="none" w:sz="0" w:space="0" w:color="auto"/>
                <w:bottom w:val="none" w:sz="0" w:space="0" w:color="auto"/>
                <w:right w:val="none" w:sz="0" w:space="0" w:color="auto"/>
              </w:divBdr>
            </w:div>
          </w:divsChild>
        </w:div>
        <w:div w:id="651058379">
          <w:marLeft w:val="0"/>
          <w:marRight w:val="0"/>
          <w:marTop w:val="0"/>
          <w:marBottom w:val="0"/>
          <w:divBdr>
            <w:top w:val="none" w:sz="0" w:space="0" w:color="auto"/>
            <w:left w:val="none" w:sz="0" w:space="0" w:color="auto"/>
            <w:bottom w:val="none" w:sz="0" w:space="0" w:color="auto"/>
            <w:right w:val="none" w:sz="0" w:space="0" w:color="auto"/>
          </w:divBdr>
          <w:divsChild>
            <w:div w:id="770902127">
              <w:marLeft w:val="0"/>
              <w:marRight w:val="0"/>
              <w:marTop w:val="0"/>
              <w:marBottom w:val="0"/>
              <w:divBdr>
                <w:top w:val="none" w:sz="0" w:space="0" w:color="auto"/>
                <w:left w:val="none" w:sz="0" w:space="0" w:color="auto"/>
                <w:bottom w:val="none" w:sz="0" w:space="0" w:color="auto"/>
                <w:right w:val="none" w:sz="0" w:space="0" w:color="auto"/>
              </w:divBdr>
            </w:div>
          </w:divsChild>
        </w:div>
        <w:div w:id="1730881149">
          <w:marLeft w:val="0"/>
          <w:marRight w:val="0"/>
          <w:marTop w:val="0"/>
          <w:marBottom w:val="0"/>
          <w:divBdr>
            <w:top w:val="none" w:sz="0" w:space="0" w:color="auto"/>
            <w:left w:val="none" w:sz="0" w:space="0" w:color="auto"/>
            <w:bottom w:val="none" w:sz="0" w:space="0" w:color="auto"/>
            <w:right w:val="none" w:sz="0" w:space="0" w:color="auto"/>
          </w:divBdr>
          <w:divsChild>
            <w:div w:id="1979334816">
              <w:marLeft w:val="0"/>
              <w:marRight w:val="0"/>
              <w:marTop w:val="0"/>
              <w:marBottom w:val="0"/>
              <w:divBdr>
                <w:top w:val="none" w:sz="0" w:space="0" w:color="auto"/>
                <w:left w:val="none" w:sz="0" w:space="0" w:color="auto"/>
                <w:bottom w:val="none" w:sz="0" w:space="0" w:color="auto"/>
                <w:right w:val="none" w:sz="0" w:space="0" w:color="auto"/>
              </w:divBdr>
            </w:div>
          </w:divsChild>
        </w:div>
        <w:div w:id="1835682189">
          <w:marLeft w:val="0"/>
          <w:marRight w:val="0"/>
          <w:marTop w:val="0"/>
          <w:marBottom w:val="0"/>
          <w:divBdr>
            <w:top w:val="none" w:sz="0" w:space="0" w:color="auto"/>
            <w:left w:val="none" w:sz="0" w:space="0" w:color="auto"/>
            <w:bottom w:val="none" w:sz="0" w:space="0" w:color="auto"/>
            <w:right w:val="none" w:sz="0" w:space="0" w:color="auto"/>
          </w:divBdr>
          <w:divsChild>
            <w:div w:id="65811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972693">
      <w:bodyDiv w:val="1"/>
      <w:marLeft w:val="0"/>
      <w:marRight w:val="0"/>
      <w:marTop w:val="0"/>
      <w:marBottom w:val="0"/>
      <w:divBdr>
        <w:top w:val="none" w:sz="0" w:space="0" w:color="auto"/>
        <w:left w:val="none" w:sz="0" w:space="0" w:color="auto"/>
        <w:bottom w:val="none" w:sz="0" w:space="0" w:color="auto"/>
        <w:right w:val="none" w:sz="0" w:space="0" w:color="auto"/>
      </w:divBdr>
      <w:divsChild>
        <w:div w:id="1163475344">
          <w:marLeft w:val="0"/>
          <w:marRight w:val="0"/>
          <w:marTop w:val="0"/>
          <w:marBottom w:val="0"/>
          <w:divBdr>
            <w:top w:val="none" w:sz="0" w:space="0" w:color="auto"/>
            <w:left w:val="none" w:sz="0" w:space="0" w:color="auto"/>
            <w:bottom w:val="none" w:sz="0" w:space="0" w:color="auto"/>
            <w:right w:val="none" w:sz="0" w:space="0" w:color="auto"/>
          </w:divBdr>
        </w:div>
      </w:divsChild>
    </w:div>
    <w:div w:id="1664159809">
      <w:bodyDiv w:val="1"/>
      <w:marLeft w:val="0"/>
      <w:marRight w:val="0"/>
      <w:marTop w:val="0"/>
      <w:marBottom w:val="0"/>
      <w:divBdr>
        <w:top w:val="none" w:sz="0" w:space="0" w:color="auto"/>
        <w:left w:val="none" w:sz="0" w:space="0" w:color="auto"/>
        <w:bottom w:val="none" w:sz="0" w:space="0" w:color="auto"/>
        <w:right w:val="none" w:sz="0" w:space="0" w:color="auto"/>
      </w:divBdr>
    </w:div>
    <w:div w:id="1668244400">
      <w:bodyDiv w:val="1"/>
      <w:marLeft w:val="0"/>
      <w:marRight w:val="0"/>
      <w:marTop w:val="0"/>
      <w:marBottom w:val="0"/>
      <w:divBdr>
        <w:top w:val="none" w:sz="0" w:space="0" w:color="auto"/>
        <w:left w:val="none" w:sz="0" w:space="0" w:color="auto"/>
        <w:bottom w:val="none" w:sz="0" w:space="0" w:color="auto"/>
        <w:right w:val="none" w:sz="0" w:space="0" w:color="auto"/>
      </w:divBdr>
    </w:div>
    <w:div w:id="1679040907">
      <w:bodyDiv w:val="1"/>
      <w:marLeft w:val="0"/>
      <w:marRight w:val="0"/>
      <w:marTop w:val="0"/>
      <w:marBottom w:val="0"/>
      <w:divBdr>
        <w:top w:val="none" w:sz="0" w:space="0" w:color="auto"/>
        <w:left w:val="none" w:sz="0" w:space="0" w:color="auto"/>
        <w:bottom w:val="none" w:sz="0" w:space="0" w:color="auto"/>
        <w:right w:val="none" w:sz="0" w:space="0" w:color="auto"/>
      </w:divBdr>
      <w:divsChild>
        <w:div w:id="835341063">
          <w:marLeft w:val="0"/>
          <w:marRight w:val="0"/>
          <w:marTop w:val="0"/>
          <w:marBottom w:val="0"/>
          <w:divBdr>
            <w:top w:val="none" w:sz="0" w:space="0" w:color="auto"/>
            <w:left w:val="none" w:sz="0" w:space="0" w:color="auto"/>
            <w:bottom w:val="none" w:sz="0" w:space="0" w:color="auto"/>
            <w:right w:val="none" w:sz="0" w:space="0" w:color="auto"/>
          </w:divBdr>
          <w:divsChild>
            <w:div w:id="358239666">
              <w:marLeft w:val="0"/>
              <w:marRight w:val="0"/>
              <w:marTop w:val="0"/>
              <w:marBottom w:val="0"/>
              <w:divBdr>
                <w:top w:val="none" w:sz="0" w:space="0" w:color="auto"/>
                <w:left w:val="none" w:sz="0" w:space="0" w:color="auto"/>
                <w:bottom w:val="none" w:sz="0" w:space="0" w:color="auto"/>
                <w:right w:val="none" w:sz="0" w:space="0" w:color="auto"/>
              </w:divBdr>
              <w:divsChild>
                <w:div w:id="11809998">
                  <w:marLeft w:val="0"/>
                  <w:marRight w:val="0"/>
                  <w:marTop w:val="150"/>
                  <w:marBottom w:val="150"/>
                  <w:divBdr>
                    <w:top w:val="none" w:sz="0" w:space="0" w:color="auto"/>
                    <w:left w:val="none" w:sz="0" w:space="0" w:color="auto"/>
                    <w:bottom w:val="none" w:sz="0" w:space="0" w:color="auto"/>
                    <w:right w:val="none" w:sz="0" w:space="0" w:color="auto"/>
                  </w:divBdr>
                </w:div>
                <w:div w:id="240332099">
                  <w:marLeft w:val="0"/>
                  <w:marRight w:val="0"/>
                  <w:marTop w:val="0"/>
                  <w:marBottom w:val="150"/>
                  <w:divBdr>
                    <w:top w:val="none" w:sz="0" w:space="0" w:color="auto"/>
                    <w:left w:val="none" w:sz="0" w:space="0" w:color="auto"/>
                    <w:bottom w:val="none" w:sz="0" w:space="0" w:color="auto"/>
                    <w:right w:val="none" w:sz="0" w:space="0" w:color="auto"/>
                  </w:divBdr>
                </w:div>
                <w:div w:id="397755205">
                  <w:marLeft w:val="0"/>
                  <w:marRight w:val="0"/>
                  <w:marTop w:val="0"/>
                  <w:marBottom w:val="150"/>
                  <w:divBdr>
                    <w:top w:val="none" w:sz="0" w:space="0" w:color="auto"/>
                    <w:left w:val="none" w:sz="0" w:space="0" w:color="auto"/>
                    <w:bottom w:val="none" w:sz="0" w:space="0" w:color="auto"/>
                    <w:right w:val="none" w:sz="0" w:space="0" w:color="auto"/>
                  </w:divBdr>
                </w:div>
                <w:div w:id="484471754">
                  <w:marLeft w:val="0"/>
                  <w:marRight w:val="0"/>
                  <w:marTop w:val="0"/>
                  <w:marBottom w:val="150"/>
                  <w:divBdr>
                    <w:top w:val="none" w:sz="0" w:space="0" w:color="auto"/>
                    <w:left w:val="none" w:sz="0" w:space="0" w:color="auto"/>
                    <w:bottom w:val="none" w:sz="0" w:space="0" w:color="auto"/>
                    <w:right w:val="none" w:sz="0" w:space="0" w:color="auto"/>
                  </w:divBdr>
                </w:div>
                <w:div w:id="1156647883">
                  <w:marLeft w:val="0"/>
                  <w:marRight w:val="0"/>
                  <w:marTop w:val="0"/>
                  <w:marBottom w:val="150"/>
                  <w:divBdr>
                    <w:top w:val="none" w:sz="0" w:space="0" w:color="auto"/>
                    <w:left w:val="none" w:sz="0" w:space="0" w:color="auto"/>
                    <w:bottom w:val="none" w:sz="0" w:space="0" w:color="auto"/>
                    <w:right w:val="none" w:sz="0" w:space="0" w:color="auto"/>
                  </w:divBdr>
                </w:div>
                <w:div w:id="1263224938">
                  <w:marLeft w:val="0"/>
                  <w:marRight w:val="0"/>
                  <w:marTop w:val="0"/>
                  <w:marBottom w:val="150"/>
                  <w:divBdr>
                    <w:top w:val="none" w:sz="0" w:space="0" w:color="auto"/>
                    <w:left w:val="none" w:sz="0" w:space="0" w:color="auto"/>
                    <w:bottom w:val="none" w:sz="0" w:space="0" w:color="auto"/>
                    <w:right w:val="none" w:sz="0" w:space="0" w:color="auto"/>
                  </w:divBdr>
                </w:div>
                <w:div w:id="1271936938">
                  <w:marLeft w:val="0"/>
                  <w:marRight w:val="0"/>
                  <w:marTop w:val="0"/>
                  <w:marBottom w:val="150"/>
                  <w:divBdr>
                    <w:top w:val="none" w:sz="0" w:space="0" w:color="auto"/>
                    <w:left w:val="none" w:sz="0" w:space="0" w:color="auto"/>
                    <w:bottom w:val="none" w:sz="0" w:space="0" w:color="auto"/>
                    <w:right w:val="none" w:sz="0" w:space="0" w:color="auto"/>
                  </w:divBdr>
                </w:div>
                <w:div w:id="1376353146">
                  <w:marLeft w:val="0"/>
                  <w:marRight w:val="0"/>
                  <w:marTop w:val="0"/>
                  <w:marBottom w:val="150"/>
                  <w:divBdr>
                    <w:top w:val="none" w:sz="0" w:space="0" w:color="auto"/>
                    <w:left w:val="none" w:sz="0" w:space="0" w:color="auto"/>
                    <w:bottom w:val="none" w:sz="0" w:space="0" w:color="auto"/>
                    <w:right w:val="none" w:sz="0" w:space="0" w:color="auto"/>
                  </w:divBdr>
                </w:div>
                <w:div w:id="1788547435">
                  <w:marLeft w:val="0"/>
                  <w:marRight w:val="0"/>
                  <w:marTop w:val="0"/>
                  <w:marBottom w:val="150"/>
                  <w:divBdr>
                    <w:top w:val="none" w:sz="0" w:space="0" w:color="auto"/>
                    <w:left w:val="none" w:sz="0" w:space="0" w:color="auto"/>
                    <w:bottom w:val="none" w:sz="0" w:space="0" w:color="auto"/>
                    <w:right w:val="none" w:sz="0" w:space="0" w:color="auto"/>
                  </w:divBdr>
                </w:div>
                <w:div w:id="18460447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702434826">
      <w:bodyDiv w:val="1"/>
      <w:marLeft w:val="0"/>
      <w:marRight w:val="0"/>
      <w:marTop w:val="0"/>
      <w:marBottom w:val="0"/>
      <w:divBdr>
        <w:top w:val="none" w:sz="0" w:space="0" w:color="auto"/>
        <w:left w:val="none" w:sz="0" w:space="0" w:color="auto"/>
        <w:bottom w:val="none" w:sz="0" w:space="0" w:color="auto"/>
        <w:right w:val="none" w:sz="0" w:space="0" w:color="auto"/>
      </w:divBdr>
      <w:divsChild>
        <w:div w:id="1504860352">
          <w:marLeft w:val="0"/>
          <w:marRight w:val="0"/>
          <w:marTop w:val="0"/>
          <w:marBottom w:val="0"/>
          <w:divBdr>
            <w:top w:val="none" w:sz="0" w:space="0" w:color="auto"/>
            <w:left w:val="none" w:sz="0" w:space="0" w:color="auto"/>
            <w:bottom w:val="none" w:sz="0" w:space="0" w:color="auto"/>
            <w:right w:val="none" w:sz="0" w:space="0" w:color="auto"/>
          </w:divBdr>
        </w:div>
      </w:divsChild>
    </w:div>
    <w:div w:id="1704398795">
      <w:bodyDiv w:val="1"/>
      <w:marLeft w:val="0"/>
      <w:marRight w:val="0"/>
      <w:marTop w:val="0"/>
      <w:marBottom w:val="0"/>
      <w:divBdr>
        <w:top w:val="none" w:sz="0" w:space="0" w:color="auto"/>
        <w:left w:val="none" w:sz="0" w:space="0" w:color="auto"/>
        <w:bottom w:val="none" w:sz="0" w:space="0" w:color="auto"/>
        <w:right w:val="none" w:sz="0" w:space="0" w:color="auto"/>
      </w:divBdr>
    </w:div>
    <w:div w:id="1726637580">
      <w:bodyDiv w:val="1"/>
      <w:marLeft w:val="0"/>
      <w:marRight w:val="0"/>
      <w:marTop w:val="0"/>
      <w:marBottom w:val="0"/>
      <w:divBdr>
        <w:top w:val="none" w:sz="0" w:space="0" w:color="auto"/>
        <w:left w:val="none" w:sz="0" w:space="0" w:color="auto"/>
        <w:bottom w:val="none" w:sz="0" w:space="0" w:color="auto"/>
        <w:right w:val="none" w:sz="0" w:space="0" w:color="auto"/>
      </w:divBdr>
    </w:div>
    <w:div w:id="1739478016">
      <w:bodyDiv w:val="1"/>
      <w:marLeft w:val="0"/>
      <w:marRight w:val="0"/>
      <w:marTop w:val="0"/>
      <w:marBottom w:val="0"/>
      <w:divBdr>
        <w:top w:val="none" w:sz="0" w:space="0" w:color="auto"/>
        <w:left w:val="none" w:sz="0" w:space="0" w:color="auto"/>
        <w:bottom w:val="none" w:sz="0" w:space="0" w:color="auto"/>
        <w:right w:val="none" w:sz="0" w:space="0" w:color="auto"/>
      </w:divBdr>
    </w:div>
    <w:div w:id="1741364656">
      <w:bodyDiv w:val="1"/>
      <w:marLeft w:val="0"/>
      <w:marRight w:val="0"/>
      <w:marTop w:val="0"/>
      <w:marBottom w:val="0"/>
      <w:divBdr>
        <w:top w:val="none" w:sz="0" w:space="0" w:color="auto"/>
        <w:left w:val="none" w:sz="0" w:space="0" w:color="auto"/>
        <w:bottom w:val="none" w:sz="0" w:space="0" w:color="auto"/>
        <w:right w:val="none" w:sz="0" w:space="0" w:color="auto"/>
      </w:divBdr>
      <w:divsChild>
        <w:div w:id="1432975338">
          <w:marLeft w:val="0"/>
          <w:marRight w:val="0"/>
          <w:marTop w:val="0"/>
          <w:marBottom w:val="0"/>
          <w:divBdr>
            <w:top w:val="none" w:sz="0" w:space="0" w:color="auto"/>
            <w:left w:val="none" w:sz="0" w:space="0" w:color="auto"/>
            <w:bottom w:val="none" w:sz="0" w:space="0" w:color="auto"/>
            <w:right w:val="none" w:sz="0" w:space="0" w:color="auto"/>
          </w:divBdr>
        </w:div>
      </w:divsChild>
    </w:div>
    <w:div w:id="1753039430">
      <w:bodyDiv w:val="1"/>
      <w:marLeft w:val="0"/>
      <w:marRight w:val="0"/>
      <w:marTop w:val="0"/>
      <w:marBottom w:val="0"/>
      <w:divBdr>
        <w:top w:val="none" w:sz="0" w:space="0" w:color="auto"/>
        <w:left w:val="none" w:sz="0" w:space="0" w:color="auto"/>
        <w:bottom w:val="none" w:sz="0" w:space="0" w:color="auto"/>
        <w:right w:val="none" w:sz="0" w:space="0" w:color="auto"/>
      </w:divBdr>
      <w:divsChild>
        <w:div w:id="1067385412">
          <w:marLeft w:val="0"/>
          <w:marRight w:val="0"/>
          <w:marTop w:val="0"/>
          <w:marBottom w:val="0"/>
          <w:divBdr>
            <w:top w:val="none" w:sz="0" w:space="0" w:color="auto"/>
            <w:left w:val="none" w:sz="0" w:space="0" w:color="auto"/>
            <w:bottom w:val="none" w:sz="0" w:space="0" w:color="auto"/>
            <w:right w:val="none" w:sz="0" w:space="0" w:color="auto"/>
          </w:divBdr>
        </w:div>
      </w:divsChild>
    </w:div>
    <w:div w:id="1756584201">
      <w:bodyDiv w:val="1"/>
      <w:marLeft w:val="0"/>
      <w:marRight w:val="0"/>
      <w:marTop w:val="0"/>
      <w:marBottom w:val="0"/>
      <w:divBdr>
        <w:top w:val="none" w:sz="0" w:space="0" w:color="auto"/>
        <w:left w:val="none" w:sz="0" w:space="0" w:color="auto"/>
        <w:bottom w:val="none" w:sz="0" w:space="0" w:color="auto"/>
        <w:right w:val="none" w:sz="0" w:space="0" w:color="auto"/>
      </w:divBdr>
    </w:div>
    <w:div w:id="1756900285">
      <w:bodyDiv w:val="1"/>
      <w:marLeft w:val="0"/>
      <w:marRight w:val="0"/>
      <w:marTop w:val="0"/>
      <w:marBottom w:val="0"/>
      <w:divBdr>
        <w:top w:val="none" w:sz="0" w:space="0" w:color="auto"/>
        <w:left w:val="none" w:sz="0" w:space="0" w:color="auto"/>
        <w:bottom w:val="none" w:sz="0" w:space="0" w:color="auto"/>
        <w:right w:val="none" w:sz="0" w:space="0" w:color="auto"/>
      </w:divBdr>
      <w:divsChild>
        <w:div w:id="257644062">
          <w:marLeft w:val="0"/>
          <w:marRight w:val="0"/>
          <w:marTop w:val="0"/>
          <w:marBottom w:val="0"/>
          <w:divBdr>
            <w:top w:val="none" w:sz="0" w:space="0" w:color="auto"/>
            <w:left w:val="none" w:sz="0" w:space="0" w:color="auto"/>
            <w:bottom w:val="none" w:sz="0" w:space="0" w:color="auto"/>
            <w:right w:val="none" w:sz="0" w:space="0" w:color="auto"/>
          </w:divBdr>
        </w:div>
      </w:divsChild>
    </w:div>
    <w:div w:id="1798062630">
      <w:bodyDiv w:val="1"/>
      <w:marLeft w:val="0"/>
      <w:marRight w:val="0"/>
      <w:marTop w:val="0"/>
      <w:marBottom w:val="0"/>
      <w:divBdr>
        <w:top w:val="none" w:sz="0" w:space="0" w:color="auto"/>
        <w:left w:val="none" w:sz="0" w:space="0" w:color="auto"/>
        <w:bottom w:val="none" w:sz="0" w:space="0" w:color="auto"/>
        <w:right w:val="none" w:sz="0" w:space="0" w:color="auto"/>
      </w:divBdr>
    </w:div>
    <w:div w:id="1805657101">
      <w:bodyDiv w:val="1"/>
      <w:marLeft w:val="0"/>
      <w:marRight w:val="0"/>
      <w:marTop w:val="0"/>
      <w:marBottom w:val="0"/>
      <w:divBdr>
        <w:top w:val="none" w:sz="0" w:space="0" w:color="auto"/>
        <w:left w:val="none" w:sz="0" w:space="0" w:color="auto"/>
        <w:bottom w:val="none" w:sz="0" w:space="0" w:color="auto"/>
        <w:right w:val="none" w:sz="0" w:space="0" w:color="auto"/>
      </w:divBdr>
      <w:divsChild>
        <w:div w:id="683284674">
          <w:marLeft w:val="0"/>
          <w:marRight w:val="0"/>
          <w:marTop w:val="0"/>
          <w:marBottom w:val="0"/>
          <w:divBdr>
            <w:top w:val="none" w:sz="0" w:space="0" w:color="auto"/>
            <w:left w:val="none" w:sz="0" w:space="0" w:color="auto"/>
            <w:bottom w:val="none" w:sz="0" w:space="0" w:color="auto"/>
            <w:right w:val="none" w:sz="0" w:space="0" w:color="auto"/>
          </w:divBdr>
        </w:div>
      </w:divsChild>
    </w:div>
    <w:div w:id="1810977651">
      <w:bodyDiv w:val="1"/>
      <w:marLeft w:val="0"/>
      <w:marRight w:val="0"/>
      <w:marTop w:val="0"/>
      <w:marBottom w:val="0"/>
      <w:divBdr>
        <w:top w:val="none" w:sz="0" w:space="0" w:color="auto"/>
        <w:left w:val="none" w:sz="0" w:space="0" w:color="auto"/>
        <w:bottom w:val="none" w:sz="0" w:space="0" w:color="auto"/>
        <w:right w:val="none" w:sz="0" w:space="0" w:color="auto"/>
      </w:divBdr>
      <w:divsChild>
        <w:div w:id="1304962410">
          <w:marLeft w:val="0"/>
          <w:marRight w:val="0"/>
          <w:marTop w:val="0"/>
          <w:marBottom w:val="0"/>
          <w:divBdr>
            <w:top w:val="none" w:sz="0" w:space="0" w:color="auto"/>
            <w:left w:val="none" w:sz="0" w:space="0" w:color="auto"/>
            <w:bottom w:val="none" w:sz="0" w:space="0" w:color="auto"/>
            <w:right w:val="none" w:sz="0" w:space="0" w:color="auto"/>
          </w:divBdr>
        </w:div>
      </w:divsChild>
    </w:div>
    <w:div w:id="1837766974">
      <w:bodyDiv w:val="1"/>
      <w:marLeft w:val="0"/>
      <w:marRight w:val="0"/>
      <w:marTop w:val="0"/>
      <w:marBottom w:val="0"/>
      <w:divBdr>
        <w:top w:val="none" w:sz="0" w:space="0" w:color="auto"/>
        <w:left w:val="none" w:sz="0" w:space="0" w:color="auto"/>
        <w:bottom w:val="none" w:sz="0" w:space="0" w:color="auto"/>
        <w:right w:val="none" w:sz="0" w:space="0" w:color="auto"/>
      </w:divBdr>
    </w:div>
    <w:div w:id="1853370138">
      <w:bodyDiv w:val="1"/>
      <w:marLeft w:val="0"/>
      <w:marRight w:val="0"/>
      <w:marTop w:val="0"/>
      <w:marBottom w:val="0"/>
      <w:divBdr>
        <w:top w:val="none" w:sz="0" w:space="0" w:color="auto"/>
        <w:left w:val="none" w:sz="0" w:space="0" w:color="auto"/>
        <w:bottom w:val="none" w:sz="0" w:space="0" w:color="auto"/>
        <w:right w:val="none" w:sz="0" w:space="0" w:color="auto"/>
      </w:divBdr>
      <w:divsChild>
        <w:div w:id="1793673567">
          <w:marLeft w:val="0"/>
          <w:marRight w:val="0"/>
          <w:marTop w:val="0"/>
          <w:marBottom w:val="0"/>
          <w:divBdr>
            <w:top w:val="none" w:sz="0" w:space="0" w:color="auto"/>
            <w:left w:val="none" w:sz="0" w:space="0" w:color="auto"/>
            <w:bottom w:val="none" w:sz="0" w:space="0" w:color="auto"/>
            <w:right w:val="none" w:sz="0" w:space="0" w:color="auto"/>
          </w:divBdr>
        </w:div>
      </w:divsChild>
    </w:div>
    <w:div w:id="1871718280">
      <w:bodyDiv w:val="1"/>
      <w:marLeft w:val="0"/>
      <w:marRight w:val="0"/>
      <w:marTop w:val="0"/>
      <w:marBottom w:val="0"/>
      <w:divBdr>
        <w:top w:val="none" w:sz="0" w:space="0" w:color="auto"/>
        <w:left w:val="none" w:sz="0" w:space="0" w:color="auto"/>
        <w:bottom w:val="none" w:sz="0" w:space="0" w:color="auto"/>
        <w:right w:val="none" w:sz="0" w:space="0" w:color="auto"/>
      </w:divBdr>
    </w:div>
    <w:div w:id="1881353180">
      <w:bodyDiv w:val="1"/>
      <w:marLeft w:val="0"/>
      <w:marRight w:val="0"/>
      <w:marTop w:val="0"/>
      <w:marBottom w:val="0"/>
      <w:divBdr>
        <w:top w:val="none" w:sz="0" w:space="0" w:color="auto"/>
        <w:left w:val="none" w:sz="0" w:space="0" w:color="auto"/>
        <w:bottom w:val="none" w:sz="0" w:space="0" w:color="auto"/>
        <w:right w:val="none" w:sz="0" w:space="0" w:color="auto"/>
      </w:divBdr>
      <w:divsChild>
        <w:div w:id="418448931">
          <w:marLeft w:val="0"/>
          <w:marRight w:val="0"/>
          <w:marTop w:val="0"/>
          <w:marBottom w:val="0"/>
          <w:divBdr>
            <w:top w:val="none" w:sz="0" w:space="0" w:color="auto"/>
            <w:left w:val="none" w:sz="0" w:space="0" w:color="auto"/>
            <w:bottom w:val="none" w:sz="0" w:space="0" w:color="auto"/>
            <w:right w:val="none" w:sz="0" w:space="0" w:color="auto"/>
          </w:divBdr>
        </w:div>
      </w:divsChild>
    </w:div>
    <w:div w:id="1894076392">
      <w:bodyDiv w:val="1"/>
      <w:marLeft w:val="0"/>
      <w:marRight w:val="0"/>
      <w:marTop w:val="0"/>
      <w:marBottom w:val="0"/>
      <w:divBdr>
        <w:top w:val="none" w:sz="0" w:space="0" w:color="auto"/>
        <w:left w:val="none" w:sz="0" w:space="0" w:color="auto"/>
        <w:bottom w:val="none" w:sz="0" w:space="0" w:color="auto"/>
        <w:right w:val="none" w:sz="0" w:space="0" w:color="auto"/>
      </w:divBdr>
      <w:divsChild>
        <w:div w:id="1067609664">
          <w:marLeft w:val="0"/>
          <w:marRight w:val="0"/>
          <w:marTop w:val="0"/>
          <w:marBottom w:val="0"/>
          <w:divBdr>
            <w:top w:val="none" w:sz="0" w:space="0" w:color="auto"/>
            <w:left w:val="none" w:sz="0" w:space="0" w:color="auto"/>
            <w:bottom w:val="none" w:sz="0" w:space="0" w:color="auto"/>
            <w:right w:val="none" w:sz="0" w:space="0" w:color="auto"/>
          </w:divBdr>
          <w:divsChild>
            <w:div w:id="158156209">
              <w:marLeft w:val="0"/>
              <w:marRight w:val="0"/>
              <w:marTop w:val="0"/>
              <w:marBottom w:val="0"/>
              <w:divBdr>
                <w:top w:val="none" w:sz="0" w:space="0" w:color="auto"/>
                <w:left w:val="none" w:sz="0" w:space="0" w:color="auto"/>
                <w:bottom w:val="none" w:sz="0" w:space="0" w:color="auto"/>
                <w:right w:val="none" w:sz="0" w:space="0" w:color="auto"/>
              </w:divBdr>
            </w:div>
            <w:div w:id="212891584">
              <w:marLeft w:val="0"/>
              <w:marRight w:val="0"/>
              <w:marTop w:val="0"/>
              <w:marBottom w:val="0"/>
              <w:divBdr>
                <w:top w:val="none" w:sz="0" w:space="0" w:color="auto"/>
                <w:left w:val="none" w:sz="0" w:space="0" w:color="auto"/>
                <w:bottom w:val="none" w:sz="0" w:space="0" w:color="auto"/>
                <w:right w:val="none" w:sz="0" w:space="0" w:color="auto"/>
              </w:divBdr>
            </w:div>
            <w:div w:id="314801999">
              <w:marLeft w:val="0"/>
              <w:marRight w:val="0"/>
              <w:marTop w:val="0"/>
              <w:marBottom w:val="0"/>
              <w:divBdr>
                <w:top w:val="none" w:sz="0" w:space="0" w:color="auto"/>
                <w:left w:val="none" w:sz="0" w:space="0" w:color="auto"/>
                <w:bottom w:val="none" w:sz="0" w:space="0" w:color="auto"/>
                <w:right w:val="none" w:sz="0" w:space="0" w:color="auto"/>
              </w:divBdr>
            </w:div>
            <w:div w:id="315108920">
              <w:marLeft w:val="0"/>
              <w:marRight w:val="0"/>
              <w:marTop w:val="0"/>
              <w:marBottom w:val="0"/>
              <w:divBdr>
                <w:top w:val="none" w:sz="0" w:space="0" w:color="auto"/>
                <w:left w:val="none" w:sz="0" w:space="0" w:color="auto"/>
                <w:bottom w:val="none" w:sz="0" w:space="0" w:color="auto"/>
                <w:right w:val="none" w:sz="0" w:space="0" w:color="auto"/>
              </w:divBdr>
            </w:div>
            <w:div w:id="379550782">
              <w:marLeft w:val="0"/>
              <w:marRight w:val="0"/>
              <w:marTop w:val="0"/>
              <w:marBottom w:val="0"/>
              <w:divBdr>
                <w:top w:val="none" w:sz="0" w:space="0" w:color="auto"/>
                <w:left w:val="none" w:sz="0" w:space="0" w:color="auto"/>
                <w:bottom w:val="none" w:sz="0" w:space="0" w:color="auto"/>
                <w:right w:val="none" w:sz="0" w:space="0" w:color="auto"/>
              </w:divBdr>
            </w:div>
            <w:div w:id="878470400">
              <w:marLeft w:val="0"/>
              <w:marRight w:val="0"/>
              <w:marTop w:val="0"/>
              <w:marBottom w:val="0"/>
              <w:divBdr>
                <w:top w:val="none" w:sz="0" w:space="0" w:color="auto"/>
                <w:left w:val="none" w:sz="0" w:space="0" w:color="auto"/>
                <w:bottom w:val="none" w:sz="0" w:space="0" w:color="auto"/>
                <w:right w:val="none" w:sz="0" w:space="0" w:color="auto"/>
              </w:divBdr>
            </w:div>
            <w:div w:id="915017368">
              <w:marLeft w:val="0"/>
              <w:marRight w:val="0"/>
              <w:marTop w:val="0"/>
              <w:marBottom w:val="0"/>
              <w:divBdr>
                <w:top w:val="none" w:sz="0" w:space="0" w:color="auto"/>
                <w:left w:val="none" w:sz="0" w:space="0" w:color="auto"/>
                <w:bottom w:val="none" w:sz="0" w:space="0" w:color="auto"/>
                <w:right w:val="none" w:sz="0" w:space="0" w:color="auto"/>
              </w:divBdr>
            </w:div>
            <w:div w:id="1150438972">
              <w:marLeft w:val="0"/>
              <w:marRight w:val="0"/>
              <w:marTop w:val="0"/>
              <w:marBottom w:val="0"/>
              <w:divBdr>
                <w:top w:val="none" w:sz="0" w:space="0" w:color="auto"/>
                <w:left w:val="none" w:sz="0" w:space="0" w:color="auto"/>
                <w:bottom w:val="none" w:sz="0" w:space="0" w:color="auto"/>
                <w:right w:val="none" w:sz="0" w:space="0" w:color="auto"/>
              </w:divBdr>
            </w:div>
            <w:div w:id="1209345094">
              <w:marLeft w:val="0"/>
              <w:marRight w:val="0"/>
              <w:marTop w:val="0"/>
              <w:marBottom w:val="0"/>
              <w:divBdr>
                <w:top w:val="none" w:sz="0" w:space="0" w:color="auto"/>
                <w:left w:val="none" w:sz="0" w:space="0" w:color="auto"/>
                <w:bottom w:val="none" w:sz="0" w:space="0" w:color="auto"/>
                <w:right w:val="none" w:sz="0" w:space="0" w:color="auto"/>
              </w:divBdr>
            </w:div>
            <w:div w:id="1320697304">
              <w:marLeft w:val="0"/>
              <w:marRight w:val="0"/>
              <w:marTop w:val="0"/>
              <w:marBottom w:val="0"/>
              <w:divBdr>
                <w:top w:val="none" w:sz="0" w:space="0" w:color="auto"/>
                <w:left w:val="none" w:sz="0" w:space="0" w:color="auto"/>
                <w:bottom w:val="none" w:sz="0" w:space="0" w:color="auto"/>
                <w:right w:val="none" w:sz="0" w:space="0" w:color="auto"/>
              </w:divBdr>
            </w:div>
            <w:div w:id="1523739268">
              <w:marLeft w:val="0"/>
              <w:marRight w:val="0"/>
              <w:marTop w:val="0"/>
              <w:marBottom w:val="0"/>
              <w:divBdr>
                <w:top w:val="none" w:sz="0" w:space="0" w:color="auto"/>
                <w:left w:val="none" w:sz="0" w:space="0" w:color="auto"/>
                <w:bottom w:val="none" w:sz="0" w:space="0" w:color="auto"/>
                <w:right w:val="none" w:sz="0" w:space="0" w:color="auto"/>
              </w:divBdr>
            </w:div>
            <w:div w:id="1714696235">
              <w:marLeft w:val="0"/>
              <w:marRight w:val="0"/>
              <w:marTop w:val="0"/>
              <w:marBottom w:val="0"/>
              <w:divBdr>
                <w:top w:val="none" w:sz="0" w:space="0" w:color="auto"/>
                <w:left w:val="none" w:sz="0" w:space="0" w:color="auto"/>
                <w:bottom w:val="none" w:sz="0" w:space="0" w:color="auto"/>
                <w:right w:val="none" w:sz="0" w:space="0" w:color="auto"/>
              </w:divBdr>
            </w:div>
            <w:div w:id="1761561494">
              <w:marLeft w:val="0"/>
              <w:marRight w:val="0"/>
              <w:marTop w:val="0"/>
              <w:marBottom w:val="0"/>
              <w:divBdr>
                <w:top w:val="none" w:sz="0" w:space="0" w:color="auto"/>
                <w:left w:val="none" w:sz="0" w:space="0" w:color="auto"/>
                <w:bottom w:val="none" w:sz="0" w:space="0" w:color="auto"/>
                <w:right w:val="none" w:sz="0" w:space="0" w:color="auto"/>
              </w:divBdr>
            </w:div>
            <w:div w:id="1892693259">
              <w:marLeft w:val="0"/>
              <w:marRight w:val="0"/>
              <w:marTop w:val="0"/>
              <w:marBottom w:val="0"/>
              <w:divBdr>
                <w:top w:val="none" w:sz="0" w:space="0" w:color="auto"/>
                <w:left w:val="none" w:sz="0" w:space="0" w:color="auto"/>
                <w:bottom w:val="none" w:sz="0" w:space="0" w:color="auto"/>
                <w:right w:val="none" w:sz="0" w:space="0" w:color="auto"/>
              </w:divBdr>
            </w:div>
            <w:div w:id="2057121786">
              <w:marLeft w:val="0"/>
              <w:marRight w:val="0"/>
              <w:marTop w:val="0"/>
              <w:marBottom w:val="0"/>
              <w:divBdr>
                <w:top w:val="none" w:sz="0" w:space="0" w:color="auto"/>
                <w:left w:val="none" w:sz="0" w:space="0" w:color="auto"/>
                <w:bottom w:val="none" w:sz="0" w:space="0" w:color="auto"/>
                <w:right w:val="none" w:sz="0" w:space="0" w:color="auto"/>
              </w:divBdr>
            </w:div>
          </w:divsChild>
        </w:div>
        <w:div w:id="2025128086">
          <w:marLeft w:val="0"/>
          <w:marRight w:val="0"/>
          <w:marTop w:val="0"/>
          <w:marBottom w:val="0"/>
          <w:divBdr>
            <w:top w:val="none" w:sz="0" w:space="0" w:color="auto"/>
            <w:left w:val="none" w:sz="0" w:space="0" w:color="auto"/>
            <w:bottom w:val="none" w:sz="0" w:space="0" w:color="auto"/>
            <w:right w:val="none" w:sz="0" w:space="0" w:color="auto"/>
          </w:divBdr>
          <w:divsChild>
            <w:div w:id="117458935">
              <w:marLeft w:val="0"/>
              <w:marRight w:val="0"/>
              <w:marTop w:val="0"/>
              <w:marBottom w:val="0"/>
              <w:divBdr>
                <w:top w:val="none" w:sz="0" w:space="0" w:color="auto"/>
                <w:left w:val="none" w:sz="0" w:space="0" w:color="auto"/>
                <w:bottom w:val="none" w:sz="0" w:space="0" w:color="auto"/>
                <w:right w:val="none" w:sz="0" w:space="0" w:color="auto"/>
              </w:divBdr>
            </w:div>
            <w:div w:id="204259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224026">
      <w:bodyDiv w:val="1"/>
      <w:marLeft w:val="0"/>
      <w:marRight w:val="0"/>
      <w:marTop w:val="0"/>
      <w:marBottom w:val="0"/>
      <w:divBdr>
        <w:top w:val="none" w:sz="0" w:space="0" w:color="auto"/>
        <w:left w:val="none" w:sz="0" w:space="0" w:color="auto"/>
        <w:bottom w:val="none" w:sz="0" w:space="0" w:color="auto"/>
        <w:right w:val="none" w:sz="0" w:space="0" w:color="auto"/>
      </w:divBdr>
    </w:div>
    <w:div w:id="1909074881">
      <w:bodyDiv w:val="1"/>
      <w:marLeft w:val="0"/>
      <w:marRight w:val="0"/>
      <w:marTop w:val="0"/>
      <w:marBottom w:val="0"/>
      <w:divBdr>
        <w:top w:val="none" w:sz="0" w:space="0" w:color="auto"/>
        <w:left w:val="none" w:sz="0" w:space="0" w:color="auto"/>
        <w:bottom w:val="none" w:sz="0" w:space="0" w:color="auto"/>
        <w:right w:val="none" w:sz="0" w:space="0" w:color="auto"/>
      </w:divBdr>
    </w:div>
    <w:div w:id="1914464196">
      <w:bodyDiv w:val="1"/>
      <w:marLeft w:val="0"/>
      <w:marRight w:val="0"/>
      <w:marTop w:val="0"/>
      <w:marBottom w:val="0"/>
      <w:divBdr>
        <w:top w:val="none" w:sz="0" w:space="0" w:color="auto"/>
        <w:left w:val="none" w:sz="0" w:space="0" w:color="auto"/>
        <w:bottom w:val="none" w:sz="0" w:space="0" w:color="auto"/>
        <w:right w:val="none" w:sz="0" w:space="0" w:color="auto"/>
      </w:divBdr>
    </w:div>
    <w:div w:id="1917786577">
      <w:bodyDiv w:val="1"/>
      <w:marLeft w:val="0"/>
      <w:marRight w:val="0"/>
      <w:marTop w:val="0"/>
      <w:marBottom w:val="0"/>
      <w:divBdr>
        <w:top w:val="none" w:sz="0" w:space="0" w:color="auto"/>
        <w:left w:val="none" w:sz="0" w:space="0" w:color="auto"/>
        <w:bottom w:val="none" w:sz="0" w:space="0" w:color="auto"/>
        <w:right w:val="none" w:sz="0" w:space="0" w:color="auto"/>
      </w:divBdr>
    </w:div>
    <w:div w:id="1937589012">
      <w:bodyDiv w:val="1"/>
      <w:marLeft w:val="0"/>
      <w:marRight w:val="0"/>
      <w:marTop w:val="0"/>
      <w:marBottom w:val="0"/>
      <w:divBdr>
        <w:top w:val="none" w:sz="0" w:space="0" w:color="auto"/>
        <w:left w:val="none" w:sz="0" w:space="0" w:color="auto"/>
        <w:bottom w:val="none" w:sz="0" w:space="0" w:color="auto"/>
        <w:right w:val="none" w:sz="0" w:space="0" w:color="auto"/>
      </w:divBdr>
      <w:divsChild>
        <w:div w:id="1015302262">
          <w:marLeft w:val="0"/>
          <w:marRight w:val="0"/>
          <w:marTop w:val="0"/>
          <w:marBottom w:val="0"/>
          <w:divBdr>
            <w:top w:val="none" w:sz="0" w:space="0" w:color="auto"/>
            <w:left w:val="none" w:sz="0" w:space="0" w:color="auto"/>
            <w:bottom w:val="none" w:sz="0" w:space="0" w:color="auto"/>
            <w:right w:val="none" w:sz="0" w:space="0" w:color="auto"/>
          </w:divBdr>
        </w:div>
      </w:divsChild>
    </w:div>
    <w:div w:id="1942031534">
      <w:bodyDiv w:val="1"/>
      <w:marLeft w:val="0"/>
      <w:marRight w:val="0"/>
      <w:marTop w:val="0"/>
      <w:marBottom w:val="0"/>
      <w:divBdr>
        <w:top w:val="none" w:sz="0" w:space="0" w:color="auto"/>
        <w:left w:val="none" w:sz="0" w:space="0" w:color="auto"/>
        <w:bottom w:val="none" w:sz="0" w:space="0" w:color="auto"/>
        <w:right w:val="none" w:sz="0" w:space="0" w:color="auto"/>
      </w:divBdr>
    </w:div>
    <w:div w:id="1975871825">
      <w:bodyDiv w:val="1"/>
      <w:marLeft w:val="0"/>
      <w:marRight w:val="0"/>
      <w:marTop w:val="0"/>
      <w:marBottom w:val="0"/>
      <w:divBdr>
        <w:top w:val="none" w:sz="0" w:space="0" w:color="auto"/>
        <w:left w:val="none" w:sz="0" w:space="0" w:color="auto"/>
        <w:bottom w:val="none" w:sz="0" w:space="0" w:color="auto"/>
        <w:right w:val="none" w:sz="0" w:space="0" w:color="auto"/>
      </w:divBdr>
      <w:divsChild>
        <w:div w:id="2023318311">
          <w:marLeft w:val="0"/>
          <w:marRight w:val="0"/>
          <w:marTop w:val="0"/>
          <w:marBottom w:val="0"/>
          <w:divBdr>
            <w:top w:val="none" w:sz="0" w:space="0" w:color="auto"/>
            <w:left w:val="none" w:sz="0" w:space="0" w:color="auto"/>
            <w:bottom w:val="none" w:sz="0" w:space="0" w:color="auto"/>
            <w:right w:val="none" w:sz="0" w:space="0" w:color="auto"/>
          </w:divBdr>
        </w:div>
      </w:divsChild>
    </w:div>
    <w:div w:id="1980181439">
      <w:bodyDiv w:val="1"/>
      <w:marLeft w:val="0"/>
      <w:marRight w:val="0"/>
      <w:marTop w:val="0"/>
      <w:marBottom w:val="0"/>
      <w:divBdr>
        <w:top w:val="none" w:sz="0" w:space="0" w:color="auto"/>
        <w:left w:val="none" w:sz="0" w:space="0" w:color="auto"/>
        <w:bottom w:val="none" w:sz="0" w:space="0" w:color="auto"/>
        <w:right w:val="none" w:sz="0" w:space="0" w:color="auto"/>
      </w:divBdr>
      <w:divsChild>
        <w:div w:id="136922450">
          <w:marLeft w:val="0"/>
          <w:marRight w:val="0"/>
          <w:marTop w:val="0"/>
          <w:marBottom w:val="0"/>
          <w:divBdr>
            <w:top w:val="none" w:sz="0" w:space="0" w:color="auto"/>
            <w:left w:val="none" w:sz="0" w:space="0" w:color="auto"/>
            <w:bottom w:val="none" w:sz="0" w:space="0" w:color="auto"/>
            <w:right w:val="none" w:sz="0" w:space="0" w:color="auto"/>
          </w:divBdr>
        </w:div>
      </w:divsChild>
    </w:div>
    <w:div w:id="1982072621">
      <w:bodyDiv w:val="1"/>
      <w:marLeft w:val="0"/>
      <w:marRight w:val="0"/>
      <w:marTop w:val="0"/>
      <w:marBottom w:val="0"/>
      <w:divBdr>
        <w:top w:val="none" w:sz="0" w:space="0" w:color="auto"/>
        <w:left w:val="none" w:sz="0" w:space="0" w:color="auto"/>
        <w:bottom w:val="none" w:sz="0" w:space="0" w:color="auto"/>
        <w:right w:val="none" w:sz="0" w:space="0" w:color="auto"/>
      </w:divBdr>
      <w:divsChild>
        <w:div w:id="363674511">
          <w:marLeft w:val="0"/>
          <w:marRight w:val="0"/>
          <w:marTop w:val="0"/>
          <w:marBottom w:val="0"/>
          <w:divBdr>
            <w:top w:val="none" w:sz="0" w:space="0" w:color="auto"/>
            <w:left w:val="none" w:sz="0" w:space="0" w:color="auto"/>
            <w:bottom w:val="none" w:sz="0" w:space="0" w:color="auto"/>
            <w:right w:val="none" w:sz="0" w:space="0" w:color="auto"/>
          </w:divBdr>
        </w:div>
        <w:div w:id="970020809">
          <w:marLeft w:val="0"/>
          <w:marRight w:val="0"/>
          <w:marTop w:val="0"/>
          <w:marBottom w:val="0"/>
          <w:divBdr>
            <w:top w:val="none" w:sz="0" w:space="0" w:color="auto"/>
            <w:left w:val="none" w:sz="0" w:space="0" w:color="auto"/>
            <w:bottom w:val="none" w:sz="0" w:space="0" w:color="auto"/>
            <w:right w:val="none" w:sz="0" w:space="0" w:color="auto"/>
          </w:divBdr>
        </w:div>
        <w:div w:id="1572082953">
          <w:marLeft w:val="0"/>
          <w:marRight w:val="0"/>
          <w:marTop w:val="0"/>
          <w:marBottom w:val="0"/>
          <w:divBdr>
            <w:top w:val="none" w:sz="0" w:space="0" w:color="auto"/>
            <w:left w:val="none" w:sz="0" w:space="0" w:color="auto"/>
            <w:bottom w:val="none" w:sz="0" w:space="0" w:color="auto"/>
            <w:right w:val="none" w:sz="0" w:space="0" w:color="auto"/>
          </w:divBdr>
        </w:div>
        <w:div w:id="1706521385">
          <w:marLeft w:val="0"/>
          <w:marRight w:val="0"/>
          <w:marTop w:val="0"/>
          <w:marBottom w:val="0"/>
          <w:divBdr>
            <w:top w:val="none" w:sz="0" w:space="0" w:color="auto"/>
            <w:left w:val="none" w:sz="0" w:space="0" w:color="auto"/>
            <w:bottom w:val="none" w:sz="0" w:space="0" w:color="auto"/>
            <w:right w:val="none" w:sz="0" w:space="0" w:color="auto"/>
          </w:divBdr>
        </w:div>
        <w:div w:id="1801191660">
          <w:marLeft w:val="0"/>
          <w:marRight w:val="0"/>
          <w:marTop w:val="0"/>
          <w:marBottom w:val="0"/>
          <w:divBdr>
            <w:top w:val="none" w:sz="0" w:space="0" w:color="auto"/>
            <w:left w:val="none" w:sz="0" w:space="0" w:color="auto"/>
            <w:bottom w:val="none" w:sz="0" w:space="0" w:color="auto"/>
            <w:right w:val="none" w:sz="0" w:space="0" w:color="auto"/>
          </w:divBdr>
        </w:div>
      </w:divsChild>
    </w:div>
    <w:div w:id="1992295050">
      <w:bodyDiv w:val="1"/>
      <w:marLeft w:val="0"/>
      <w:marRight w:val="0"/>
      <w:marTop w:val="0"/>
      <w:marBottom w:val="0"/>
      <w:divBdr>
        <w:top w:val="none" w:sz="0" w:space="0" w:color="auto"/>
        <w:left w:val="none" w:sz="0" w:space="0" w:color="auto"/>
        <w:bottom w:val="none" w:sz="0" w:space="0" w:color="auto"/>
        <w:right w:val="none" w:sz="0" w:space="0" w:color="auto"/>
      </w:divBdr>
      <w:divsChild>
        <w:div w:id="109252335">
          <w:marLeft w:val="0"/>
          <w:marRight w:val="0"/>
          <w:marTop w:val="0"/>
          <w:marBottom w:val="0"/>
          <w:divBdr>
            <w:top w:val="none" w:sz="0" w:space="0" w:color="auto"/>
            <w:left w:val="none" w:sz="0" w:space="0" w:color="auto"/>
            <w:bottom w:val="none" w:sz="0" w:space="0" w:color="auto"/>
            <w:right w:val="none" w:sz="0" w:space="0" w:color="auto"/>
          </w:divBdr>
        </w:div>
      </w:divsChild>
    </w:div>
    <w:div w:id="2016109563">
      <w:bodyDiv w:val="1"/>
      <w:marLeft w:val="0"/>
      <w:marRight w:val="0"/>
      <w:marTop w:val="0"/>
      <w:marBottom w:val="0"/>
      <w:divBdr>
        <w:top w:val="none" w:sz="0" w:space="0" w:color="auto"/>
        <w:left w:val="none" w:sz="0" w:space="0" w:color="auto"/>
        <w:bottom w:val="none" w:sz="0" w:space="0" w:color="auto"/>
        <w:right w:val="none" w:sz="0" w:space="0" w:color="auto"/>
      </w:divBdr>
    </w:div>
    <w:div w:id="2024237989">
      <w:bodyDiv w:val="1"/>
      <w:marLeft w:val="0"/>
      <w:marRight w:val="0"/>
      <w:marTop w:val="0"/>
      <w:marBottom w:val="0"/>
      <w:divBdr>
        <w:top w:val="none" w:sz="0" w:space="0" w:color="auto"/>
        <w:left w:val="none" w:sz="0" w:space="0" w:color="auto"/>
        <w:bottom w:val="none" w:sz="0" w:space="0" w:color="auto"/>
        <w:right w:val="none" w:sz="0" w:space="0" w:color="auto"/>
      </w:divBdr>
      <w:divsChild>
        <w:div w:id="678890937">
          <w:marLeft w:val="0"/>
          <w:marRight w:val="0"/>
          <w:marTop w:val="0"/>
          <w:marBottom w:val="0"/>
          <w:divBdr>
            <w:top w:val="none" w:sz="0" w:space="0" w:color="auto"/>
            <w:left w:val="none" w:sz="0" w:space="0" w:color="auto"/>
            <w:bottom w:val="none" w:sz="0" w:space="0" w:color="auto"/>
            <w:right w:val="none" w:sz="0" w:space="0" w:color="auto"/>
          </w:divBdr>
        </w:div>
      </w:divsChild>
    </w:div>
    <w:div w:id="2029522974">
      <w:bodyDiv w:val="1"/>
      <w:marLeft w:val="0"/>
      <w:marRight w:val="0"/>
      <w:marTop w:val="0"/>
      <w:marBottom w:val="0"/>
      <w:divBdr>
        <w:top w:val="none" w:sz="0" w:space="0" w:color="auto"/>
        <w:left w:val="none" w:sz="0" w:space="0" w:color="auto"/>
        <w:bottom w:val="none" w:sz="0" w:space="0" w:color="auto"/>
        <w:right w:val="none" w:sz="0" w:space="0" w:color="auto"/>
      </w:divBdr>
      <w:divsChild>
        <w:div w:id="2137019621">
          <w:marLeft w:val="0"/>
          <w:marRight w:val="0"/>
          <w:marTop w:val="0"/>
          <w:marBottom w:val="0"/>
          <w:divBdr>
            <w:top w:val="none" w:sz="0" w:space="0" w:color="auto"/>
            <w:left w:val="none" w:sz="0" w:space="0" w:color="auto"/>
            <w:bottom w:val="none" w:sz="0" w:space="0" w:color="auto"/>
            <w:right w:val="none" w:sz="0" w:space="0" w:color="auto"/>
          </w:divBdr>
        </w:div>
      </w:divsChild>
    </w:div>
    <w:div w:id="2030637251">
      <w:bodyDiv w:val="1"/>
      <w:marLeft w:val="0"/>
      <w:marRight w:val="0"/>
      <w:marTop w:val="0"/>
      <w:marBottom w:val="0"/>
      <w:divBdr>
        <w:top w:val="none" w:sz="0" w:space="0" w:color="auto"/>
        <w:left w:val="none" w:sz="0" w:space="0" w:color="auto"/>
        <w:bottom w:val="none" w:sz="0" w:space="0" w:color="auto"/>
        <w:right w:val="none" w:sz="0" w:space="0" w:color="auto"/>
      </w:divBdr>
    </w:div>
    <w:div w:id="2034190088">
      <w:bodyDiv w:val="1"/>
      <w:marLeft w:val="0"/>
      <w:marRight w:val="0"/>
      <w:marTop w:val="0"/>
      <w:marBottom w:val="0"/>
      <w:divBdr>
        <w:top w:val="none" w:sz="0" w:space="0" w:color="auto"/>
        <w:left w:val="none" w:sz="0" w:space="0" w:color="auto"/>
        <w:bottom w:val="none" w:sz="0" w:space="0" w:color="auto"/>
        <w:right w:val="none" w:sz="0" w:space="0" w:color="auto"/>
      </w:divBdr>
    </w:div>
    <w:div w:id="2043938334">
      <w:bodyDiv w:val="1"/>
      <w:marLeft w:val="0"/>
      <w:marRight w:val="0"/>
      <w:marTop w:val="0"/>
      <w:marBottom w:val="0"/>
      <w:divBdr>
        <w:top w:val="none" w:sz="0" w:space="0" w:color="auto"/>
        <w:left w:val="none" w:sz="0" w:space="0" w:color="auto"/>
        <w:bottom w:val="none" w:sz="0" w:space="0" w:color="auto"/>
        <w:right w:val="none" w:sz="0" w:space="0" w:color="auto"/>
      </w:divBdr>
    </w:div>
    <w:div w:id="2047682540">
      <w:bodyDiv w:val="1"/>
      <w:marLeft w:val="0"/>
      <w:marRight w:val="0"/>
      <w:marTop w:val="0"/>
      <w:marBottom w:val="0"/>
      <w:divBdr>
        <w:top w:val="none" w:sz="0" w:space="0" w:color="auto"/>
        <w:left w:val="none" w:sz="0" w:space="0" w:color="auto"/>
        <w:bottom w:val="none" w:sz="0" w:space="0" w:color="auto"/>
        <w:right w:val="none" w:sz="0" w:space="0" w:color="auto"/>
      </w:divBdr>
    </w:div>
    <w:div w:id="2050915466">
      <w:bodyDiv w:val="1"/>
      <w:marLeft w:val="0"/>
      <w:marRight w:val="0"/>
      <w:marTop w:val="0"/>
      <w:marBottom w:val="0"/>
      <w:divBdr>
        <w:top w:val="none" w:sz="0" w:space="0" w:color="auto"/>
        <w:left w:val="none" w:sz="0" w:space="0" w:color="auto"/>
        <w:bottom w:val="none" w:sz="0" w:space="0" w:color="auto"/>
        <w:right w:val="none" w:sz="0" w:space="0" w:color="auto"/>
      </w:divBdr>
      <w:divsChild>
        <w:div w:id="604118298">
          <w:marLeft w:val="0"/>
          <w:marRight w:val="0"/>
          <w:marTop w:val="0"/>
          <w:marBottom w:val="0"/>
          <w:divBdr>
            <w:top w:val="none" w:sz="0" w:space="0" w:color="auto"/>
            <w:left w:val="none" w:sz="0" w:space="0" w:color="auto"/>
            <w:bottom w:val="none" w:sz="0" w:space="0" w:color="auto"/>
            <w:right w:val="none" w:sz="0" w:space="0" w:color="auto"/>
          </w:divBdr>
        </w:div>
        <w:div w:id="885292861">
          <w:marLeft w:val="0"/>
          <w:marRight w:val="0"/>
          <w:marTop w:val="0"/>
          <w:marBottom w:val="0"/>
          <w:divBdr>
            <w:top w:val="none" w:sz="0" w:space="0" w:color="auto"/>
            <w:left w:val="none" w:sz="0" w:space="0" w:color="auto"/>
            <w:bottom w:val="none" w:sz="0" w:space="0" w:color="auto"/>
            <w:right w:val="none" w:sz="0" w:space="0" w:color="auto"/>
          </w:divBdr>
        </w:div>
        <w:div w:id="1616057294">
          <w:marLeft w:val="0"/>
          <w:marRight w:val="0"/>
          <w:marTop w:val="0"/>
          <w:marBottom w:val="0"/>
          <w:divBdr>
            <w:top w:val="none" w:sz="0" w:space="0" w:color="auto"/>
            <w:left w:val="none" w:sz="0" w:space="0" w:color="auto"/>
            <w:bottom w:val="none" w:sz="0" w:space="0" w:color="auto"/>
            <w:right w:val="none" w:sz="0" w:space="0" w:color="auto"/>
          </w:divBdr>
        </w:div>
        <w:div w:id="1764492034">
          <w:marLeft w:val="0"/>
          <w:marRight w:val="0"/>
          <w:marTop w:val="0"/>
          <w:marBottom w:val="0"/>
          <w:divBdr>
            <w:top w:val="none" w:sz="0" w:space="0" w:color="auto"/>
            <w:left w:val="none" w:sz="0" w:space="0" w:color="auto"/>
            <w:bottom w:val="none" w:sz="0" w:space="0" w:color="auto"/>
            <w:right w:val="none" w:sz="0" w:space="0" w:color="auto"/>
          </w:divBdr>
        </w:div>
        <w:div w:id="1795555893">
          <w:marLeft w:val="0"/>
          <w:marRight w:val="0"/>
          <w:marTop w:val="0"/>
          <w:marBottom w:val="0"/>
          <w:divBdr>
            <w:top w:val="none" w:sz="0" w:space="0" w:color="auto"/>
            <w:left w:val="none" w:sz="0" w:space="0" w:color="auto"/>
            <w:bottom w:val="none" w:sz="0" w:space="0" w:color="auto"/>
            <w:right w:val="none" w:sz="0" w:space="0" w:color="auto"/>
          </w:divBdr>
          <w:divsChild>
            <w:div w:id="437911928">
              <w:marLeft w:val="-75"/>
              <w:marRight w:val="0"/>
              <w:marTop w:val="30"/>
              <w:marBottom w:val="30"/>
              <w:divBdr>
                <w:top w:val="none" w:sz="0" w:space="0" w:color="auto"/>
                <w:left w:val="none" w:sz="0" w:space="0" w:color="auto"/>
                <w:bottom w:val="none" w:sz="0" w:space="0" w:color="auto"/>
                <w:right w:val="none" w:sz="0" w:space="0" w:color="auto"/>
              </w:divBdr>
              <w:divsChild>
                <w:div w:id="236718886">
                  <w:marLeft w:val="0"/>
                  <w:marRight w:val="0"/>
                  <w:marTop w:val="0"/>
                  <w:marBottom w:val="0"/>
                  <w:divBdr>
                    <w:top w:val="none" w:sz="0" w:space="0" w:color="auto"/>
                    <w:left w:val="none" w:sz="0" w:space="0" w:color="auto"/>
                    <w:bottom w:val="none" w:sz="0" w:space="0" w:color="auto"/>
                    <w:right w:val="none" w:sz="0" w:space="0" w:color="auto"/>
                  </w:divBdr>
                  <w:divsChild>
                    <w:div w:id="1930196030">
                      <w:marLeft w:val="0"/>
                      <w:marRight w:val="0"/>
                      <w:marTop w:val="0"/>
                      <w:marBottom w:val="0"/>
                      <w:divBdr>
                        <w:top w:val="none" w:sz="0" w:space="0" w:color="auto"/>
                        <w:left w:val="none" w:sz="0" w:space="0" w:color="auto"/>
                        <w:bottom w:val="none" w:sz="0" w:space="0" w:color="auto"/>
                        <w:right w:val="none" w:sz="0" w:space="0" w:color="auto"/>
                      </w:divBdr>
                    </w:div>
                  </w:divsChild>
                </w:div>
                <w:div w:id="376245681">
                  <w:marLeft w:val="0"/>
                  <w:marRight w:val="0"/>
                  <w:marTop w:val="0"/>
                  <w:marBottom w:val="0"/>
                  <w:divBdr>
                    <w:top w:val="none" w:sz="0" w:space="0" w:color="auto"/>
                    <w:left w:val="none" w:sz="0" w:space="0" w:color="auto"/>
                    <w:bottom w:val="none" w:sz="0" w:space="0" w:color="auto"/>
                    <w:right w:val="none" w:sz="0" w:space="0" w:color="auto"/>
                  </w:divBdr>
                  <w:divsChild>
                    <w:div w:id="2108185213">
                      <w:marLeft w:val="0"/>
                      <w:marRight w:val="0"/>
                      <w:marTop w:val="0"/>
                      <w:marBottom w:val="0"/>
                      <w:divBdr>
                        <w:top w:val="none" w:sz="0" w:space="0" w:color="auto"/>
                        <w:left w:val="none" w:sz="0" w:space="0" w:color="auto"/>
                        <w:bottom w:val="none" w:sz="0" w:space="0" w:color="auto"/>
                        <w:right w:val="none" w:sz="0" w:space="0" w:color="auto"/>
                      </w:divBdr>
                    </w:div>
                  </w:divsChild>
                </w:div>
                <w:div w:id="444544416">
                  <w:marLeft w:val="0"/>
                  <w:marRight w:val="0"/>
                  <w:marTop w:val="0"/>
                  <w:marBottom w:val="0"/>
                  <w:divBdr>
                    <w:top w:val="none" w:sz="0" w:space="0" w:color="auto"/>
                    <w:left w:val="none" w:sz="0" w:space="0" w:color="auto"/>
                    <w:bottom w:val="none" w:sz="0" w:space="0" w:color="auto"/>
                    <w:right w:val="none" w:sz="0" w:space="0" w:color="auto"/>
                  </w:divBdr>
                  <w:divsChild>
                    <w:div w:id="515464987">
                      <w:marLeft w:val="0"/>
                      <w:marRight w:val="0"/>
                      <w:marTop w:val="0"/>
                      <w:marBottom w:val="0"/>
                      <w:divBdr>
                        <w:top w:val="none" w:sz="0" w:space="0" w:color="auto"/>
                        <w:left w:val="none" w:sz="0" w:space="0" w:color="auto"/>
                        <w:bottom w:val="none" w:sz="0" w:space="0" w:color="auto"/>
                        <w:right w:val="none" w:sz="0" w:space="0" w:color="auto"/>
                      </w:divBdr>
                    </w:div>
                    <w:div w:id="808786327">
                      <w:marLeft w:val="0"/>
                      <w:marRight w:val="0"/>
                      <w:marTop w:val="0"/>
                      <w:marBottom w:val="0"/>
                      <w:divBdr>
                        <w:top w:val="none" w:sz="0" w:space="0" w:color="auto"/>
                        <w:left w:val="none" w:sz="0" w:space="0" w:color="auto"/>
                        <w:bottom w:val="none" w:sz="0" w:space="0" w:color="auto"/>
                        <w:right w:val="none" w:sz="0" w:space="0" w:color="auto"/>
                      </w:divBdr>
                    </w:div>
                    <w:div w:id="1310943080">
                      <w:marLeft w:val="0"/>
                      <w:marRight w:val="0"/>
                      <w:marTop w:val="0"/>
                      <w:marBottom w:val="0"/>
                      <w:divBdr>
                        <w:top w:val="none" w:sz="0" w:space="0" w:color="auto"/>
                        <w:left w:val="none" w:sz="0" w:space="0" w:color="auto"/>
                        <w:bottom w:val="none" w:sz="0" w:space="0" w:color="auto"/>
                        <w:right w:val="none" w:sz="0" w:space="0" w:color="auto"/>
                      </w:divBdr>
                    </w:div>
                  </w:divsChild>
                </w:div>
                <w:div w:id="639460913">
                  <w:marLeft w:val="0"/>
                  <w:marRight w:val="0"/>
                  <w:marTop w:val="0"/>
                  <w:marBottom w:val="0"/>
                  <w:divBdr>
                    <w:top w:val="none" w:sz="0" w:space="0" w:color="auto"/>
                    <w:left w:val="none" w:sz="0" w:space="0" w:color="auto"/>
                    <w:bottom w:val="none" w:sz="0" w:space="0" w:color="auto"/>
                    <w:right w:val="none" w:sz="0" w:space="0" w:color="auto"/>
                  </w:divBdr>
                  <w:divsChild>
                    <w:div w:id="2072654182">
                      <w:marLeft w:val="0"/>
                      <w:marRight w:val="0"/>
                      <w:marTop w:val="0"/>
                      <w:marBottom w:val="0"/>
                      <w:divBdr>
                        <w:top w:val="none" w:sz="0" w:space="0" w:color="auto"/>
                        <w:left w:val="none" w:sz="0" w:space="0" w:color="auto"/>
                        <w:bottom w:val="none" w:sz="0" w:space="0" w:color="auto"/>
                        <w:right w:val="none" w:sz="0" w:space="0" w:color="auto"/>
                      </w:divBdr>
                    </w:div>
                  </w:divsChild>
                </w:div>
                <w:div w:id="750006462">
                  <w:marLeft w:val="0"/>
                  <w:marRight w:val="0"/>
                  <w:marTop w:val="0"/>
                  <w:marBottom w:val="0"/>
                  <w:divBdr>
                    <w:top w:val="none" w:sz="0" w:space="0" w:color="auto"/>
                    <w:left w:val="none" w:sz="0" w:space="0" w:color="auto"/>
                    <w:bottom w:val="none" w:sz="0" w:space="0" w:color="auto"/>
                    <w:right w:val="none" w:sz="0" w:space="0" w:color="auto"/>
                  </w:divBdr>
                  <w:divsChild>
                    <w:div w:id="1070734576">
                      <w:marLeft w:val="0"/>
                      <w:marRight w:val="0"/>
                      <w:marTop w:val="0"/>
                      <w:marBottom w:val="0"/>
                      <w:divBdr>
                        <w:top w:val="none" w:sz="0" w:space="0" w:color="auto"/>
                        <w:left w:val="none" w:sz="0" w:space="0" w:color="auto"/>
                        <w:bottom w:val="none" w:sz="0" w:space="0" w:color="auto"/>
                        <w:right w:val="none" w:sz="0" w:space="0" w:color="auto"/>
                      </w:divBdr>
                    </w:div>
                  </w:divsChild>
                </w:div>
                <w:div w:id="948585710">
                  <w:marLeft w:val="0"/>
                  <w:marRight w:val="0"/>
                  <w:marTop w:val="0"/>
                  <w:marBottom w:val="0"/>
                  <w:divBdr>
                    <w:top w:val="none" w:sz="0" w:space="0" w:color="auto"/>
                    <w:left w:val="none" w:sz="0" w:space="0" w:color="auto"/>
                    <w:bottom w:val="none" w:sz="0" w:space="0" w:color="auto"/>
                    <w:right w:val="none" w:sz="0" w:space="0" w:color="auto"/>
                  </w:divBdr>
                  <w:divsChild>
                    <w:div w:id="1789624047">
                      <w:marLeft w:val="0"/>
                      <w:marRight w:val="0"/>
                      <w:marTop w:val="0"/>
                      <w:marBottom w:val="0"/>
                      <w:divBdr>
                        <w:top w:val="none" w:sz="0" w:space="0" w:color="auto"/>
                        <w:left w:val="none" w:sz="0" w:space="0" w:color="auto"/>
                        <w:bottom w:val="none" w:sz="0" w:space="0" w:color="auto"/>
                        <w:right w:val="none" w:sz="0" w:space="0" w:color="auto"/>
                      </w:divBdr>
                    </w:div>
                  </w:divsChild>
                </w:div>
                <w:div w:id="1014379686">
                  <w:marLeft w:val="0"/>
                  <w:marRight w:val="0"/>
                  <w:marTop w:val="0"/>
                  <w:marBottom w:val="0"/>
                  <w:divBdr>
                    <w:top w:val="none" w:sz="0" w:space="0" w:color="auto"/>
                    <w:left w:val="none" w:sz="0" w:space="0" w:color="auto"/>
                    <w:bottom w:val="none" w:sz="0" w:space="0" w:color="auto"/>
                    <w:right w:val="none" w:sz="0" w:space="0" w:color="auto"/>
                  </w:divBdr>
                  <w:divsChild>
                    <w:div w:id="1054357683">
                      <w:marLeft w:val="0"/>
                      <w:marRight w:val="0"/>
                      <w:marTop w:val="0"/>
                      <w:marBottom w:val="0"/>
                      <w:divBdr>
                        <w:top w:val="none" w:sz="0" w:space="0" w:color="auto"/>
                        <w:left w:val="none" w:sz="0" w:space="0" w:color="auto"/>
                        <w:bottom w:val="none" w:sz="0" w:space="0" w:color="auto"/>
                        <w:right w:val="none" w:sz="0" w:space="0" w:color="auto"/>
                      </w:divBdr>
                    </w:div>
                  </w:divsChild>
                </w:div>
                <w:div w:id="1196694042">
                  <w:marLeft w:val="0"/>
                  <w:marRight w:val="0"/>
                  <w:marTop w:val="0"/>
                  <w:marBottom w:val="0"/>
                  <w:divBdr>
                    <w:top w:val="none" w:sz="0" w:space="0" w:color="auto"/>
                    <w:left w:val="none" w:sz="0" w:space="0" w:color="auto"/>
                    <w:bottom w:val="none" w:sz="0" w:space="0" w:color="auto"/>
                    <w:right w:val="none" w:sz="0" w:space="0" w:color="auto"/>
                  </w:divBdr>
                  <w:divsChild>
                    <w:div w:id="1638756825">
                      <w:marLeft w:val="0"/>
                      <w:marRight w:val="0"/>
                      <w:marTop w:val="0"/>
                      <w:marBottom w:val="0"/>
                      <w:divBdr>
                        <w:top w:val="none" w:sz="0" w:space="0" w:color="auto"/>
                        <w:left w:val="none" w:sz="0" w:space="0" w:color="auto"/>
                        <w:bottom w:val="none" w:sz="0" w:space="0" w:color="auto"/>
                        <w:right w:val="none" w:sz="0" w:space="0" w:color="auto"/>
                      </w:divBdr>
                    </w:div>
                  </w:divsChild>
                </w:div>
                <w:div w:id="1576740842">
                  <w:marLeft w:val="0"/>
                  <w:marRight w:val="0"/>
                  <w:marTop w:val="0"/>
                  <w:marBottom w:val="0"/>
                  <w:divBdr>
                    <w:top w:val="none" w:sz="0" w:space="0" w:color="auto"/>
                    <w:left w:val="none" w:sz="0" w:space="0" w:color="auto"/>
                    <w:bottom w:val="none" w:sz="0" w:space="0" w:color="auto"/>
                    <w:right w:val="none" w:sz="0" w:space="0" w:color="auto"/>
                  </w:divBdr>
                  <w:divsChild>
                    <w:div w:id="1650940436">
                      <w:marLeft w:val="0"/>
                      <w:marRight w:val="0"/>
                      <w:marTop w:val="0"/>
                      <w:marBottom w:val="0"/>
                      <w:divBdr>
                        <w:top w:val="none" w:sz="0" w:space="0" w:color="auto"/>
                        <w:left w:val="none" w:sz="0" w:space="0" w:color="auto"/>
                        <w:bottom w:val="none" w:sz="0" w:space="0" w:color="auto"/>
                        <w:right w:val="none" w:sz="0" w:space="0" w:color="auto"/>
                      </w:divBdr>
                    </w:div>
                  </w:divsChild>
                </w:div>
                <w:div w:id="1613977895">
                  <w:marLeft w:val="0"/>
                  <w:marRight w:val="0"/>
                  <w:marTop w:val="0"/>
                  <w:marBottom w:val="0"/>
                  <w:divBdr>
                    <w:top w:val="none" w:sz="0" w:space="0" w:color="auto"/>
                    <w:left w:val="none" w:sz="0" w:space="0" w:color="auto"/>
                    <w:bottom w:val="none" w:sz="0" w:space="0" w:color="auto"/>
                    <w:right w:val="none" w:sz="0" w:space="0" w:color="auto"/>
                  </w:divBdr>
                  <w:divsChild>
                    <w:div w:id="1362129377">
                      <w:marLeft w:val="0"/>
                      <w:marRight w:val="0"/>
                      <w:marTop w:val="0"/>
                      <w:marBottom w:val="0"/>
                      <w:divBdr>
                        <w:top w:val="none" w:sz="0" w:space="0" w:color="auto"/>
                        <w:left w:val="none" w:sz="0" w:space="0" w:color="auto"/>
                        <w:bottom w:val="none" w:sz="0" w:space="0" w:color="auto"/>
                        <w:right w:val="none" w:sz="0" w:space="0" w:color="auto"/>
                      </w:divBdr>
                    </w:div>
                  </w:divsChild>
                </w:div>
                <w:div w:id="1680961828">
                  <w:marLeft w:val="0"/>
                  <w:marRight w:val="0"/>
                  <w:marTop w:val="0"/>
                  <w:marBottom w:val="0"/>
                  <w:divBdr>
                    <w:top w:val="none" w:sz="0" w:space="0" w:color="auto"/>
                    <w:left w:val="none" w:sz="0" w:space="0" w:color="auto"/>
                    <w:bottom w:val="none" w:sz="0" w:space="0" w:color="auto"/>
                    <w:right w:val="none" w:sz="0" w:space="0" w:color="auto"/>
                  </w:divBdr>
                  <w:divsChild>
                    <w:div w:id="1264805791">
                      <w:marLeft w:val="0"/>
                      <w:marRight w:val="0"/>
                      <w:marTop w:val="0"/>
                      <w:marBottom w:val="0"/>
                      <w:divBdr>
                        <w:top w:val="none" w:sz="0" w:space="0" w:color="auto"/>
                        <w:left w:val="none" w:sz="0" w:space="0" w:color="auto"/>
                        <w:bottom w:val="none" w:sz="0" w:space="0" w:color="auto"/>
                        <w:right w:val="none" w:sz="0" w:space="0" w:color="auto"/>
                      </w:divBdr>
                    </w:div>
                    <w:div w:id="1400395527">
                      <w:marLeft w:val="0"/>
                      <w:marRight w:val="0"/>
                      <w:marTop w:val="0"/>
                      <w:marBottom w:val="0"/>
                      <w:divBdr>
                        <w:top w:val="none" w:sz="0" w:space="0" w:color="auto"/>
                        <w:left w:val="none" w:sz="0" w:space="0" w:color="auto"/>
                        <w:bottom w:val="none" w:sz="0" w:space="0" w:color="auto"/>
                        <w:right w:val="none" w:sz="0" w:space="0" w:color="auto"/>
                      </w:divBdr>
                    </w:div>
                  </w:divsChild>
                </w:div>
                <w:div w:id="1860925512">
                  <w:marLeft w:val="0"/>
                  <w:marRight w:val="0"/>
                  <w:marTop w:val="0"/>
                  <w:marBottom w:val="0"/>
                  <w:divBdr>
                    <w:top w:val="none" w:sz="0" w:space="0" w:color="auto"/>
                    <w:left w:val="none" w:sz="0" w:space="0" w:color="auto"/>
                    <w:bottom w:val="none" w:sz="0" w:space="0" w:color="auto"/>
                    <w:right w:val="none" w:sz="0" w:space="0" w:color="auto"/>
                  </w:divBdr>
                  <w:divsChild>
                    <w:div w:id="77733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885360">
      <w:bodyDiv w:val="1"/>
      <w:marLeft w:val="0"/>
      <w:marRight w:val="0"/>
      <w:marTop w:val="0"/>
      <w:marBottom w:val="0"/>
      <w:divBdr>
        <w:top w:val="none" w:sz="0" w:space="0" w:color="auto"/>
        <w:left w:val="none" w:sz="0" w:space="0" w:color="auto"/>
        <w:bottom w:val="none" w:sz="0" w:space="0" w:color="auto"/>
        <w:right w:val="none" w:sz="0" w:space="0" w:color="auto"/>
      </w:divBdr>
      <w:divsChild>
        <w:div w:id="1489906236">
          <w:marLeft w:val="0"/>
          <w:marRight w:val="0"/>
          <w:marTop w:val="0"/>
          <w:marBottom w:val="0"/>
          <w:divBdr>
            <w:top w:val="none" w:sz="0" w:space="0" w:color="auto"/>
            <w:left w:val="none" w:sz="0" w:space="0" w:color="auto"/>
            <w:bottom w:val="none" w:sz="0" w:space="0" w:color="auto"/>
            <w:right w:val="none" w:sz="0" w:space="0" w:color="auto"/>
          </w:divBdr>
          <w:divsChild>
            <w:div w:id="244530726">
              <w:marLeft w:val="0"/>
              <w:marRight w:val="0"/>
              <w:marTop w:val="0"/>
              <w:marBottom w:val="0"/>
              <w:divBdr>
                <w:top w:val="none" w:sz="0" w:space="0" w:color="auto"/>
                <w:left w:val="none" w:sz="0" w:space="0" w:color="auto"/>
                <w:bottom w:val="none" w:sz="0" w:space="0" w:color="auto"/>
                <w:right w:val="none" w:sz="0" w:space="0" w:color="auto"/>
              </w:divBdr>
            </w:div>
            <w:div w:id="970982392">
              <w:marLeft w:val="0"/>
              <w:marRight w:val="0"/>
              <w:marTop w:val="0"/>
              <w:marBottom w:val="0"/>
              <w:divBdr>
                <w:top w:val="none" w:sz="0" w:space="0" w:color="auto"/>
                <w:left w:val="none" w:sz="0" w:space="0" w:color="auto"/>
                <w:bottom w:val="none" w:sz="0" w:space="0" w:color="auto"/>
                <w:right w:val="none" w:sz="0" w:space="0" w:color="auto"/>
              </w:divBdr>
            </w:div>
            <w:div w:id="1413040906">
              <w:marLeft w:val="0"/>
              <w:marRight w:val="0"/>
              <w:marTop w:val="0"/>
              <w:marBottom w:val="0"/>
              <w:divBdr>
                <w:top w:val="none" w:sz="0" w:space="0" w:color="auto"/>
                <w:left w:val="none" w:sz="0" w:space="0" w:color="auto"/>
                <w:bottom w:val="none" w:sz="0" w:space="0" w:color="auto"/>
                <w:right w:val="none" w:sz="0" w:space="0" w:color="auto"/>
              </w:divBdr>
            </w:div>
            <w:div w:id="1783913028">
              <w:marLeft w:val="0"/>
              <w:marRight w:val="0"/>
              <w:marTop w:val="0"/>
              <w:marBottom w:val="0"/>
              <w:divBdr>
                <w:top w:val="none" w:sz="0" w:space="0" w:color="auto"/>
                <w:left w:val="none" w:sz="0" w:space="0" w:color="auto"/>
                <w:bottom w:val="none" w:sz="0" w:space="0" w:color="auto"/>
                <w:right w:val="none" w:sz="0" w:space="0" w:color="auto"/>
              </w:divBdr>
            </w:div>
            <w:div w:id="1809667479">
              <w:marLeft w:val="0"/>
              <w:marRight w:val="0"/>
              <w:marTop w:val="0"/>
              <w:marBottom w:val="0"/>
              <w:divBdr>
                <w:top w:val="none" w:sz="0" w:space="0" w:color="auto"/>
                <w:left w:val="none" w:sz="0" w:space="0" w:color="auto"/>
                <w:bottom w:val="none" w:sz="0" w:space="0" w:color="auto"/>
                <w:right w:val="none" w:sz="0" w:space="0" w:color="auto"/>
              </w:divBdr>
            </w:div>
            <w:div w:id="1972398580">
              <w:marLeft w:val="0"/>
              <w:marRight w:val="0"/>
              <w:marTop w:val="0"/>
              <w:marBottom w:val="0"/>
              <w:divBdr>
                <w:top w:val="none" w:sz="0" w:space="0" w:color="auto"/>
                <w:left w:val="none" w:sz="0" w:space="0" w:color="auto"/>
                <w:bottom w:val="none" w:sz="0" w:space="0" w:color="auto"/>
                <w:right w:val="none" w:sz="0" w:space="0" w:color="auto"/>
              </w:divBdr>
            </w:div>
          </w:divsChild>
        </w:div>
        <w:div w:id="1612203126">
          <w:marLeft w:val="0"/>
          <w:marRight w:val="0"/>
          <w:marTop w:val="0"/>
          <w:marBottom w:val="0"/>
          <w:divBdr>
            <w:top w:val="none" w:sz="0" w:space="0" w:color="auto"/>
            <w:left w:val="none" w:sz="0" w:space="0" w:color="auto"/>
            <w:bottom w:val="none" w:sz="0" w:space="0" w:color="auto"/>
            <w:right w:val="none" w:sz="0" w:space="0" w:color="auto"/>
          </w:divBdr>
        </w:div>
      </w:divsChild>
    </w:div>
    <w:div w:id="2058820731">
      <w:bodyDiv w:val="1"/>
      <w:marLeft w:val="0"/>
      <w:marRight w:val="0"/>
      <w:marTop w:val="0"/>
      <w:marBottom w:val="0"/>
      <w:divBdr>
        <w:top w:val="none" w:sz="0" w:space="0" w:color="auto"/>
        <w:left w:val="none" w:sz="0" w:space="0" w:color="auto"/>
        <w:bottom w:val="none" w:sz="0" w:space="0" w:color="auto"/>
        <w:right w:val="none" w:sz="0" w:space="0" w:color="auto"/>
      </w:divBdr>
      <w:divsChild>
        <w:div w:id="1170873439">
          <w:marLeft w:val="0"/>
          <w:marRight w:val="0"/>
          <w:marTop w:val="0"/>
          <w:marBottom w:val="0"/>
          <w:divBdr>
            <w:top w:val="none" w:sz="0" w:space="0" w:color="auto"/>
            <w:left w:val="none" w:sz="0" w:space="0" w:color="auto"/>
            <w:bottom w:val="none" w:sz="0" w:space="0" w:color="auto"/>
            <w:right w:val="none" w:sz="0" w:space="0" w:color="auto"/>
          </w:divBdr>
        </w:div>
      </w:divsChild>
    </w:div>
    <w:div w:id="2071342780">
      <w:bodyDiv w:val="1"/>
      <w:marLeft w:val="0"/>
      <w:marRight w:val="0"/>
      <w:marTop w:val="0"/>
      <w:marBottom w:val="0"/>
      <w:divBdr>
        <w:top w:val="none" w:sz="0" w:space="0" w:color="auto"/>
        <w:left w:val="none" w:sz="0" w:space="0" w:color="auto"/>
        <w:bottom w:val="none" w:sz="0" w:space="0" w:color="auto"/>
        <w:right w:val="none" w:sz="0" w:space="0" w:color="auto"/>
      </w:divBdr>
      <w:divsChild>
        <w:div w:id="164900384">
          <w:marLeft w:val="0"/>
          <w:marRight w:val="0"/>
          <w:marTop w:val="0"/>
          <w:marBottom w:val="0"/>
          <w:divBdr>
            <w:top w:val="none" w:sz="0" w:space="0" w:color="auto"/>
            <w:left w:val="none" w:sz="0" w:space="0" w:color="auto"/>
            <w:bottom w:val="none" w:sz="0" w:space="0" w:color="auto"/>
            <w:right w:val="none" w:sz="0" w:space="0" w:color="auto"/>
          </w:divBdr>
          <w:divsChild>
            <w:div w:id="810291011">
              <w:marLeft w:val="0"/>
              <w:marRight w:val="0"/>
              <w:marTop w:val="0"/>
              <w:marBottom w:val="0"/>
              <w:divBdr>
                <w:top w:val="none" w:sz="0" w:space="0" w:color="auto"/>
                <w:left w:val="none" w:sz="0" w:space="0" w:color="auto"/>
                <w:bottom w:val="none" w:sz="0" w:space="0" w:color="auto"/>
                <w:right w:val="none" w:sz="0" w:space="0" w:color="auto"/>
              </w:divBdr>
            </w:div>
            <w:div w:id="2076313254">
              <w:marLeft w:val="0"/>
              <w:marRight w:val="0"/>
              <w:marTop w:val="0"/>
              <w:marBottom w:val="0"/>
              <w:divBdr>
                <w:top w:val="none" w:sz="0" w:space="0" w:color="auto"/>
                <w:left w:val="none" w:sz="0" w:space="0" w:color="auto"/>
                <w:bottom w:val="none" w:sz="0" w:space="0" w:color="auto"/>
                <w:right w:val="none" w:sz="0" w:space="0" w:color="auto"/>
              </w:divBdr>
            </w:div>
          </w:divsChild>
        </w:div>
        <w:div w:id="1445687267">
          <w:marLeft w:val="0"/>
          <w:marRight w:val="0"/>
          <w:marTop w:val="0"/>
          <w:marBottom w:val="0"/>
          <w:divBdr>
            <w:top w:val="none" w:sz="0" w:space="0" w:color="auto"/>
            <w:left w:val="none" w:sz="0" w:space="0" w:color="auto"/>
            <w:bottom w:val="none" w:sz="0" w:space="0" w:color="auto"/>
            <w:right w:val="none" w:sz="0" w:space="0" w:color="auto"/>
          </w:divBdr>
          <w:divsChild>
            <w:div w:id="76173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735359">
      <w:bodyDiv w:val="1"/>
      <w:marLeft w:val="0"/>
      <w:marRight w:val="0"/>
      <w:marTop w:val="0"/>
      <w:marBottom w:val="0"/>
      <w:divBdr>
        <w:top w:val="none" w:sz="0" w:space="0" w:color="auto"/>
        <w:left w:val="none" w:sz="0" w:space="0" w:color="auto"/>
        <w:bottom w:val="none" w:sz="0" w:space="0" w:color="auto"/>
        <w:right w:val="none" w:sz="0" w:space="0" w:color="auto"/>
      </w:divBdr>
      <w:divsChild>
        <w:div w:id="64569135">
          <w:marLeft w:val="0"/>
          <w:marRight w:val="0"/>
          <w:marTop w:val="0"/>
          <w:marBottom w:val="0"/>
          <w:divBdr>
            <w:top w:val="none" w:sz="0" w:space="0" w:color="auto"/>
            <w:left w:val="none" w:sz="0" w:space="0" w:color="auto"/>
            <w:bottom w:val="none" w:sz="0" w:space="0" w:color="auto"/>
            <w:right w:val="none" w:sz="0" w:space="0" w:color="auto"/>
          </w:divBdr>
        </w:div>
      </w:divsChild>
    </w:div>
    <w:div w:id="2103408490">
      <w:bodyDiv w:val="1"/>
      <w:marLeft w:val="0"/>
      <w:marRight w:val="0"/>
      <w:marTop w:val="0"/>
      <w:marBottom w:val="0"/>
      <w:divBdr>
        <w:top w:val="none" w:sz="0" w:space="0" w:color="auto"/>
        <w:left w:val="none" w:sz="0" w:space="0" w:color="auto"/>
        <w:bottom w:val="none" w:sz="0" w:space="0" w:color="auto"/>
        <w:right w:val="none" w:sz="0" w:space="0" w:color="auto"/>
      </w:divBdr>
    </w:div>
    <w:div w:id="2108384579">
      <w:bodyDiv w:val="1"/>
      <w:marLeft w:val="0"/>
      <w:marRight w:val="0"/>
      <w:marTop w:val="0"/>
      <w:marBottom w:val="0"/>
      <w:divBdr>
        <w:top w:val="none" w:sz="0" w:space="0" w:color="auto"/>
        <w:left w:val="none" w:sz="0" w:space="0" w:color="auto"/>
        <w:bottom w:val="none" w:sz="0" w:space="0" w:color="auto"/>
        <w:right w:val="none" w:sz="0" w:space="0" w:color="auto"/>
      </w:divBdr>
      <w:divsChild>
        <w:div w:id="938029042">
          <w:marLeft w:val="0"/>
          <w:marRight w:val="0"/>
          <w:marTop w:val="0"/>
          <w:marBottom w:val="0"/>
          <w:divBdr>
            <w:top w:val="none" w:sz="0" w:space="0" w:color="auto"/>
            <w:left w:val="none" w:sz="0" w:space="0" w:color="auto"/>
            <w:bottom w:val="none" w:sz="0" w:space="0" w:color="auto"/>
            <w:right w:val="none" w:sz="0" w:space="0" w:color="auto"/>
          </w:divBdr>
        </w:div>
      </w:divsChild>
    </w:div>
    <w:div w:id="2126387821">
      <w:bodyDiv w:val="1"/>
      <w:marLeft w:val="0"/>
      <w:marRight w:val="0"/>
      <w:marTop w:val="0"/>
      <w:marBottom w:val="0"/>
      <w:divBdr>
        <w:top w:val="none" w:sz="0" w:space="0" w:color="auto"/>
        <w:left w:val="none" w:sz="0" w:space="0" w:color="auto"/>
        <w:bottom w:val="none" w:sz="0" w:space="0" w:color="auto"/>
        <w:right w:val="none" w:sz="0" w:space="0" w:color="auto"/>
      </w:divBdr>
      <w:divsChild>
        <w:div w:id="621814389">
          <w:marLeft w:val="0"/>
          <w:marRight w:val="0"/>
          <w:marTop w:val="0"/>
          <w:marBottom w:val="0"/>
          <w:divBdr>
            <w:top w:val="none" w:sz="0" w:space="0" w:color="auto"/>
            <w:left w:val="none" w:sz="0" w:space="0" w:color="auto"/>
            <w:bottom w:val="none" w:sz="0" w:space="0" w:color="auto"/>
            <w:right w:val="none" w:sz="0" w:space="0" w:color="auto"/>
          </w:divBdr>
        </w:div>
      </w:divsChild>
    </w:div>
    <w:div w:id="2130010648">
      <w:bodyDiv w:val="1"/>
      <w:marLeft w:val="0"/>
      <w:marRight w:val="0"/>
      <w:marTop w:val="0"/>
      <w:marBottom w:val="0"/>
      <w:divBdr>
        <w:top w:val="none" w:sz="0" w:space="0" w:color="auto"/>
        <w:left w:val="none" w:sz="0" w:space="0" w:color="auto"/>
        <w:bottom w:val="none" w:sz="0" w:space="0" w:color="auto"/>
        <w:right w:val="none" w:sz="0" w:space="0" w:color="auto"/>
      </w:divBdr>
      <w:divsChild>
        <w:div w:id="85004432">
          <w:marLeft w:val="0"/>
          <w:marRight w:val="0"/>
          <w:marTop w:val="0"/>
          <w:marBottom w:val="0"/>
          <w:divBdr>
            <w:top w:val="none" w:sz="0" w:space="0" w:color="auto"/>
            <w:left w:val="none" w:sz="0" w:space="0" w:color="auto"/>
            <w:bottom w:val="none" w:sz="0" w:space="0" w:color="auto"/>
            <w:right w:val="none" w:sz="0" w:space="0" w:color="auto"/>
          </w:divBdr>
        </w:div>
      </w:divsChild>
    </w:div>
    <w:div w:id="2135782926">
      <w:bodyDiv w:val="1"/>
      <w:marLeft w:val="0"/>
      <w:marRight w:val="0"/>
      <w:marTop w:val="0"/>
      <w:marBottom w:val="0"/>
      <w:divBdr>
        <w:top w:val="none" w:sz="0" w:space="0" w:color="auto"/>
        <w:left w:val="none" w:sz="0" w:space="0" w:color="auto"/>
        <w:bottom w:val="none" w:sz="0" w:space="0" w:color="auto"/>
        <w:right w:val="none" w:sz="0" w:space="0" w:color="auto"/>
      </w:divBdr>
      <w:divsChild>
        <w:div w:id="994606499">
          <w:marLeft w:val="0"/>
          <w:marRight w:val="0"/>
          <w:marTop w:val="0"/>
          <w:marBottom w:val="0"/>
          <w:divBdr>
            <w:top w:val="none" w:sz="0" w:space="0" w:color="auto"/>
            <w:left w:val="none" w:sz="0" w:space="0" w:color="auto"/>
            <w:bottom w:val="none" w:sz="0" w:space="0" w:color="auto"/>
            <w:right w:val="none" w:sz="0" w:space="0" w:color="auto"/>
          </w:divBdr>
        </w:div>
      </w:divsChild>
    </w:div>
    <w:div w:id="2139296667">
      <w:bodyDiv w:val="1"/>
      <w:marLeft w:val="0"/>
      <w:marRight w:val="0"/>
      <w:marTop w:val="0"/>
      <w:marBottom w:val="0"/>
      <w:divBdr>
        <w:top w:val="none" w:sz="0" w:space="0" w:color="auto"/>
        <w:left w:val="none" w:sz="0" w:space="0" w:color="auto"/>
        <w:bottom w:val="none" w:sz="0" w:space="0" w:color="auto"/>
        <w:right w:val="none" w:sz="0" w:space="0" w:color="auto"/>
      </w:divBdr>
      <w:divsChild>
        <w:div w:id="81298639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png"/><Relationship Id="rId26" Type="http://schemas.microsoft.com/office/2007/relationships/hdphoto" Target="media/hdphoto1.wdp"/><Relationship Id="rId39" Type="http://schemas.openxmlformats.org/officeDocument/2006/relationships/image" Target="media/image26.png"/><Relationship Id="rId3"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image" Target="media/image22.jpeg"/><Relationship Id="rId42"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image" Target="media/image21.jpeg"/><Relationship Id="rId38" Type="http://schemas.openxmlformats.org/officeDocument/2006/relationships/hyperlink" Target="http://www.engage.whittlesea.vic.gov.au/visionreview" TargetMode="External"/><Relationship Id="rId46"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png"/><Relationship Id="rId29" Type="http://schemas.microsoft.com/office/2007/relationships/hdphoto" Target="media/hdphoto2.wdp"/><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png"/><Relationship Id="rId32" Type="http://schemas.openxmlformats.org/officeDocument/2006/relationships/image" Target="media/image20.jpeg"/><Relationship Id="rId37" Type="http://schemas.openxmlformats.org/officeDocument/2006/relationships/image" Target="media/image25.png"/><Relationship Id="rId40" Type="http://schemas.openxmlformats.org/officeDocument/2006/relationships/image" Target="media/image27.png"/><Relationship Id="rId45"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image" Target="media/image17.png"/><Relationship Id="rId36" Type="http://schemas.openxmlformats.org/officeDocument/2006/relationships/image" Target="media/image24.pn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19.jpeg"/><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6.jpeg"/><Relationship Id="rId30" Type="http://schemas.openxmlformats.org/officeDocument/2006/relationships/image" Target="media/image18.png"/><Relationship Id="rId35" Type="http://schemas.openxmlformats.org/officeDocument/2006/relationships/image" Target="media/image23.jpeg"/><Relationship Id="rId43"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8.jpg"/></Relationships>
</file>

<file path=word/_rels/header2.xml.rels><?xml version="1.0" encoding="UTF-8" standalone="yes"?>
<Relationships xmlns="http://schemas.openxmlformats.org/package/2006/relationships"><Relationship Id="rId1" Type="http://schemas.openxmlformats.org/officeDocument/2006/relationships/image" Target="media/image28.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468D100EB96476DAF03A808EC9C7B05"/>
        <w:category>
          <w:name w:val="General"/>
          <w:gallery w:val="placeholder"/>
        </w:category>
        <w:types>
          <w:type w:val="bbPlcHdr"/>
        </w:types>
        <w:behaviors>
          <w:behavior w:val="content"/>
        </w:behaviors>
        <w:guid w:val="{A6307E1D-D2AA-40ED-903E-D5F2901A32A4}"/>
      </w:docPartPr>
      <w:docPartBody>
        <w:p w:rsidR="00A02271" w:rsidRDefault="00157F18">
          <w:pPr>
            <w:pStyle w:val="5468D100EB96476DAF03A808EC9C7B05"/>
          </w:pPr>
          <w:r w:rsidRPr="00624DE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Aptos Narrow">
    <w:altName w:val="Calibri"/>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F18"/>
    <w:rsid w:val="00027ED1"/>
    <w:rsid w:val="000D39DA"/>
    <w:rsid w:val="000E19DA"/>
    <w:rsid w:val="00100528"/>
    <w:rsid w:val="001124DE"/>
    <w:rsid w:val="00122369"/>
    <w:rsid w:val="00157F18"/>
    <w:rsid w:val="001F650A"/>
    <w:rsid w:val="00203857"/>
    <w:rsid w:val="00292D85"/>
    <w:rsid w:val="0040519D"/>
    <w:rsid w:val="00440C96"/>
    <w:rsid w:val="004D67A7"/>
    <w:rsid w:val="00544B5B"/>
    <w:rsid w:val="00651014"/>
    <w:rsid w:val="006D0018"/>
    <w:rsid w:val="006D32BA"/>
    <w:rsid w:val="00705CE8"/>
    <w:rsid w:val="007619B0"/>
    <w:rsid w:val="00815E08"/>
    <w:rsid w:val="00910775"/>
    <w:rsid w:val="00946DAE"/>
    <w:rsid w:val="00964315"/>
    <w:rsid w:val="009B3CAA"/>
    <w:rsid w:val="00A02271"/>
    <w:rsid w:val="00A42F3E"/>
    <w:rsid w:val="00A9337F"/>
    <w:rsid w:val="00AB3C53"/>
    <w:rsid w:val="00AD462D"/>
    <w:rsid w:val="00BE7A79"/>
    <w:rsid w:val="00C63D26"/>
    <w:rsid w:val="00C867BC"/>
    <w:rsid w:val="00D811FB"/>
    <w:rsid w:val="00D87B69"/>
    <w:rsid w:val="00E36A53"/>
    <w:rsid w:val="00E4233B"/>
    <w:rsid w:val="00E84156"/>
    <w:rsid w:val="00E923A9"/>
    <w:rsid w:val="00EA4F65"/>
    <w:rsid w:val="00EB0D0D"/>
    <w:rsid w:val="00EB2E4A"/>
    <w:rsid w:val="00FF5E6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F18"/>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3C53"/>
    <w:rPr>
      <w:color w:val="808080"/>
    </w:rPr>
  </w:style>
  <w:style w:type="paragraph" w:customStyle="1" w:styleId="5468D100EB96476DAF03A808EC9C7B05">
    <w:name w:val="5468D100EB96476DAF03A808EC9C7B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ocument_x0020_Date xmlns="0d443b12-de91-4fea-9ec9-7fddac0a8a91" xsi:nil="true"/>
    <lcf76f155ced4ddcb4097134ff3c332f xmlns="0d443b12-de91-4fea-9ec9-7fddac0a8a91">
      <Terms xmlns="http://schemas.microsoft.com/office/infopath/2007/PartnerControls"/>
    </lcf76f155ced4ddcb4097134ff3c332f>
    <Done xmlns="0d443b12-de91-4fea-9ec9-7fddac0a8a91" xsi:nil="true"/>
    <_Flow_SignoffStatus xmlns="0d443b12-de91-4fea-9ec9-7fddac0a8a91" xsi:nil="true"/>
    <i0f84bba906045b4af568ee102a52dcb xmlns="4b1a6e71-42a8-46d8-a6e7-106048f06fad">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2fc4e887-a0f5-41de-af45-e0f67b22cd90</TermId>
        </TermInfo>
      </Terms>
    </i0f84bba906045b4af568ee102a52dcb>
    <TaxCatchAll xmlns="b5ab500d-7bfe-40cf-9816-28aa26f562a5">
      <Value>13</Value>
    </TaxCatchAll>
    <SharedWithUsers xmlns="4b1a6e71-42a8-46d8-a6e7-106048f06fad">
      <UserInfo>
        <DisplayName>Adis Cindrak</DisplayName>
        <AccountId>1229</AccountId>
        <AccountType/>
      </UserInfo>
      <UserInfo>
        <DisplayName>Aaron Gerrard</DisplayName>
        <AccountId>784</AccountId>
        <AccountType/>
      </UserInfo>
      <UserInfo>
        <DisplayName>Robert Kisgen</DisplayName>
        <AccountId>697</AccountId>
        <AccountType/>
      </UserInfo>
      <UserInfo>
        <DisplayName>Alessandra San Vicente</DisplayName>
        <AccountId>133</AccountId>
        <AccountType/>
      </UserInfo>
      <UserInfo>
        <DisplayName>Lei Jones</DisplayName>
        <AccountId>319</AccountId>
        <AccountType/>
      </UserInfo>
      <UserInfo>
        <DisplayName>Kirsten Richmond</DisplayName>
        <AccountId>1345</AccountId>
        <AccountType/>
      </UserInfo>
      <UserInfo>
        <DisplayName>Kylie Dean</DisplayName>
        <AccountId>337</AccountId>
        <AccountType/>
      </UserInfo>
    </SharedWithUsers>
    <Site xmlns="0d443b12-de91-4fea-9ec9-7fddac0a8a91" xsi:nil="true"/>
    <URL xmlns="0d443b12-de91-4fea-9ec9-7fddac0a8a91" xsi:nil="true"/>
    <Notes xmlns="0d443b12-de91-4fea-9ec9-7fddac0a8a9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16AF4D5E4082D4C9ABCC737F61E08FD" ma:contentTypeVersion="27" ma:contentTypeDescription="Create a new document." ma:contentTypeScope="" ma:versionID="a35b6bb84225013dd404ebe855badb3e">
  <xsd:schema xmlns:xsd="http://www.w3.org/2001/XMLSchema" xmlns:xs="http://www.w3.org/2001/XMLSchema" xmlns:p="http://schemas.microsoft.com/office/2006/metadata/properties" xmlns:ns2="0d443b12-de91-4fea-9ec9-7fddac0a8a91" xmlns:ns3="4b1a6e71-42a8-46d8-a6e7-106048f06fad" xmlns:ns4="b5ab500d-7bfe-40cf-9816-28aa26f562a5" targetNamespace="http://schemas.microsoft.com/office/2006/metadata/properties" ma:root="true" ma:fieldsID="0444ff2ba435946df66293c825d79244" ns2:_="" ns3:_="" ns4:_="">
    <xsd:import namespace="0d443b12-de91-4fea-9ec9-7fddac0a8a91"/>
    <xsd:import namespace="4b1a6e71-42a8-46d8-a6e7-106048f06fad"/>
    <xsd:import namespace="b5ab500d-7bfe-40cf-9816-28aa26f562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Document_x0020_Date" minOccurs="0"/>
                <xsd:element ref="ns2:MediaServiceLocation" minOccurs="0"/>
                <xsd:element ref="ns3:SharedWithUsers" minOccurs="0"/>
                <xsd:element ref="ns3:SharedWithDetails" minOccurs="0"/>
                <xsd:element ref="ns2:Done" minOccurs="0"/>
                <xsd:element ref="ns3:i0f84bba906045b4af568ee102a52dcb" minOccurs="0"/>
                <xsd:element ref="ns4:TaxCatchAll" minOccurs="0"/>
                <xsd:element ref="ns2:_Flow_SignoffStatus" minOccurs="0"/>
                <xsd:element ref="ns2:MediaLengthInSeconds" minOccurs="0"/>
                <xsd:element ref="ns2:lcf76f155ced4ddcb4097134ff3c332f" minOccurs="0"/>
                <xsd:element ref="ns2:MediaServiceSearchProperties" minOccurs="0"/>
                <xsd:element ref="ns2:MediaServiceObjectDetectorVersions" minOccurs="0"/>
                <xsd:element ref="ns2:Site" minOccurs="0"/>
                <xsd:element ref="ns2:URL" minOccurs="0"/>
                <xsd:element ref="ns2:MediaServiceBillingMetadata"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43b12-de91-4fea-9ec9-7fddac0a8a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Document_x0020_Date" ma:index="17" nillable="true" ma:displayName="Document Date" ma:format="DateOnly" ma:internalName="Document_x0020_Date">
      <xsd:simpleType>
        <xsd:restriction base="dms:DateTime"/>
      </xsd:simpleType>
    </xsd:element>
    <xsd:element name="MediaServiceLocation" ma:index="18" nillable="true" ma:displayName="Location" ma:internalName="MediaServiceLocation" ma:readOnly="true">
      <xsd:simpleType>
        <xsd:restriction base="dms:Text"/>
      </xsd:simpleType>
    </xsd:element>
    <xsd:element name="Done" ma:index="21" nillable="true" ma:displayName="Done " ma:format="Dropdown" ma:internalName="Done">
      <xsd:simpleType>
        <xsd:restriction base="dms:Text">
          <xsd:maxLength value="255"/>
        </xsd:restriction>
      </xsd:simpleType>
    </xsd:element>
    <xsd:element name="_Flow_SignoffStatus" ma:index="25" nillable="true" ma:displayName="Sign-off status" ma:internalName="Sign_x002d_off_x0020_status">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f0da9af-39e6-461a-ae38-00e505ac4b4c" ma:termSetId="09814cd3-568e-fe90-9814-8d621ff8fb84" ma:anchorId="fba54fb3-c3e1-fe81-a776-ca4b69148c4d" ma:open="true" ma:isKeyword="false">
      <xsd:complexType>
        <xsd:sequence>
          <xsd:element ref="pc:Terms" minOccurs="0" maxOccurs="1"/>
        </xsd:sequence>
      </xsd:complex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Site" ma:index="31" nillable="true" ma:displayName="Site" ma:format="Dropdown" ma:internalName="Site">
      <xsd:simpleType>
        <xsd:restriction base="dms:Text">
          <xsd:maxLength value="255"/>
        </xsd:restriction>
      </xsd:simpleType>
    </xsd:element>
    <xsd:element name="URL" ma:index="32" nillable="true" ma:displayName="URL" ma:description="https://www.cfa.vic.gov.au/about-us/publications/fire-safety-translations" ma:format="Dropdown" ma:internalName="URL">
      <xsd:simpleType>
        <xsd:restriction base="dms:Text">
          <xsd:maxLength value="255"/>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element name="Notes" ma:index="34"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1a6e71-42a8-46d8-a6e7-106048f06fa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23" nillable="true" ma:taxonomy="true" ma:internalName="i0f84bba906045b4af568ee102a52dcb" ma:taxonomyFieldName="RevIMBCS" ma:displayName="BCS" ma:indexed="true" ma:default="13;#Department|2fc4e887-a0f5-41de-af45-e0f67b22cd90" ma:fieldId="{20f84bba-9060-45b4-af56-8ee102a52dcb}" ma:sspId="df0da9af-39e6-461a-ae38-00e505ac4b4c" ma:termSetId="71c3a959-f331-42aa-af14-25d5e89fe4ec" ma:anchorId="26d2f48d-4699-4bd4-b831-a609ee2cfd8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0da6c9d-3473-4e08-843d-1ece7f9dde6d}" ma:internalName="TaxCatchAll" ma:showField="CatchAllData" ma:web="4b1a6e71-42a8-46d8-a6e7-106048f0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502AAA-C25E-43F4-A39A-EE7128B3D3C0}">
  <ds:schemaRefs>
    <ds:schemaRef ds:uri="http://schemas.microsoft.com/sharepoint/v3/contenttype/forms"/>
  </ds:schemaRefs>
</ds:datastoreItem>
</file>

<file path=customXml/itemProps2.xml><?xml version="1.0" encoding="utf-8"?>
<ds:datastoreItem xmlns:ds="http://schemas.openxmlformats.org/officeDocument/2006/customXml" ds:itemID="{5DA02C1C-A170-428F-AFA0-4F360C92DA7D}">
  <ds:schemaRefs>
    <ds:schemaRef ds:uri="http://schemas.openxmlformats.org/officeDocument/2006/bibliography"/>
  </ds:schemaRefs>
</ds:datastoreItem>
</file>

<file path=customXml/itemProps3.xml><?xml version="1.0" encoding="utf-8"?>
<ds:datastoreItem xmlns:ds="http://schemas.openxmlformats.org/officeDocument/2006/customXml" ds:itemID="{09E70BDC-0D9E-44B6-882F-404FF713AA23}">
  <ds:schemaRefs>
    <ds:schemaRef ds:uri="http://schemas.microsoft.com/office/2006/metadata/properties"/>
    <ds:schemaRef ds:uri="http://schemas.microsoft.com/office/infopath/2007/PartnerControls"/>
    <ds:schemaRef ds:uri="0d443b12-de91-4fea-9ec9-7fddac0a8a91"/>
    <ds:schemaRef ds:uri="4b1a6e71-42a8-46d8-a6e7-106048f06fad"/>
    <ds:schemaRef ds:uri="b5ab500d-7bfe-40cf-9816-28aa26f562a5"/>
  </ds:schemaRefs>
</ds:datastoreItem>
</file>

<file path=customXml/itemProps4.xml><?xml version="1.0" encoding="utf-8"?>
<ds:datastoreItem xmlns:ds="http://schemas.openxmlformats.org/officeDocument/2006/customXml" ds:itemID="{2C5A720A-1853-4D88-AD34-14B3F9CA73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443b12-de91-4fea-9ec9-7fddac0a8a91"/>
    <ds:schemaRef ds:uri="4b1a6e71-42a8-46d8-a6e7-106048f06fad"/>
    <ds:schemaRef ds:uri="b5ab500d-7bfe-40cf-9816-28aa26f56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2882</Words>
  <Characters>16431</Characters>
  <Application>Microsoft Office Word</Application>
  <DocSecurity>0</DocSecurity>
  <Lines>136</Lines>
  <Paragraphs>38</Paragraphs>
  <ScaleCrop>false</ScaleCrop>
  <Company/>
  <LinksUpToDate>false</LinksUpToDate>
  <CharactersWithSpaces>19275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Vision Review</dc:title>
  <dc:subject>Engagement Summary</dc:subject>
  <dc:creator>Sarah Oldman</dc:creator>
  <cp:keywords/>
  <dc:description/>
  <cp:lastModifiedBy>Kylie Dean</cp:lastModifiedBy>
  <cp:revision>3</cp:revision>
  <cp:lastPrinted>2025-05-27T07:11:00Z</cp:lastPrinted>
  <dcterms:created xsi:type="dcterms:W3CDTF">2025-05-27T07:11:00Z</dcterms:created>
  <dcterms:modified xsi:type="dcterms:W3CDTF">2025-05-27T07:12:00Z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0x010100916AF4D5E4082D4C9ABCC737F61E08FD</vt:lpwstr>
  </property>
  <property fmtid="{D5CDD505-2E9C-101B-9397-08002B2CF9AE}" pid="3" name="MediaServiceImageTags">
    <vt:lpwstr/>
  </property>
  <property fmtid="{D5CDD505-2E9C-101B-9397-08002B2CF9AE}" pid="4" name="RevIMBCS">
    <vt:lpwstr>13;#Department|2fc4e887-a0f5-41de-af45-e0f67b22cd90</vt:lpwstr>
  </property>
</Properties>
</file>