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9411273" w:displacedByCustomXml="next"/>
    <w:bookmarkEnd w:id="0" w:displacedByCustomXml="next"/>
    <w:sdt>
      <w:sdtPr>
        <w:id w:val="1215622879"/>
        <w:docPartObj>
          <w:docPartGallery w:val="Cover Pages"/>
          <w:docPartUnique/>
        </w:docPartObj>
      </w:sdtPr>
      <w:sdtEndPr>
        <w:rPr>
          <w:rStyle w:val="normaltextrun"/>
        </w:rPr>
      </w:sdtEndPr>
      <w:sdtContent>
        <w:p w14:paraId="719E2EC4" w14:textId="58A71872" w:rsidR="00AB4A7A" w:rsidRDefault="00AB4A7A" w:rsidP="008049C4">
          <w:pPr>
            <w:pStyle w:val="CESummaryHeading1"/>
            <w:rPr>
              <w:rStyle w:val="normaltextrun"/>
              <w:rFonts w:cstheme="minorHAnsi"/>
            </w:rPr>
          </w:pPr>
          <w:r w:rsidRPr="00086435">
            <w:drawing>
              <wp:anchor distT="0" distB="0" distL="114300" distR="114300" simplePos="0" relativeHeight="251658242" behindDoc="0" locked="0" layoutInCell="1" allowOverlap="1" wp14:anchorId="1A931EC3" wp14:editId="4EBB7349">
                <wp:simplePos x="0" y="0"/>
                <wp:positionH relativeFrom="margin">
                  <wp:posOffset>0</wp:posOffset>
                </wp:positionH>
                <wp:positionV relativeFrom="page">
                  <wp:posOffset>1657350</wp:posOffset>
                </wp:positionV>
                <wp:extent cx="6047105" cy="4032250"/>
                <wp:effectExtent l="133350" t="114300" r="125095" b="158750"/>
                <wp:wrapSquare wrapText="bothSides"/>
                <wp:docPr id="516559494" name="Picture 5165594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4" name="Picture 51655949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7105" cy="40322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5015D4" w:rsidRPr="00086435">
            <mc:AlternateContent>
              <mc:Choice Requires="wps">
                <w:drawing>
                  <wp:anchor distT="0" distB="0" distL="114300" distR="114300" simplePos="0" relativeHeight="251658240" behindDoc="0" locked="0" layoutInCell="1" allowOverlap="1" wp14:anchorId="7DE6982C" wp14:editId="732C8485">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E0C2E" w14:textId="04516A09" w:rsidR="005015D4" w:rsidRPr="00672E72" w:rsidRDefault="00782B6F" w:rsidP="00672E72">
                                <w:pPr>
                                  <w:pStyle w:val="CESummaryTitle"/>
                                  <w:rPr>
                                    <w:rStyle w:val="CESummaryTitleChar"/>
                                    <w:b/>
                                    <w:bCs/>
                                    <w:caps/>
                                  </w:rPr>
                                </w:pPr>
                                <w:sdt>
                                  <w:sdtPr>
                                    <w:rPr>
                                      <w:rStyle w:val="CESummaryTitleChar"/>
                                      <w:b/>
                                      <w:bCs/>
                                      <w:caps/>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rStyle w:val="CESummaryTitleChar"/>
                                    </w:rPr>
                                  </w:sdtEndPr>
                                  <w:sdtContent>
                                    <w:r w:rsidR="00C614FB" w:rsidRPr="00672E72">
                                      <w:rPr>
                                        <w:rStyle w:val="CESummaryTitleChar"/>
                                        <w:b/>
                                        <w:bCs/>
                                        <w:caps/>
                                      </w:rPr>
                                      <w:t>community priorities 2025</w:t>
                                    </w:r>
                                  </w:sdtContent>
                                </w:sdt>
                              </w:p>
                              <w:sdt>
                                <w:sdt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7C4F3494" w:rsidR="005015D4" w:rsidRPr="00E40209" w:rsidRDefault="009304AE" w:rsidP="003B7D7E">
                                    <w:pPr>
                                      <w:pStyle w:val="CESummaryHeading1"/>
                                      <w:rPr>
                                        <w:smallCaps/>
                                      </w:rPr>
                                    </w:pPr>
                                    <w:r>
                                      <w:t>Engagement Summary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7DE6982C" id="_x0000_t202" coordsize="21600,21600" o:spt="202" path="m,l,21600r21600,l21600,xe">
                    <v:stroke joinstyle="miter"/>
                    <v:path gradientshapeok="t" o:connecttype="rect"/>
                  </v:shapetype>
                  <v:shape id="Text Box 154" o:spid="_x0000_s1026" type="#_x0000_t202" alt="&quot;&quot;" style="position:absolute;left:0;text-align:left;margin-left:0;margin-top:0;width:8in;height:286.5pt;z-index:25165824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" filled="f" stroked="f" strokeweight=".5pt">
                    <v:textbox inset="126pt,0,54pt,0">
                      <w:txbxContent>
                        <w:p w14:paraId="257E0C2E" w14:textId="04516A09" w:rsidR="005015D4" w:rsidRPr="00672E72" w:rsidRDefault="00782B6F" w:rsidP="00672E72">
                          <w:pPr>
                            <w:pStyle w:val="CESummaryTitle"/>
                            <w:rPr>
                              <w:rStyle w:val="CESummaryTitleChar"/>
                              <w:b/>
                              <w:bCs/>
                              <w:caps/>
                            </w:rPr>
                          </w:pPr>
                          <w:sdt>
                            <w:sdtPr>
                              <w:rPr>
                                <w:rStyle w:val="CESummaryTitleChar"/>
                                <w:b/>
                                <w:bCs/>
                                <w:caps/>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rStyle w:val="CESummaryTitleChar"/>
                              </w:rPr>
                            </w:sdtEndPr>
                            <w:sdtContent>
                              <w:r w:rsidR="00C614FB" w:rsidRPr="00672E72">
                                <w:rPr>
                                  <w:rStyle w:val="CESummaryTitleChar"/>
                                  <w:b/>
                                  <w:bCs/>
                                  <w:caps/>
                                </w:rPr>
                                <w:t>community priorities 2025</w:t>
                              </w:r>
                            </w:sdtContent>
                          </w:sdt>
                        </w:p>
                        <w:sdt>
                          <w:sdt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7C4F3494" w:rsidR="005015D4" w:rsidRPr="00E40209" w:rsidRDefault="009304AE" w:rsidP="003B7D7E">
                              <w:pPr>
                                <w:pStyle w:val="CESummaryHeading1"/>
                                <w:rPr>
                                  <w:smallCaps/>
                                </w:rPr>
                              </w:pPr>
                              <w:r>
                                <w:t>Engagement Summary</w:t>
                              </w:r>
                            </w:p>
                          </w:sdtContent>
                        </w:sdt>
                      </w:txbxContent>
                    </v:textbox>
                    <w10:wrap type="square" anchorx="page" anchory="page"/>
                  </v:shape>
                </w:pict>
              </mc:Fallback>
            </mc:AlternateContent>
          </w:r>
          <w:r w:rsidR="001830AA" w:rsidRPr="00086435">
            <mc:AlternateContent>
              <mc:Choice Requires="wps">
                <w:drawing>
                  <wp:anchor distT="0" distB="0" distL="114300" distR="114300" simplePos="0" relativeHeight="251658241" behindDoc="0" locked="0" layoutInCell="1" allowOverlap="1" wp14:anchorId="016F02A0" wp14:editId="0DE4E0CC">
                    <wp:simplePos x="0" y="0"/>
                    <wp:positionH relativeFrom="page">
                      <wp:posOffset>222885</wp:posOffset>
                    </wp:positionH>
                    <wp:positionV relativeFrom="page">
                      <wp:posOffset>7492365</wp:posOffset>
                    </wp:positionV>
                    <wp:extent cx="7315200" cy="1009650"/>
                    <wp:effectExtent l="0" t="0" r="0" b="11430"/>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BAD221" w14:textId="3C2280F3" w:rsidR="005015D4" w:rsidRPr="001C0C0D" w:rsidRDefault="00C614FB" w:rsidP="003B7D7E">
                                <w:pPr>
                                  <w:pStyle w:val="CESummaryDate"/>
                                </w:pPr>
                                <w:r>
                                  <w:t>September</w:t>
                                </w:r>
                                <w:r w:rsidR="00E40209" w:rsidRPr="001C0C0D">
                                  <w:t xml:space="preserve"> 2024</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016F02A0" id="Text Box 153" o:spid="_x0000_s1027" type="#_x0000_t202" alt="&quot;&quot;" style="position:absolute;left:0;text-align:left;margin-left:17.55pt;margin-top:589.95pt;width:8in;height:79.5pt;z-index:251658241;visibility:visible;mso-wrap-style:square;mso-width-percent:941;mso-height-percent:100;mso-wrap-distance-left:9pt;mso-wrap-distance-top:0;mso-wrap-distance-right:9pt;mso-wrap-distance-bottom:0;mso-position-horizontal:absolute;mso-position-horizontal-relative:page;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" filled="f" stroked="f" strokeweight=".5pt">
                    <v:textbox style="mso-fit-shape-to-text:t" inset="126pt,0,54pt,0">
                      <w:txbxContent>
                        <w:p w14:paraId="52BAD221" w14:textId="3C2280F3" w:rsidR="005015D4" w:rsidRPr="001C0C0D" w:rsidRDefault="00C614FB" w:rsidP="003B7D7E">
                          <w:pPr>
                            <w:pStyle w:val="CESummaryDate"/>
                          </w:pPr>
                          <w:r>
                            <w:t>September</w:t>
                          </w:r>
                          <w:r w:rsidR="00E40209" w:rsidRPr="001C0C0D">
                            <w:t xml:space="preserve"> 2024</w:t>
                          </w:r>
                        </w:p>
                      </w:txbxContent>
                    </v:textbox>
                    <w10:wrap type="square" anchorx="page" anchory="page"/>
                  </v:shape>
                </w:pict>
              </mc:Fallback>
            </mc:AlternateContent>
          </w:r>
        </w:p>
      </w:sdtContent>
    </w:sdt>
    <w:bookmarkStart w:id="1" w:name="_Hlk137219878" w:displacedByCustomXml="prev"/>
    <w:p w14:paraId="1D61B857" w14:textId="77777777" w:rsidR="00AB4A7A" w:rsidRDefault="00AB4A7A">
      <w:pPr>
        <w:rPr>
          <w:rStyle w:val="normaltextrun"/>
          <w:rFonts w:cstheme="minorHAnsi"/>
        </w:rPr>
      </w:pPr>
      <w:r>
        <w:rPr>
          <w:rStyle w:val="normaltextrun"/>
          <w:rFonts w:cstheme="minorHAnsi"/>
        </w:rPr>
        <w:br w:type="page"/>
      </w:r>
    </w:p>
    <w:p w14:paraId="2D87FE30" w14:textId="77777777" w:rsidR="0058203E" w:rsidRPr="00E3064C" w:rsidRDefault="0058203E" w:rsidP="0058203E">
      <w:pPr>
        <w:rPr>
          <w:rFonts w:cstheme="minorHAnsi"/>
        </w:rPr>
      </w:pPr>
      <w:r w:rsidRPr="001E11DF">
        <w:rPr>
          <w:rStyle w:val="CESummaryHeading2Char"/>
        </w:rPr>
        <w:lastRenderedPageBreak/>
        <w:t xml:space="preserve">Introduction </w:t>
      </w:r>
      <w:bookmarkEnd w:id="1"/>
      <w:r>
        <w:rPr>
          <w:b/>
          <w:bCs/>
          <w:color w:val="0070C0"/>
          <w:sz w:val="32"/>
          <w:szCs w:val="32"/>
        </w:rPr>
        <w:br/>
      </w:r>
      <w:r w:rsidRPr="00140C21">
        <w:t>Each year Council releases an annual Budget for the investment and delivery of critical services and essential infrastructure to support our rapidly growing community. We need to balance the delivery of ongoing services and programs while also building infrastructure and facilities to cater to our growing population.</w:t>
      </w:r>
    </w:p>
    <w:p w14:paraId="552F55B2" w14:textId="6D14A4A8" w:rsidR="0058203E" w:rsidRPr="00140C21" w:rsidRDefault="0058203E" w:rsidP="0058203E">
      <w:r w:rsidRPr="00140C21">
        <w:t>The budget is developed to align to our long-term financial plan which balances our current spending on projects and services for the community and strengthens our long-term financial sustainability.</w:t>
      </w:r>
    </w:p>
    <w:p w14:paraId="13F77AD6" w14:textId="0D00B71F" w:rsidR="0058203E" w:rsidRPr="00140C21" w:rsidRDefault="0058203E" w:rsidP="0058203E">
      <w:r w:rsidRPr="00140C21">
        <w:t xml:space="preserve">We need to know what services and assets our community value most now and for the future to help us shape key documents that will guide Council’s activities over the next 5-10 years. </w:t>
      </w:r>
    </w:p>
    <w:p w14:paraId="1830302C" w14:textId="77777777" w:rsidR="0058203E" w:rsidRPr="00140C21" w:rsidRDefault="0058203E" w:rsidP="0058203E">
      <w:r w:rsidRPr="00140C21">
        <w:t xml:space="preserve">Council undertook community consultation with people who live, work, study or visit the City of Whittlesea to understand community issues and needs across the municipality. As the municipality has diverse residents and needs, the consultation was designed to understand what is most important to the community and areas that they felt budget funding would be best allocated. </w:t>
      </w:r>
    </w:p>
    <w:p w14:paraId="0BB4C5F4" w14:textId="17F05BEC" w:rsidR="0058203E" w:rsidRDefault="0058203E" w:rsidP="0058203E">
      <w:r w:rsidRPr="00140C21">
        <w:t xml:space="preserve">The feedback received will inform the </w:t>
      </w:r>
      <w:r w:rsidRPr="00431E34">
        <w:rPr>
          <w:i/>
          <w:iCs/>
        </w:rPr>
        <w:t>2025-26</w:t>
      </w:r>
      <w:r w:rsidR="00431E34" w:rsidRPr="00431E34">
        <w:rPr>
          <w:i/>
          <w:iCs/>
        </w:rPr>
        <w:t xml:space="preserve"> Budget</w:t>
      </w:r>
      <w:r w:rsidRPr="00431E34">
        <w:rPr>
          <w:i/>
          <w:iCs/>
        </w:rPr>
        <w:t xml:space="preserve">, Community Plan 2026-29, Asset Plan 2026-35, Financial Plan 2026-35, Road Management Plan 2026-29 </w:t>
      </w:r>
      <w:r w:rsidRPr="00431E34">
        <w:t>and</w:t>
      </w:r>
      <w:r w:rsidRPr="00431E34">
        <w:rPr>
          <w:i/>
          <w:iCs/>
        </w:rPr>
        <w:t xml:space="preserve"> Revenue and Rating Plan 2026-29</w:t>
      </w:r>
      <w:r w:rsidRPr="00140C21">
        <w:t>.</w:t>
      </w:r>
    </w:p>
    <w:p w14:paraId="56801A05" w14:textId="56C4D8BB" w:rsidR="00E45374" w:rsidRDefault="00E45374" w:rsidP="00E45374">
      <w:r>
        <w:t>This first phase of consultation in</w:t>
      </w:r>
      <w:r w:rsidR="00D3323F">
        <w:t>cluded digital engagement, 13 community-based pop-ups</w:t>
      </w:r>
      <w:r w:rsidR="00A156F2">
        <w:t xml:space="preserve"> and</w:t>
      </w:r>
      <w:r w:rsidR="00D3323F">
        <w:t xml:space="preserve"> two stakeholder group presentations. </w:t>
      </w:r>
      <w:r w:rsidR="00A156F2">
        <w:t xml:space="preserve">The opportunity to participate was promoted via social media, emails to </w:t>
      </w:r>
      <w:r w:rsidR="00B011A3">
        <w:t>targeted stakeholder groups and flyers</w:t>
      </w:r>
      <w:r w:rsidR="0074059B">
        <w:t xml:space="preserve">. During </w:t>
      </w:r>
      <w:r>
        <w:t xml:space="preserve">phase </w:t>
      </w:r>
      <w:r w:rsidR="00171D83">
        <w:t>one</w:t>
      </w:r>
      <w:r>
        <w:t xml:space="preserve"> there was a total of 881 contributions</w:t>
      </w:r>
      <w:r w:rsidR="0074059B">
        <w:t xml:space="preserve"> from a diverse cross-section of </w:t>
      </w:r>
      <w:r w:rsidR="0035426F">
        <w:t>our community who told us that the t</w:t>
      </w:r>
      <w:r>
        <w:t>op five priorities for our community across the municipality are:</w:t>
      </w:r>
    </w:p>
    <w:p w14:paraId="0B7317DF" w14:textId="3785FE45" w:rsidR="00E45374" w:rsidRDefault="00E45374" w:rsidP="00E45374">
      <w:pPr>
        <w:pStyle w:val="ListParagraph"/>
        <w:numPr>
          <w:ilvl w:val="0"/>
          <w:numId w:val="47"/>
        </w:numPr>
      </w:pPr>
      <w:r>
        <w:t xml:space="preserve">Roads, public </w:t>
      </w:r>
      <w:proofErr w:type="gramStart"/>
      <w:r>
        <w:t>transport</w:t>
      </w:r>
      <w:proofErr w:type="gramEnd"/>
      <w:r>
        <w:t xml:space="preserve"> and footpaths </w:t>
      </w:r>
    </w:p>
    <w:p w14:paraId="5967889F" w14:textId="2A787AE1" w:rsidR="00E45374" w:rsidRDefault="00E45374" w:rsidP="00E45374">
      <w:pPr>
        <w:pStyle w:val="ListParagraph"/>
        <w:numPr>
          <w:ilvl w:val="0"/>
          <w:numId w:val="47"/>
        </w:numPr>
      </w:pPr>
      <w:r>
        <w:t xml:space="preserve">Parks, </w:t>
      </w:r>
      <w:proofErr w:type="gramStart"/>
      <w:r>
        <w:t>playgrounds</w:t>
      </w:r>
      <w:proofErr w:type="gramEnd"/>
      <w:r>
        <w:t xml:space="preserve"> and open space </w:t>
      </w:r>
    </w:p>
    <w:p w14:paraId="73F127F5" w14:textId="6B0ECD19" w:rsidR="00E45374" w:rsidRDefault="00E45374" w:rsidP="00E45374">
      <w:pPr>
        <w:pStyle w:val="ListParagraph"/>
        <w:numPr>
          <w:ilvl w:val="0"/>
          <w:numId w:val="47"/>
        </w:numPr>
      </w:pPr>
      <w:r>
        <w:t xml:space="preserve">Community facilities </w:t>
      </w:r>
    </w:p>
    <w:p w14:paraId="0596C6F0" w14:textId="31DF1D3D" w:rsidR="00E45374" w:rsidRDefault="00E45374" w:rsidP="00E45374">
      <w:pPr>
        <w:pStyle w:val="ListParagraph"/>
        <w:numPr>
          <w:ilvl w:val="0"/>
          <w:numId w:val="47"/>
        </w:numPr>
      </w:pPr>
      <w:r>
        <w:t xml:space="preserve">Community safety </w:t>
      </w:r>
    </w:p>
    <w:p w14:paraId="311ADD6F" w14:textId="6BD2A6C5" w:rsidR="0058203E" w:rsidRDefault="00E45374" w:rsidP="0058203E">
      <w:pPr>
        <w:pStyle w:val="ListParagraph"/>
        <w:numPr>
          <w:ilvl w:val="0"/>
          <w:numId w:val="47"/>
        </w:numPr>
      </w:pPr>
      <w:r>
        <w:t xml:space="preserve">Arts, </w:t>
      </w:r>
      <w:proofErr w:type="gramStart"/>
      <w:r>
        <w:t>culture</w:t>
      </w:r>
      <w:proofErr w:type="gramEnd"/>
      <w:r>
        <w:t xml:space="preserve"> and events</w:t>
      </w:r>
      <w:r w:rsidR="0035426F">
        <w:t>.</w:t>
      </w:r>
    </w:p>
    <w:p w14:paraId="4DC63B7C" w14:textId="77777777" w:rsidR="0035426F" w:rsidRPr="0035426F" w:rsidRDefault="0035426F" w:rsidP="0035426F">
      <w:pPr>
        <w:pStyle w:val="ListParagraph"/>
      </w:pPr>
    </w:p>
    <w:p w14:paraId="6EADC336" w14:textId="77777777" w:rsidR="0058203E" w:rsidRPr="00DE704D" w:rsidRDefault="0058203E" w:rsidP="0058203E">
      <w:pPr>
        <w:rPr>
          <w:b/>
          <w:bCs/>
          <w:color w:val="0070C0"/>
        </w:rPr>
      </w:pPr>
      <w:r w:rsidRPr="0095662D">
        <w:rPr>
          <w:rStyle w:val="CESummaryHeading2Char"/>
        </w:rPr>
        <w:t>How we engaged you</w:t>
      </w:r>
      <w:r w:rsidRPr="005D17ED">
        <w:rPr>
          <w:b/>
          <w:bCs/>
          <w:color w:val="0070C0"/>
          <w:sz w:val="32"/>
          <w:szCs w:val="32"/>
        </w:rPr>
        <w:t xml:space="preserve"> </w:t>
      </w:r>
      <w:r>
        <w:rPr>
          <w:b/>
          <w:bCs/>
          <w:color w:val="0070C0"/>
          <w:sz w:val="32"/>
          <w:szCs w:val="32"/>
        </w:rPr>
        <w:br/>
      </w:r>
      <w:r w:rsidRPr="00140C21">
        <w:t xml:space="preserve">The community engagement to inform these key documents will be delivered in five phases as </w:t>
      </w:r>
      <w:r w:rsidRPr="00DE704D">
        <w:t>below:</w:t>
      </w:r>
    </w:p>
    <w:p w14:paraId="1B26F14B" w14:textId="21A4302D" w:rsidR="0058203E" w:rsidRPr="00DE704D" w:rsidRDefault="0058203E" w:rsidP="4292AB66">
      <w:pPr>
        <w:pStyle w:val="paragraph"/>
        <w:spacing w:before="0" w:beforeAutospacing="0" w:after="0" w:afterAutospacing="0"/>
        <w:textAlignment w:val="baseline"/>
        <w:rPr>
          <w:rFonts w:ascii="Calibri" w:hAnsi="Calibri" w:cs="Calibri"/>
          <w:sz w:val="22"/>
          <w:szCs w:val="22"/>
        </w:rPr>
      </w:pPr>
      <w:r w:rsidRPr="4292AB66">
        <w:rPr>
          <w:rFonts w:asciiTheme="minorHAnsi" w:eastAsiaTheme="minorEastAsia" w:hAnsiTheme="minorHAnsi" w:cstheme="minorBidi"/>
          <w:b/>
          <w:bCs/>
          <w:sz w:val="22"/>
          <w:szCs w:val="22"/>
          <w:lang w:eastAsia="en-US"/>
        </w:rPr>
        <w:t>Phase 1:</w:t>
      </w:r>
      <w:r w:rsidRPr="4292AB66">
        <w:rPr>
          <w:rStyle w:val="normaltextrun"/>
          <w:rFonts w:ascii="Calibri" w:hAnsi="Calibri" w:cs="Calibri"/>
          <w:sz w:val="22"/>
          <w:szCs w:val="22"/>
        </w:rPr>
        <w:t xml:space="preserve"> </w:t>
      </w:r>
      <w:r>
        <w:tab/>
      </w:r>
      <w:r w:rsidRPr="4292AB66">
        <w:rPr>
          <w:rStyle w:val="normaltextrun"/>
          <w:rFonts w:ascii="Calibri" w:hAnsi="Calibri" w:cs="Calibri"/>
          <w:sz w:val="22"/>
          <w:szCs w:val="22"/>
        </w:rPr>
        <w:t xml:space="preserve">Broad community consultation (5 August to </w:t>
      </w:r>
      <w:r w:rsidR="2ED310A6" w:rsidRPr="4292AB66">
        <w:rPr>
          <w:rStyle w:val="normaltextrun"/>
          <w:rFonts w:ascii="Calibri" w:hAnsi="Calibri" w:cs="Calibri"/>
          <w:sz w:val="22"/>
          <w:szCs w:val="22"/>
        </w:rPr>
        <w:t>4</w:t>
      </w:r>
      <w:r w:rsidRPr="4292AB66">
        <w:rPr>
          <w:rStyle w:val="normaltextrun"/>
          <w:rFonts w:ascii="Calibri" w:hAnsi="Calibri" w:cs="Calibri"/>
          <w:sz w:val="22"/>
          <w:szCs w:val="22"/>
        </w:rPr>
        <w:t xml:space="preserve"> September 2024)</w:t>
      </w:r>
      <w:r w:rsidRPr="4292AB66">
        <w:rPr>
          <w:rStyle w:val="eop"/>
          <w:rFonts w:ascii="Calibri" w:hAnsi="Calibri" w:cs="Calibri"/>
          <w:sz w:val="22"/>
          <w:szCs w:val="22"/>
        </w:rPr>
        <w:t> </w:t>
      </w:r>
    </w:p>
    <w:p w14:paraId="40039BB2" w14:textId="77777777" w:rsidR="0058203E" w:rsidRPr="00DE704D" w:rsidRDefault="0058203E" w:rsidP="0058203E">
      <w:pPr>
        <w:pStyle w:val="paragraph"/>
        <w:spacing w:before="0" w:beforeAutospacing="0" w:after="0" w:afterAutospacing="0"/>
        <w:textAlignment w:val="baseline"/>
        <w:rPr>
          <w:rFonts w:ascii="Calibri" w:hAnsi="Calibri" w:cs="Calibri"/>
          <w:sz w:val="22"/>
          <w:szCs w:val="22"/>
        </w:rPr>
      </w:pPr>
      <w:r w:rsidRPr="00DE704D">
        <w:rPr>
          <w:rFonts w:asciiTheme="minorHAnsi" w:eastAsiaTheme="minorHAnsi" w:hAnsiTheme="minorHAnsi" w:cstheme="minorBidi"/>
          <w:b/>
          <w:bCs/>
          <w:sz w:val="22"/>
          <w:szCs w:val="22"/>
          <w:lang w:eastAsia="en-US"/>
        </w:rPr>
        <w:t>Phase 2:</w:t>
      </w:r>
      <w:r w:rsidRPr="00DE704D">
        <w:rPr>
          <w:rStyle w:val="normaltextrun"/>
          <w:rFonts w:ascii="Calibri" w:hAnsi="Calibri" w:cs="Calibri"/>
          <w:sz w:val="22"/>
          <w:szCs w:val="22"/>
        </w:rPr>
        <w:t xml:space="preserve"> </w:t>
      </w:r>
      <w:r w:rsidRPr="00DE704D">
        <w:rPr>
          <w:rStyle w:val="normaltextrun"/>
          <w:rFonts w:ascii="Calibri" w:hAnsi="Calibri" w:cs="Calibri"/>
          <w:sz w:val="22"/>
          <w:szCs w:val="22"/>
        </w:rPr>
        <w:tab/>
        <w:t>Broad community pulse check/consultation – (December 2024-January 2025) </w:t>
      </w:r>
      <w:r w:rsidRPr="00DE704D">
        <w:rPr>
          <w:rStyle w:val="eop"/>
          <w:rFonts w:ascii="Calibri" w:hAnsi="Calibri" w:cs="Calibri"/>
          <w:sz w:val="22"/>
          <w:szCs w:val="22"/>
        </w:rPr>
        <w:t> </w:t>
      </w:r>
    </w:p>
    <w:p w14:paraId="6578C026" w14:textId="77777777" w:rsidR="0058203E" w:rsidRPr="00DE704D" w:rsidRDefault="0058203E" w:rsidP="0058203E">
      <w:pPr>
        <w:pStyle w:val="paragraph"/>
        <w:spacing w:before="0" w:beforeAutospacing="0" w:after="0" w:afterAutospacing="0"/>
        <w:textAlignment w:val="baseline"/>
        <w:rPr>
          <w:rFonts w:ascii="Calibri" w:hAnsi="Calibri" w:cs="Calibri"/>
          <w:sz w:val="22"/>
          <w:szCs w:val="22"/>
        </w:rPr>
      </w:pPr>
      <w:r w:rsidRPr="00DE704D">
        <w:rPr>
          <w:rFonts w:asciiTheme="minorHAnsi" w:eastAsiaTheme="minorHAnsi" w:hAnsiTheme="minorHAnsi" w:cstheme="minorBidi"/>
          <w:b/>
          <w:bCs/>
          <w:sz w:val="22"/>
          <w:szCs w:val="22"/>
          <w:lang w:eastAsia="en-US"/>
        </w:rPr>
        <w:t xml:space="preserve">Phase 3: </w:t>
      </w:r>
      <w:r w:rsidRPr="00DE704D">
        <w:rPr>
          <w:rFonts w:asciiTheme="minorHAnsi" w:eastAsiaTheme="minorHAnsi" w:hAnsiTheme="minorHAnsi" w:cstheme="minorBidi"/>
          <w:b/>
          <w:bCs/>
          <w:sz w:val="22"/>
          <w:szCs w:val="22"/>
          <w:lang w:eastAsia="en-US"/>
        </w:rPr>
        <w:tab/>
      </w:r>
      <w:r w:rsidRPr="00DE704D">
        <w:rPr>
          <w:rStyle w:val="normaltextrun"/>
          <w:rFonts w:ascii="Calibri" w:hAnsi="Calibri" w:cs="Calibri"/>
          <w:sz w:val="22"/>
          <w:szCs w:val="22"/>
        </w:rPr>
        <w:t>Deliberative engagement – focus groups (early 2025) </w:t>
      </w:r>
      <w:r w:rsidRPr="00DE704D">
        <w:rPr>
          <w:rStyle w:val="eop"/>
          <w:rFonts w:ascii="Calibri" w:hAnsi="Calibri" w:cs="Calibri"/>
          <w:sz w:val="22"/>
          <w:szCs w:val="22"/>
        </w:rPr>
        <w:t> </w:t>
      </w:r>
    </w:p>
    <w:p w14:paraId="64704C64" w14:textId="77777777" w:rsidR="0058203E" w:rsidRPr="00DE704D" w:rsidRDefault="0058203E" w:rsidP="0058203E">
      <w:pPr>
        <w:pStyle w:val="paragraph"/>
        <w:spacing w:before="0" w:beforeAutospacing="0" w:after="0" w:afterAutospacing="0"/>
        <w:textAlignment w:val="baseline"/>
        <w:rPr>
          <w:rFonts w:ascii="Calibri" w:hAnsi="Calibri" w:cs="Calibri"/>
          <w:sz w:val="22"/>
          <w:szCs w:val="22"/>
        </w:rPr>
      </w:pPr>
      <w:r w:rsidRPr="00DE704D">
        <w:rPr>
          <w:rFonts w:asciiTheme="minorHAnsi" w:eastAsiaTheme="minorHAnsi" w:hAnsiTheme="minorHAnsi" w:cstheme="minorBidi"/>
          <w:b/>
          <w:bCs/>
          <w:sz w:val="22"/>
          <w:szCs w:val="22"/>
          <w:lang w:eastAsia="en-US"/>
        </w:rPr>
        <w:t xml:space="preserve">Phase 4: </w:t>
      </w:r>
      <w:r w:rsidRPr="00DE704D">
        <w:rPr>
          <w:rFonts w:asciiTheme="minorHAnsi" w:eastAsiaTheme="minorHAnsi" w:hAnsiTheme="minorHAnsi" w:cstheme="minorBidi"/>
          <w:b/>
          <w:bCs/>
          <w:sz w:val="22"/>
          <w:szCs w:val="22"/>
          <w:lang w:eastAsia="en-US"/>
        </w:rPr>
        <w:tab/>
      </w:r>
      <w:r w:rsidRPr="00DE704D">
        <w:rPr>
          <w:rStyle w:val="normaltextrun"/>
          <w:rFonts w:ascii="Calibri" w:hAnsi="Calibri" w:cs="Calibri"/>
          <w:sz w:val="22"/>
          <w:szCs w:val="22"/>
        </w:rPr>
        <w:t>Proposed budget released for community feedback (2 to 11 April 2025) </w:t>
      </w:r>
      <w:r w:rsidRPr="00DE704D">
        <w:rPr>
          <w:rStyle w:val="eop"/>
          <w:rFonts w:ascii="Calibri" w:hAnsi="Calibri" w:cs="Calibri"/>
          <w:sz w:val="22"/>
          <w:szCs w:val="22"/>
        </w:rPr>
        <w:t> </w:t>
      </w:r>
    </w:p>
    <w:p w14:paraId="432F8952" w14:textId="77777777" w:rsidR="0058203E" w:rsidRDefault="0058203E" w:rsidP="0058203E">
      <w:pPr>
        <w:pStyle w:val="paragraph"/>
        <w:spacing w:before="0" w:beforeAutospacing="0" w:after="0" w:afterAutospacing="0"/>
        <w:textAlignment w:val="baseline"/>
        <w:rPr>
          <w:rStyle w:val="eop"/>
          <w:rFonts w:ascii="Calibri" w:hAnsi="Calibri" w:cs="Calibri"/>
          <w:sz w:val="22"/>
          <w:szCs w:val="22"/>
        </w:rPr>
      </w:pPr>
      <w:r w:rsidRPr="00DE704D">
        <w:rPr>
          <w:rFonts w:asciiTheme="minorHAnsi" w:eastAsiaTheme="minorHAnsi" w:hAnsiTheme="minorHAnsi" w:cstheme="minorBidi"/>
          <w:b/>
          <w:bCs/>
          <w:sz w:val="22"/>
          <w:szCs w:val="22"/>
          <w:lang w:eastAsia="en-US"/>
        </w:rPr>
        <w:t>Phase 5:</w:t>
      </w:r>
      <w:r>
        <w:rPr>
          <w:rStyle w:val="normaltextrun"/>
          <w:rFonts w:ascii="Calibri" w:hAnsi="Calibri" w:cs="Calibri"/>
          <w:sz w:val="22"/>
          <w:szCs w:val="22"/>
        </w:rPr>
        <w:t xml:space="preserve"> </w:t>
      </w:r>
      <w:r>
        <w:rPr>
          <w:rStyle w:val="normaltextrun"/>
          <w:rFonts w:ascii="Calibri" w:hAnsi="Calibri" w:cs="Calibri"/>
          <w:sz w:val="22"/>
          <w:szCs w:val="22"/>
        </w:rPr>
        <w:tab/>
        <w:t>Adoption of 2025-26 Budget and closing the loop with community (May 2025).</w:t>
      </w:r>
      <w:r>
        <w:rPr>
          <w:rStyle w:val="eop"/>
          <w:rFonts w:ascii="Calibri" w:hAnsi="Calibri" w:cs="Calibri"/>
          <w:sz w:val="22"/>
          <w:szCs w:val="22"/>
        </w:rPr>
        <w:t> </w:t>
      </w:r>
    </w:p>
    <w:p w14:paraId="11B3E556" w14:textId="77777777" w:rsidR="0058203E" w:rsidRDefault="0058203E" w:rsidP="0058203E">
      <w:pPr>
        <w:pStyle w:val="paragraph"/>
        <w:spacing w:before="0" w:beforeAutospacing="0" w:after="0" w:afterAutospacing="0"/>
        <w:textAlignment w:val="baseline"/>
        <w:rPr>
          <w:rStyle w:val="eop"/>
          <w:rFonts w:ascii="Calibri" w:hAnsi="Calibri" w:cs="Calibri"/>
          <w:sz w:val="22"/>
          <w:szCs w:val="22"/>
        </w:rPr>
      </w:pPr>
    </w:p>
    <w:p w14:paraId="7403C5D2" w14:textId="42611512" w:rsidR="0058203E" w:rsidRDefault="0058203E" w:rsidP="0058203E">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xml:space="preserve">This report focuses on phase </w:t>
      </w:r>
      <w:r w:rsidR="00171D83">
        <w:rPr>
          <w:rStyle w:val="eop"/>
          <w:rFonts w:ascii="Calibri" w:hAnsi="Calibri" w:cs="Calibri"/>
          <w:sz w:val="22"/>
          <w:szCs w:val="22"/>
        </w:rPr>
        <w:t>one</w:t>
      </w:r>
      <w:r>
        <w:rPr>
          <w:rStyle w:val="eop"/>
          <w:rFonts w:ascii="Calibri" w:hAnsi="Calibri" w:cs="Calibri"/>
          <w:sz w:val="22"/>
          <w:szCs w:val="22"/>
        </w:rPr>
        <w:t xml:space="preserve"> community consultation undertaken between 5 August and 2 September 2024.</w:t>
      </w:r>
      <w:r w:rsidR="00171D83">
        <w:rPr>
          <w:rStyle w:val="eop"/>
          <w:rFonts w:ascii="Calibri" w:hAnsi="Calibri" w:cs="Calibri"/>
          <w:sz w:val="22"/>
          <w:szCs w:val="22"/>
        </w:rPr>
        <w:t xml:space="preserve"> </w:t>
      </w:r>
      <w:r>
        <w:rPr>
          <w:rStyle w:val="eop"/>
          <w:rFonts w:ascii="Calibri" w:hAnsi="Calibri" w:cs="Calibri"/>
          <w:sz w:val="22"/>
          <w:szCs w:val="22"/>
        </w:rPr>
        <w:t xml:space="preserve">Community feedback was sought online through Council’s </w:t>
      </w:r>
      <w:r w:rsidRPr="00A75F77">
        <w:rPr>
          <w:rStyle w:val="eop"/>
          <w:rFonts w:ascii="Calibri" w:hAnsi="Calibri" w:cs="Calibri"/>
          <w:i/>
          <w:iCs/>
          <w:sz w:val="22"/>
          <w:szCs w:val="22"/>
        </w:rPr>
        <w:t xml:space="preserve">Engage Whittlesea </w:t>
      </w:r>
      <w:r>
        <w:rPr>
          <w:rStyle w:val="eop"/>
          <w:rFonts w:ascii="Calibri" w:hAnsi="Calibri" w:cs="Calibri"/>
          <w:sz w:val="22"/>
          <w:szCs w:val="22"/>
        </w:rPr>
        <w:t>platform and through direct conversations and activities at community-based pop-ups.</w:t>
      </w:r>
    </w:p>
    <w:p w14:paraId="319792B1" w14:textId="77777777" w:rsidR="00171D83" w:rsidRDefault="00171D83" w:rsidP="0058203E">
      <w:pPr>
        <w:pStyle w:val="paragraph"/>
        <w:spacing w:before="0" w:beforeAutospacing="0" w:after="0" w:afterAutospacing="0"/>
        <w:textAlignment w:val="baseline"/>
        <w:rPr>
          <w:rStyle w:val="eop"/>
          <w:rFonts w:ascii="Calibri" w:hAnsi="Calibri" w:cs="Calibri"/>
          <w:sz w:val="22"/>
          <w:szCs w:val="22"/>
        </w:rPr>
      </w:pPr>
    </w:p>
    <w:p w14:paraId="4FC8FCE7" w14:textId="77777777" w:rsidR="0058203E" w:rsidRDefault="0058203E" w:rsidP="0058203E">
      <w:r w:rsidRPr="00152B0C">
        <w:rPr>
          <w:rFonts w:ascii="Calibri" w:eastAsia="Times New Roman" w:hAnsi="Calibri" w:cs="Calibri"/>
          <w:b/>
          <w:bCs/>
          <w:color w:val="000000"/>
          <w:lang w:eastAsia="en-AU"/>
        </w:rPr>
        <w:t>Engage page</w:t>
      </w:r>
      <w:r w:rsidRPr="00152B0C">
        <w:rPr>
          <w:rFonts w:ascii="Calibri" w:eastAsia="Times New Roman" w:hAnsi="Calibri" w:cs="Calibri"/>
          <w:color w:val="000000"/>
          <w:lang w:eastAsia="en-AU"/>
        </w:rPr>
        <w:t> </w:t>
      </w:r>
      <w:r w:rsidRPr="00152B0C">
        <w:rPr>
          <w:rFonts w:ascii="Calibri" w:eastAsia="Times New Roman" w:hAnsi="Calibri" w:cs="Calibri"/>
          <w:color w:val="000000"/>
          <w:lang w:eastAsia="en-AU"/>
        </w:rPr>
        <w:br/>
      </w:r>
      <w:r w:rsidRPr="00152B0C">
        <w:t xml:space="preserve">On the </w:t>
      </w:r>
      <w:r>
        <w:t>Community Priorities</w:t>
      </w:r>
      <w:r w:rsidRPr="00152B0C">
        <w:t xml:space="preserve"> Engage page, participants were invited </w:t>
      </w:r>
      <w:r>
        <w:t>to share their priorities for the future through a survey and/or submit their interest in being a part of a focus group to be held in early 2025.</w:t>
      </w:r>
    </w:p>
    <w:p w14:paraId="6C9B0E3F" w14:textId="77777777" w:rsidR="0058203E" w:rsidRDefault="0058203E" w:rsidP="0058203E">
      <w:r>
        <w:lastRenderedPageBreak/>
        <w:t xml:space="preserve">The survey required participants to select the three areas most important to them from the possible thirteen and were then asked additional questions based on their selection. The additional questions were designed to delve deeper into the communities’ priorities to understand the specific areas of importance for each of the priority areas they selected. There was free text space provided for participants to add further comment as part of the additional questions. </w:t>
      </w:r>
    </w:p>
    <w:p w14:paraId="137E690C" w14:textId="77777777" w:rsidR="0058203E" w:rsidRPr="00152B0C" w:rsidRDefault="0058203E" w:rsidP="0058203E">
      <w:r w:rsidRPr="00152B0C">
        <w:t xml:space="preserve">The </w:t>
      </w:r>
      <w:r w:rsidRPr="00A75F77">
        <w:rPr>
          <w:i/>
          <w:iCs/>
        </w:rPr>
        <w:t>Engage Whittlesea</w:t>
      </w:r>
      <w:r w:rsidRPr="00152B0C">
        <w:t xml:space="preserve"> platform utilises an accessibility add-on ensuring that it is as accessible as possible for all users. The platform also has an in-built translation tool to mitigate any language barriers to participation, allowing the page to be translated into the top ten languages spoken within the municipality. </w:t>
      </w:r>
    </w:p>
    <w:p w14:paraId="2F19D508" w14:textId="7657F7A6" w:rsidR="00491BB5" w:rsidRDefault="00491BB5" w:rsidP="00DD218D">
      <w:pPr>
        <w:jc w:val="center"/>
      </w:pPr>
      <w:r>
        <w:rPr>
          <w:noProof/>
        </w:rPr>
        <w:drawing>
          <wp:inline distT="0" distB="0" distL="0" distR="0" wp14:anchorId="7DF105EB" wp14:editId="65FC3846">
            <wp:extent cx="5410200" cy="4045962"/>
            <wp:effectExtent l="0" t="0" r="0" b="0"/>
            <wp:docPr id="4" name="Picture 4" descr="Screen shot of Engage Whittlesea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 shot of Engage Whittlesea website"/>
                    <pic:cNvPicPr/>
                  </pic:nvPicPr>
                  <pic:blipFill>
                    <a:blip r:embed="rId12"/>
                    <a:stretch>
                      <a:fillRect/>
                    </a:stretch>
                  </pic:blipFill>
                  <pic:spPr>
                    <a:xfrm>
                      <a:off x="0" y="0"/>
                      <a:ext cx="5423291" cy="4055752"/>
                    </a:xfrm>
                    <a:prstGeom prst="rect">
                      <a:avLst/>
                    </a:prstGeom>
                  </pic:spPr>
                </pic:pic>
              </a:graphicData>
            </a:graphic>
          </wp:inline>
        </w:drawing>
      </w:r>
    </w:p>
    <w:p w14:paraId="0D0E7025" w14:textId="77777777" w:rsidR="00491BB5" w:rsidRPr="007C0E70" w:rsidRDefault="00491BB5" w:rsidP="00491BB5">
      <w:pPr>
        <w:rPr>
          <w:sz w:val="18"/>
          <w:szCs w:val="18"/>
        </w:rPr>
      </w:pPr>
      <w:r w:rsidRPr="007C0E70">
        <w:rPr>
          <w:sz w:val="18"/>
          <w:szCs w:val="18"/>
        </w:rPr>
        <w:t xml:space="preserve">Above: screen grab of consultation activity on project </w:t>
      </w:r>
      <w:r w:rsidRPr="007C0E70">
        <w:rPr>
          <w:i/>
          <w:iCs/>
          <w:sz w:val="18"/>
          <w:szCs w:val="18"/>
        </w:rPr>
        <w:t>Engage Whittlesea</w:t>
      </w:r>
      <w:r w:rsidRPr="007C0E70">
        <w:rPr>
          <w:sz w:val="18"/>
          <w:szCs w:val="18"/>
        </w:rPr>
        <w:t xml:space="preserve"> page.  </w:t>
      </w:r>
    </w:p>
    <w:p w14:paraId="6179F2DC" w14:textId="1C559FA7" w:rsidR="00D706BA" w:rsidRDefault="00DD218D" w:rsidP="00D706BA">
      <w:r>
        <w:rPr>
          <w:rFonts w:ascii="Calibri" w:eastAsia="Times New Roman" w:hAnsi="Calibri" w:cs="Calibri"/>
          <w:b/>
          <w:bCs/>
          <w:color w:val="000000"/>
          <w:lang w:eastAsia="en-AU"/>
        </w:rPr>
        <w:br/>
      </w:r>
      <w:r w:rsidR="00D706BA" w:rsidRPr="0095662D">
        <w:rPr>
          <w:rStyle w:val="CESummaryHeading3Char"/>
        </w:rPr>
        <w:t>Community-based pop-ups</w:t>
      </w:r>
      <w:r w:rsidR="00D706BA" w:rsidRPr="00152B0C">
        <w:rPr>
          <w:rFonts w:ascii="Calibri" w:eastAsia="Times New Roman" w:hAnsi="Calibri" w:cs="Calibri"/>
          <w:b/>
          <w:bCs/>
          <w:color w:val="000000"/>
          <w:lang w:eastAsia="en-AU"/>
        </w:rPr>
        <w:t> </w:t>
      </w:r>
      <w:r w:rsidR="00D706BA" w:rsidRPr="00152B0C">
        <w:rPr>
          <w:rFonts w:ascii="Calibri" w:eastAsia="Times New Roman" w:hAnsi="Calibri" w:cs="Calibri"/>
          <w:b/>
          <w:bCs/>
          <w:color w:val="000000"/>
          <w:lang w:eastAsia="en-AU"/>
        </w:rPr>
        <w:br/>
      </w:r>
      <w:r w:rsidR="00D706BA">
        <w:t>T</w:t>
      </w:r>
      <w:r w:rsidR="00D706BA" w:rsidRPr="00152B0C">
        <w:t xml:space="preserve">he project team hosted </w:t>
      </w:r>
      <w:r w:rsidR="00D706BA">
        <w:t>13</w:t>
      </w:r>
      <w:r w:rsidR="00D706BA" w:rsidRPr="00152B0C">
        <w:t xml:space="preserve"> community-based pop-up stalls at targeted high foot traffic locations within the municipality. The in-person consultation activity mirrored the information being sought through the digital consultation survey activity; specifically, </w:t>
      </w:r>
      <w:r w:rsidR="00D706BA">
        <w:t xml:space="preserve">capturing their top three priorities with participants asked to </w:t>
      </w:r>
      <w:r w:rsidR="00D706BA" w:rsidRPr="00152B0C">
        <w:t>place a sticky dot on their choice</w:t>
      </w:r>
      <w:r w:rsidR="00D706BA">
        <w:t>s and then complete a hard copy survey or complete the survey on an available iPad to provide a deeper level of insight</w:t>
      </w:r>
      <w:r w:rsidR="00D706BA" w:rsidRPr="00152B0C">
        <w:t xml:space="preserve">. </w:t>
      </w:r>
    </w:p>
    <w:p w14:paraId="5CEE02B7" w14:textId="77777777" w:rsidR="00526C47" w:rsidRDefault="00526C47" w:rsidP="00D706BA"/>
    <w:p w14:paraId="0AA7ECDB" w14:textId="77777777" w:rsidR="00526C47" w:rsidRDefault="00526C47" w:rsidP="00D706BA"/>
    <w:p w14:paraId="50B092F9" w14:textId="470C5DD2" w:rsidR="005B036E" w:rsidRDefault="005B036E" w:rsidP="00D706BA"/>
    <w:p w14:paraId="14308B51" w14:textId="40781176" w:rsidR="005B036E" w:rsidRDefault="0035426F" w:rsidP="00D706BA">
      <w:r>
        <w:rPr>
          <w:noProof/>
        </w:rPr>
        <w:lastRenderedPageBreak/>
        <w:drawing>
          <wp:anchor distT="0" distB="0" distL="114300" distR="114300" simplePos="0" relativeHeight="251658247" behindDoc="0" locked="0" layoutInCell="1" allowOverlap="1" wp14:anchorId="234F9341" wp14:editId="2090BCF7">
            <wp:simplePos x="0" y="0"/>
            <wp:positionH relativeFrom="column">
              <wp:posOffset>2726690</wp:posOffset>
            </wp:positionH>
            <wp:positionV relativeFrom="paragraph">
              <wp:posOffset>-57150</wp:posOffset>
            </wp:positionV>
            <wp:extent cx="2028825" cy="2790828"/>
            <wp:effectExtent l="0" t="0" r="0" b="9525"/>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28825" cy="279082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0" locked="0" layoutInCell="1" allowOverlap="1" wp14:anchorId="583B3FA9" wp14:editId="6BAE14D0">
            <wp:simplePos x="0" y="0"/>
            <wp:positionH relativeFrom="column">
              <wp:posOffset>371475</wp:posOffset>
            </wp:positionH>
            <wp:positionV relativeFrom="paragraph">
              <wp:posOffset>-74295</wp:posOffset>
            </wp:positionV>
            <wp:extent cx="2050355" cy="2771775"/>
            <wp:effectExtent l="0" t="0" r="7620" b="0"/>
            <wp:wrapNone/>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50355" cy="2771775"/>
                    </a:xfrm>
                    <a:prstGeom prst="rect">
                      <a:avLst/>
                    </a:prstGeom>
                  </pic:spPr>
                </pic:pic>
              </a:graphicData>
            </a:graphic>
            <wp14:sizeRelH relativeFrom="margin">
              <wp14:pctWidth>0</wp14:pctWidth>
            </wp14:sizeRelH>
            <wp14:sizeRelV relativeFrom="margin">
              <wp14:pctHeight>0</wp14:pctHeight>
            </wp14:sizeRelV>
          </wp:anchor>
        </w:drawing>
      </w:r>
    </w:p>
    <w:p w14:paraId="0AEE76FD" w14:textId="36CC4F90" w:rsidR="005B036E" w:rsidRDefault="005B036E" w:rsidP="00D706BA"/>
    <w:p w14:paraId="2A876943" w14:textId="431490C8" w:rsidR="005B036E" w:rsidRDefault="005B036E" w:rsidP="00D706BA"/>
    <w:p w14:paraId="08F99F15" w14:textId="63F9156D" w:rsidR="005B036E" w:rsidRDefault="005B036E" w:rsidP="00D706BA"/>
    <w:p w14:paraId="3F52E189" w14:textId="02B72580" w:rsidR="005B036E" w:rsidRDefault="005B036E" w:rsidP="00D706BA"/>
    <w:p w14:paraId="31AC1A6A" w14:textId="3BEEE21B" w:rsidR="005B036E" w:rsidRDefault="005B036E" w:rsidP="00D706BA"/>
    <w:p w14:paraId="2C15B167" w14:textId="57D2661B" w:rsidR="005B036E" w:rsidRDefault="005B036E" w:rsidP="00D706BA"/>
    <w:p w14:paraId="577DACEC" w14:textId="3DA3F5F9" w:rsidR="005B036E" w:rsidRPr="00152B0C" w:rsidRDefault="00DD218D" w:rsidP="00D706BA">
      <w:r w:rsidRPr="00DD218D">
        <w:rPr>
          <w:rFonts w:ascii="Calibri" w:eastAsia="Times New Roman" w:hAnsi="Calibri" w:cs="Calibri"/>
          <w:b/>
          <w:bCs/>
          <w:noProof/>
          <w:color w:val="000000"/>
          <w:lang w:eastAsia="en-AU"/>
        </w:rPr>
        <mc:AlternateContent>
          <mc:Choice Requires="wps">
            <w:drawing>
              <wp:anchor distT="45720" distB="45720" distL="114300" distR="114300" simplePos="0" relativeHeight="251658248" behindDoc="0" locked="0" layoutInCell="1" allowOverlap="1" wp14:anchorId="23A32694" wp14:editId="10615B8A">
                <wp:simplePos x="0" y="0"/>
                <wp:positionH relativeFrom="page">
                  <wp:posOffset>5419725</wp:posOffset>
                </wp:positionH>
                <wp:positionV relativeFrom="paragraph">
                  <wp:posOffset>12700</wp:posOffset>
                </wp:positionV>
                <wp:extent cx="1752600" cy="504825"/>
                <wp:effectExtent l="0" t="0" r="0" b="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504825"/>
                        </a:xfrm>
                        <a:prstGeom prst="rect">
                          <a:avLst/>
                        </a:prstGeom>
                        <a:noFill/>
                        <a:ln w="9525">
                          <a:noFill/>
                          <a:miter lim="800000"/>
                          <a:headEnd/>
                          <a:tailEnd/>
                        </a:ln>
                      </wps:spPr>
                      <wps:txbx>
                        <w:txbxContent>
                          <w:p w14:paraId="3B34226F" w14:textId="52AA3646" w:rsidR="00DD218D" w:rsidRPr="00B57EC5" w:rsidRDefault="00DD218D" w:rsidP="00DD218D">
                            <w:pPr>
                              <w:rPr>
                                <w:i/>
                                <w:iCs/>
                                <w:sz w:val="18"/>
                                <w:szCs w:val="18"/>
                              </w:rPr>
                            </w:pPr>
                            <w:r>
                              <w:rPr>
                                <w:i/>
                                <w:iCs/>
                                <w:sz w:val="18"/>
                                <w:szCs w:val="18"/>
                              </w:rPr>
                              <w:t>Left</w:t>
                            </w:r>
                            <w:r w:rsidRPr="00B57EC5">
                              <w:rPr>
                                <w:i/>
                                <w:iCs/>
                                <w:sz w:val="18"/>
                                <w:szCs w:val="18"/>
                              </w:rPr>
                              <w:t xml:space="preserve">: </w:t>
                            </w:r>
                            <w:r>
                              <w:rPr>
                                <w:i/>
                                <w:iCs/>
                                <w:sz w:val="18"/>
                                <w:szCs w:val="18"/>
                              </w:rPr>
                              <w:t>dot boards used at community-based pop-ups</w:t>
                            </w:r>
                          </w:p>
                          <w:p w14:paraId="48052795" w14:textId="547A9387" w:rsidR="00DD218D" w:rsidRDefault="00DD21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A32694" id="Text Box 2" o:spid="_x0000_s1028" type="#_x0000_t202" alt="&quot;&quot;" style="position:absolute;margin-left:426.75pt;margin-top:1pt;width:138pt;height:39.75pt;z-index:251658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" filled="f" stroked="f">
                <v:textbox>
                  <w:txbxContent>
                    <w:p w14:paraId="3B34226F" w14:textId="52AA3646" w:rsidR="00DD218D" w:rsidRPr="00B57EC5" w:rsidRDefault="00DD218D" w:rsidP="00DD218D">
                      <w:pPr>
                        <w:rPr>
                          <w:i/>
                          <w:iCs/>
                          <w:sz w:val="18"/>
                          <w:szCs w:val="18"/>
                        </w:rPr>
                      </w:pPr>
                      <w:r>
                        <w:rPr>
                          <w:i/>
                          <w:iCs/>
                          <w:sz w:val="18"/>
                          <w:szCs w:val="18"/>
                        </w:rPr>
                        <w:t>Left</w:t>
                      </w:r>
                      <w:r w:rsidRPr="00B57EC5">
                        <w:rPr>
                          <w:i/>
                          <w:iCs/>
                          <w:sz w:val="18"/>
                          <w:szCs w:val="18"/>
                        </w:rPr>
                        <w:t xml:space="preserve">: </w:t>
                      </w:r>
                      <w:r>
                        <w:rPr>
                          <w:i/>
                          <w:iCs/>
                          <w:sz w:val="18"/>
                          <w:szCs w:val="18"/>
                        </w:rPr>
                        <w:t>dot boards used at community-based pop-ups</w:t>
                      </w:r>
                    </w:p>
                    <w:p w14:paraId="48052795" w14:textId="547A9387" w:rsidR="00DD218D" w:rsidRDefault="00DD218D"/>
                  </w:txbxContent>
                </v:textbox>
                <w10:wrap anchorx="page"/>
              </v:shape>
            </w:pict>
          </mc:Fallback>
        </mc:AlternateContent>
      </w:r>
    </w:p>
    <w:p w14:paraId="178500DE" w14:textId="77777777" w:rsidR="0035426F" w:rsidRDefault="0035426F" w:rsidP="00D706BA"/>
    <w:p w14:paraId="76D0ABFB" w14:textId="77777777" w:rsidR="0035426F" w:rsidRDefault="0035426F" w:rsidP="00D706BA"/>
    <w:p w14:paraId="1E66CAF9" w14:textId="0C62FBE5" w:rsidR="00D706BA" w:rsidRPr="00152B0C" w:rsidRDefault="00D706BA" w:rsidP="00D706BA">
      <w:r w:rsidRPr="00152B0C">
        <w:t>The community</w:t>
      </w:r>
      <w:r w:rsidR="00171D83">
        <w:t xml:space="preserve">-based </w:t>
      </w:r>
      <w:r w:rsidRPr="00152B0C">
        <w:t>pop-ups were held on the following dates at the following locations: </w:t>
      </w:r>
    </w:p>
    <w:tbl>
      <w:tblPr>
        <w:tblStyle w:val="GridTable4-Accent1"/>
        <w:tblW w:w="0" w:type="dxa"/>
        <w:tblLook w:val="04A0" w:firstRow="1" w:lastRow="0" w:firstColumn="1" w:lastColumn="0" w:noHBand="0" w:noVBand="1"/>
      </w:tblPr>
      <w:tblGrid>
        <w:gridCol w:w="2250"/>
        <w:gridCol w:w="1275"/>
        <w:gridCol w:w="2835"/>
        <w:gridCol w:w="2625"/>
      </w:tblGrid>
      <w:tr w:rsidR="00D706BA" w:rsidRPr="00DE704D" w14:paraId="7EFC0A89" w14:textId="77777777" w:rsidTr="00F42FD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0" w:type="dxa"/>
            <w:shd w:val="clear" w:color="auto" w:fill="8EAADB" w:themeFill="accent1" w:themeFillTint="99"/>
            <w:hideMark/>
          </w:tcPr>
          <w:p w14:paraId="68857F42"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Date </w:t>
            </w:r>
          </w:p>
        </w:tc>
        <w:tc>
          <w:tcPr>
            <w:tcW w:w="1275" w:type="dxa"/>
            <w:shd w:val="clear" w:color="auto" w:fill="8EAADB" w:themeFill="accent1" w:themeFillTint="99"/>
            <w:hideMark/>
          </w:tcPr>
          <w:p w14:paraId="646FE7C8" w14:textId="77777777" w:rsidR="00D706BA" w:rsidRPr="00DE704D" w:rsidRDefault="00D706BA" w:rsidP="001474E4">
            <w:pP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Time </w:t>
            </w:r>
          </w:p>
        </w:tc>
        <w:tc>
          <w:tcPr>
            <w:tcW w:w="2835" w:type="dxa"/>
            <w:shd w:val="clear" w:color="auto" w:fill="8EAADB" w:themeFill="accent1" w:themeFillTint="99"/>
            <w:hideMark/>
          </w:tcPr>
          <w:p w14:paraId="341BD792" w14:textId="77777777" w:rsidR="00D706BA" w:rsidRPr="00DE704D" w:rsidRDefault="00D706BA" w:rsidP="001474E4">
            <w:pP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Where </w:t>
            </w:r>
          </w:p>
        </w:tc>
        <w:tc>
          <w:tcPr>
            <w:tcW w:w="2625" w:type="dxa"/>
            <w:shd w:val="clear" w:color="auto" w:fill="8EAADB" w:themeFill="accent1" w:themeFillTint="99"/>
            <w:hideMark/>
          </w:tcPr>
          <w:p w14:paraId="2B29D5CE" w14:textId="77777777" w:rsidR="00D706BA" w:rsidRPr="00DE704D" w:rsidRDefault="00D706BA" w:rsidP="001474E4">
            <w:pP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Address/location </w:t>
            </w:r>
          </w:p>
        </w:tc>
      </w:tr>
      <w:tr w:rsidR="00D706BA" w:rsidRPr="00DE704D" w14:paraId="4F7FFB23" w14:textId="77777777" w:rsidTr="003E46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262D2DA5"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Friday 9 August </w:t>
            </w:r>
          </w:p>
        </w:tc>
        <w:tc>
          <w:tcPr>
            <w:tcW w:w="1275" w:type="dxa"/>
            <w:hideMark/>
          </w:tcPr>
          <w:p w14:paraId="2E3CE0CB" w14:textId="42A6030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10- 1pm </w:t>
            </w:r>
          </w:p>
        </w:tc>
        <w:tc>
          <w:tcPr>
            <w:tcW w:w="2835" w:type="dxa"/>
            <w:hideMark/>
          </w:tcPr>
          <w:p w14:paraId="70889B05" w14:textId="15F9CD4C"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Galada C</w:t>
            </w:r>
            <w:r w:rsidR="00BF2CD3">
              <w:rPr>
                <w:rFonts w:ascii="Calibri" w:eastAsia="Times New Roman" w:hAnsi="Calibri" w:cs="Calibri"/>
                <w:color w:val="000000"/>
                <w:lang w:eastAsia="en-AU"/>
              </w:rPr>
              <w:t xml:space="preserve">ommunity </w:t>
            </w:r>
            <w:r w:rsidRPr="00DE704D">
              <w:rPr>
                <w:rFonts w:ascii="Calibri" w:eastAsia="Times New Roman" w:hAnsi="Calibri" w:cs="Calibri"/>
                <w:color w:val="000000"/>
                <w:lang w:eastAsia="en-AU"/>
              </w:rPr>
              <w:t>A</w:t>
            </w:r>
            <w:r w:rsidR="00BF2CD3">
              <w:rPr>
                <w:rFonts w:ascii="Calibri" w:eastAsia="Times New Roman" w:hAnsi="Calibri" w:cs="Calibri"/>
                <w:color w:val="000000"/>
                <w:lang w:eastAsia="en-AU"/>
              </w:rPr>
              <w:t xml:space="preserve">ctivity </w:t>
            </w:r>
            <w:r w:rsidRPr="00DE704D">
              <w:rPr>
                <w:rFonts w:ascii="Calibri" w:eastAsia="Times New Roman" w:hAnsi="Calibri" w:cs="Calibri"/>
                <w:color w:val="000000"/>
                <w:lang w:eastAsia="en-AU"/>
              </w:rPr>
              <w:t>C</w:t>
            </w:r>
            <w:r w:rsidR="00BF2CD3">
              <w:rPr>
                <w:rFonts w:ascii="Calibri" w:eastAsia="Times New Roman" w:hAnsi="Calibri" w:cs="Calibri"/>
                <w:color w:val="000000"/>
                <w:lang w:eastAsia="en-AU"/>
              </w:rPr>
              <w:t>entre</w:t>
            </w:r>
            <w:r w:rsidRPr="00DE704D">
              <w:rPr>
                <w:rFonts w:ascii="Calibri" w:eastAsia="Times New Roman" w:hAnsi="Calibri" w:cs="Calibri"/>
                <w:color w:val="000000"/>
                <w:lang w:eastAsia="en-AU"/>
              </w:rPr>
              <w:t xml:space="preserve"> (Immunisation session) </w:t>
            </w:r>
          </w:p>
        </w:tc>
        <w:tc>
          <w:tcPr>
            <w:tcW w:w="2625" w:type="dxa"/>
            <w:hideMark/>
          </w:tcPr>
          <w:p w14:paraId="43AFEF66" w14:textId="7777777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10a Forum Way, Epping </w:t>
            </w:r>
          </w:p>
        </w:tc>
      </w:tr>
      <w:tr w:rsidR="00D706BA" w:rsidRPr="00DE704D" w14:paraId="70497B59" w14:textId="77777777" w:rsidTr="003E46F1">
        <w:trPr>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7BD25ACF"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Tuesday 13 August  </w:t>
            </w:r>
          </w:p>
        </w:tc>
        <w:tc>
          <w:tcPr>
            <w:tcW w:w="1275" w:type="dxa"/>
            <w:hideMark/>
          </w:tcPr>
          <w:p w14:paraId="4FF2A305" w14:textId="00BC53AB"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10am-1pm  </w:t>
            </w:r>
          </w:p>
        </w:tc>
        <w:tc>
          <w:tcPr>
            <w:tcW w:w="2835" w:type="dxa"/>
            <w:hideMark/>
          </w:tcPr>
          <w:p w14:paraId="2A64DF58" w14:textId="69921B33" w:rsidR="00D706BA" w:rsidRPr="00DE704D" w:rsidRDefault="00BF2CD3"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Pr>
                <w:rFonts w:ascii="Calibri" w:eastAsia="Times New Roman" w:hAnsi="Calibri" w:cs="Calibri"/>
                <w:color w:val="000000"/>
                <w:lang w:eastAsia="en-AU"/>
              </w:rPr>
              <w:t xml:space="preserve">Outside </w:t>
            </w:r>
            <w:r w:rsidR="00D706BA" w:rsidRPr="00DE704D">
              <w:rPr>
                <w:rFonts w:ascii="Calibri" w:eastAsia="Times New Roman" w:hAnsi="Calibri" w:cs="Calibri"/>
                <w:color w:val="000000"/>
                <w:lang w:eastAsia="en-AU"/>
              </w:rPr>
              <w:t xml:space="preserve">Whittlesea Service Hub </w:t>
            </w:r>
          </w:p>
        </w:tc>
        <w:tc>
          <w:tcPr>
            <w:tcW w:w="2625" w:type="dxa"/>
            <w:hideMark/>
          </w:tcPr>
          <w:p w14:paraId="7AD8F55A"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63 Church St, Whittlesea </w:t>
            </w:r>
          </w:p>
        </w:tc>
      </w:tr>
      <w:tr w:rsidR="00D706BA" w:rsidRPr="00DE704D" w14:paraId="2E86AFC3" w14:textId="77777777" w:rsidTr="003E46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4E0DF6B3"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Thursday 15 August  </w:t>
            </w:r>
          </w:p>
        </w:tc>
        <w:tc>
          <w:tcPr>
            <w:tcW w:w="1275" w:type="dxa"/>
            <w:hideMark/>
          </w:tcPr>
          <w:p w14:paraId="08BE0420" w14:textId="17F93C25"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10am-2pm  </w:t>
            </w:r>
          </w:p>
        </w:tc>
        <w:tc>
          <w:tcPr>
            <w:tcW w:w="2835" w:type="dxa"/>
            <w:hideMark/>
          </w:tcPr>
          <w:p w14:paraId="7CB103F5" w14:textId="7777777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Lalor Library  </w:t>
            </w:r>
          </w:p>
        </w:tc>
        <w:tc>
          <w:tcPr>
            <w:tcW w:w="2625" w:type="dxa"/>
            <w:hideMark/>
          </w:tcPr>
          <w:p w14:paraId="2DF1C105" w14:textId="7777777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2A May Rd, Lalor </w:t>
            </w:r>
          </w:p>
        </w:tc>
      </w:tr>
      <w:tr w:rsidR="00D706BA" w:rsidRPr="00DE704D" w14:paraId="29B18B9C" w14:textId="77777777" w:rsidTr="003E46F1">
        <w:trPr>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0011A89B"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Thursday 15 August </w:t>
            </w:r>
          </w:p>
        </w:tc>
        <w:tc>
          <w:tcPr>
            <w:tcW w:w="1275" w:type="dxa"/>
            <w:hideMark/>
          </w:tcPr>
          <w:p w14:paraId="407DF0D7"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5.30pm-7.30pm </w:t>
            </w:r>
          </w:p>
        </w:tc>
        <w:tc>
          <w:tcPr>
            <w:tcW w:w="2835" w:type="dxa"/>
            <w:hideMark/>
          </w:tcPr>
          <w:p w14:paraId="3A8D3A3B"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Mill Park Library </w:t>
            </w:r>
          </w:p>
        </w:tc>
        <w:tc>
          <w:tcPr>
            <w:tcW w:w="2625" w:type="dxa"/>
            <w:hideMark/>
          </w:tcPr>
          <w:p w14:paraId="56FFAD8B"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394 Plenty Road, Mill Park </w:t>
            </w:r>
          </w:p>
        </w:tc>
      </w:tr>
      <w:tr w:rsidR="00D706BA" w:rsidRPr="00DE704D" w14:paraId="47524D4A" w14:textId="77777777" w:rsidTr="003E46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1B45988C"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Friday 16 August  </w:t>
            </w:r>
          </w:p>
        </w:tc>
        <w:tc>
          <w:tcPr>
            <w:tcW w:w="1275" w:type="dxa"/>
            <w:hideMark/>
          </w:tcPr>
          <w:p w14:paraId="57F9E12A" w14:textId="3E3D52F3"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11am-2pm  </w:t>
            </w:r>
          </w:p>
        </w:tc>
        <w:tc>
          <w:tcPr>
            <w:tcW w:w="2835" w:type="dxa"/>
            <w:hideMark/>
          </w:tcPr>
          <w:p w14:paraId="283FEBD7" w14:textId="7777777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Coles Uni Hill  </w:t>
            </w:r>
          </w:p>
        </w:tc>
        <w:tc>
          <w:tcPr>
            <w:tcW w:w="2625" w:type="dxa"/>
            <w:hideMark/>
          </w:tcPr>
          <w:p w14:paraId="374759F1" w14:textId="7777777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224 Plenty Road, Bundoora </w:t>
            </w:r>
          </w:p>
        </w:tc>
      </w:tr>
      <w:tr w:rsidR="00D706BA" w:rsidRPr="00DE704D" w14:paraId="09694077" w14:textId="77777777" w:rsidTr="003E46F1">
        <w:trPr>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3B6BE873"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Tuesday 20 August </w:t>
            </w:r>
          </w:p>
        </w:tc>
        <w:tc>
          <w:tcPr>
            <w:tcW w:w="1275" w:type="dxa"/>
            <w:hideMark/>
          </w:tcPr>
          <w:p w14:paraId="35C15214"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lang w:eastAsia="en-AU"/>
              </w:rPr>
              <w:t>1.30pm-4.30pm </w:t>
            </w:r>
          </w:p>
        </w:tc>
        <w:tc>
          <w:tcPr>
            <w:tcW w:w="2835" w:type="dxa"/>
            <w:hideMark/>
          </w:tcPr>
          <w:p w14:paraId="54769BFC"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Mernda Town Centre </w:t>
            </w:r>
          </w:p>
        </w:tc>
        <w:tc>
          <w:tcPr>
            <w:tcW w:w="2625" w:type="dxa"/>
            <w:hideMark/>
          </w:tcPr>
          <w:p w14:paraId="654B00C4"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180 Riverdale Blvd, Mernda </w:t>
            </w:r>
          </w:p>
        </w:tc>
      </w:tr>
      <w:tr w:rsidR="00D706BA" w:rsidRPr="00DE704D" w14:paraId="69AFB7EC" w14:textId="77777777" w:rsidTr="003E46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25DABFDE"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Wednesday 21 August </w:t>
            </w:r>
          </w:p>
        </w:tc>
        <w:tc>
          <w:tcPr>
            <w:tcW w:w="1275" w:type="dxa"/>
            <w:hideMark/>
          </w:tcPr>
          <w:p w14:paraId="53FF68AF" w14:textId="1AF6BD2B"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lang w:eastAsia="en-AU"/>
              </w:rPr>
              <w:t>5pm-7pm </w:t>
            </w:r>
          </w:p>
        </w:tc>
        <w:tc>
          <w:tcPr>
            <w:tcW w:w="2835" w:type="dxa"/>
            <w:hideMark/>
          </w:tcPr>
          <w:p w14:paraId="085FF4E5" w14:textId="7882ED24"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Kirrip C</w:t>
            </w:r>
            <w:r w:rsidR="00BF2CD3">
              <w:rPr>
                <w:rFonts w:ascii="Calibri" w:eastAsia="Times New Roman" w:hAnsi="Calibri" w:cs="Calibri"/>
                <w:color w:val="000000"/>
                <w:lang w:eastAsia="en-AU"/>
              </w:rPr>
              <w:t xml:space="preserve">ommunity </w:t>
            </w:r>
            <w:r w:rsidRPr="00DE704D">
              <w:rPr>
                <w:rFonts w:ascii="Calibri" w:eastAsia="Times New Roman" w:hAnsi="Calibri" w:cs="Calibri"/>
                <w:color w:val="000000"/>
                <w:lang w:eastAsia="en-AU"/>
              </w:rPr>
              <w:t>A</w:t>
            </w:r>
            <w:r w:rsidR="00BF2CD3">
              <w:rPr>
                <w:rFonts w:ascii="Calibri" w:eastAsia="Times New Roman" w:hAnsi="Calibri" w:cs="Calibri"/>
                <w:color w:val="000000"/>
                <w:lang w:eastAsia="en-AU"/>
              </w:rPr>
              <w:t xml:space="preserve">ctivity </w:t>
            </w:r>
            <w:r w:rsidRPr="00DE704D">
              <w:rPr>
                <w:rFonts w:ascii="Calibri" w:eastAsia="Times New Roman" w:hAnsi="Calibri" w:cs="Calibri"/>
                <w:color w:val="000000"/>
                <w:lang w:eastAsia="en-AU"/>
              </w:rPr>
              <w:t>C</w:t>
            </w:r>
            <w:r w:rsidR="00BF2CD3">
              <w:rPr>
                <w:rFonts w:ascii="Calibri" w:eastAsia="Times New Roman" w:hAnsi="Calibri" w:cs="Calibri"/>
                <w:color w:val="000000"/>
                <w:lang w:eastAsia="en-AU"/>
              </w:rPr>
              <w:t>entre</w:t>
            </w:r>
            <w:r w:rsidRPr="00DE704D">
              <w:rPr>
                <w:rFonts w:ascii="Calibri" w:eastAsia="Times New Roman" w:hAnsi="Calibri" w:cs="Calibri"/>
                <w:color w:val="000000"/>
                <w:lang w:eastAsia="en-AU"/>
              </w:rPr>
              <w:t xml:space="preserve"> (Immunisation session) </w:t>
            </w:r>
          </w:p>
        </w:tc>
        <w:tc>
          <w:tcPr>
            <w:tcW w:w="2625" w:type="dxa"/>
            <w:hideMark/>
          </w:tcPr>
          <w:p w14:paraId="64429735" w14:textId="7777777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135 DeRossi Blvd, Wollert </w:t>
            </w:r>
          </w:p>
        </w:tc>
      </w:tr>
      <w:tr w:rsidR="00D706BA" w:rsidRPr="00DE704D" w14:paraId="7E548CF4" w14:textId="77777777" w:rsidTr="003E46F1">
        <w:trPr>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152FD99D"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Friday 23 August </w:t>
            </w:r>
          </w:p>
        </w:tc>
        <w:tc>
          <w:tcPr>
            <w:tcW w:w="1275" w:type="dxa"/>
            <w:hideMark/>
          </w:tcPr>
          <w:p w14:paraId="67BC1FB1"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2.30pm-4.30pm  </w:t>
            </w:r>
          </w:p>
        </w:tc>
        <w:tc>
          <w:tcPr>
            <w:tcW w:w="2835" w:type="dxa"/>
            <w:hideMark/>
          </w:tcPr>
          <w:p w14:paraId="3718CA54" w14:textId="362FC442"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 xml:space="preserve">Laurimar </w:t>
            </w:r>
            <w:r w:rsidR="00BF2CD3">
              <w:rPr>
                <w:rFonts w:ascii="Calibri" w:eastAsia="Times New Roman" w:hAnsi="Calibri" w:cs="Calibri"/>
                <w:color w:val="000000"/>
                <w:lang w:eastAsia="en-AU"/>
              </w:rPr>
              <w:t>shops, outside Woolworths</w:t>
            </w:r>
            <w:r w:rsidRPr="00DE704D">
              <w:rPr>
                <w:rFonts w:ascii="Calibri" w:eastAsia="Times New Roman" w:hAnsi="Calibri" w:cs="Calibri"/>
                <w:color w:val="000000"/>
                <w:lang w:eastAsia="en-AU"/>
              </w:rPr>
              <w:t> </w:t>
            </w:r>
          </w:p>
        </w:tc>
        <w:tc>
          <w:tcPr>
            <w:tcW w:w="2625" w:type="dxa"/>
            <w:hideMark/>
          </w:tcPr>
          <w:p w14:paraId="4D16CA1D"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95 Hazel Glen Rd, Doreen  </w:t>
            </w:r>
          </w:p>
        </w:tc>
      </w:tr>
      <w:tr w:rsidR="00D706BA" w:rsidRPr="00DE704D" w14:paraId="2BA04259" w14:textId="77777777" w:rsidTr="003E46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0CB0655B"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Monday 26 August </w:t>
            </w:r>
          </w:p>
        </w:tc>
        <w:tc>
          <w:tcPr>
            <w:tcW w:w="1275" w:type="dxa"/>
            <w:hideMark/>
          </w:tcPr>
          <w:p w14:paraId="662CF925" w14:textId="7777777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9.30am-12.30pm </w:t>
            </w:r>
          </w:p>
        </w:tc>
        <w:tc>
          <w:tcPr>
            <w:tcW w:w="2835" w:type="dxa"/>
            <w:hideMark/>
          </w:tcPr>
          <w:p w14:paraId="665EFD45" w14:textId="65D5C63C"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Olivine Estate</w:t>
            </w:r>
            <w:r w:rsidR="00BF2CD3">
              <w:rPr>
                <w:rFonts w:ascii="Calibri" w:eastAsia="Times New Roman" w:hAnsi="Calibri" w:cs="Calibri"/>
                <w:color w:val="000000"/>
                <w:lang w:eastAsia="en-AU"/>
              </w:rPr>
              <w:t xml:space="preserve"> outside </w:t>
            </w:r>
            <w:r w:rsidRPr="00DE704D">
              <w:rPr>
                <w:rFonts w:ascii="Calibri" w:eastAsia="Times New Roman" w:hAnsi="Calibri" w:cs="Calibri"/>
                <w:color w:val="000000"/>
                <w:lang w:eastAsia="en-AU"/>
              </w:rPr>
              <w:t>Shared Cup Café  </w:t>
            </w:r>
          </w:p>
        </w:tc>
        <w:tc>
          <w:tcPr>
            <w:tcW w:w="2625" w:type="dxa"/>
            <w:hideMark/>
          </w:tcPr>
          <w:p w14:paraId="6527316E" w14:textId="7777777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995 Olivine Blvd, Donnybrook </w:t>
            </w:r>
          </w:p>
        </w:tc>
      </w:tr>
      <w:tr w:rsidR="00D706BA" w:rsidRPr="00DE704D" w14:paraId="1EACC068" w14:textId="77777777" w:rsidTr="003E46F1">
        <w:trPr>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3E1E0DB3"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Tuesday 27 August </w:t>
            </w:r>
          </w:p>
        </w:tc>
        <w:tc>
          <w:tcPr>
            <w:tcW w:w="1275" w:type="dxa"/>
            <w:hideMark/>
          </w:tcPr>
          <w:p w14:paraId="22005CCD"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1.30pm-4.30pm </w:t>
            </w:r>
          </w:p>
        </w:tc>
        <w:tc>
          <w:tcPr>
            <w:tcW w:w="2835" w:type="dxa"/>
            <w:hideMark/>
          </w:tcPr>
          <w:p w14:paraId="02F4F6F9"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Westfield Plenty Valley </w:t>
            </w:r>
          </w:p>
        </w:tc>
        <w:tc>
          <w:tcPr>
            <w:tcW w:w="2625" w:type="dxa"/>
            <w:hideMark/>
          </w:tcPr>
          <w:p w14:paraId="0AB36169"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415 McDonalds Road, South Morang </w:t>
            </w:r>
          </w:p>
        </w:tc>
      </w:tr>
      <w:tr w:rsidR="00D706BA" w:rsidRPr="00DE704D" w14:paraId="081E71D7" w14:textId="77777777" w:rsidTr="003E46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645E1649"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Wednesday 28 August </w:t>
            </w:r>
          </w:p>
        </w:tc>
        <w:tc>
          <w:tcPr>
            <w:tcW w:w="1275" w:type="dxa"/>
            <w:hideMark/>
          </w:tcPr>
          <w:p w14:paraId="0889C82D" w14:textId="5E0D83A3"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9am-12pm </w:t>
            </w:r>
          </w:p>
        </w:tc>
        <w:tc>
          <w:tcPr>
            <w:tcW w:w="2835" w:type="dxa"/>
            <w:hideMark/>
          </w:tcPr>
          <w:p w14:paraId="28D11375" w14:textId="7777777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Thomastown Recreation and Aquatic Centre </w:t>
            </w:r>
          </w:p>
        </w:tc>
        <w:tc>
          <w:tcPr>
            <w:tcW w:w="2625" w:type="dxa"/>
            <w:hideMark/>
          </w:tcPr>
          <w:p w14:paraId="77E43050" w14:textId="7777777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52 Main St, Thomastown  </w:t>
            </w:r>
          </w:p>
        </w:tc>
      </w:tr>
      <w:tr w:rsidR="00D706BA" w:rsidRPr="00DE704D" w14:paraId="025AFE41" w14:textId="77777777" w:rsidTr="003E46F1">
        <w:trPr>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1301F37D"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Friday 30 August </w:t>
            </w:r>
          </w:p>
        </w:tc>
        <w:tc>
          <w:tcPr>
            <w:tcW w:w="1275" w:type="dxa"/>
            <w:hideMark/>
          </w:tcPr>
          <w:p w14:paraId="4CE6C698"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2.30pm-4.30pm  </w:t>
            </w:r>
          </w:p>
        </w:tc>
        <w:tc>
          <w:tcPr>
            <w:tcW w:w="2835" w:type="dxa"/>
            <w:hideMark/>
          </w:tcPr>
          <w:p w14:paraId="4C5D9A4C" w14:textId="7184EA61"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Mill Park Stables S</w:t>
            </w:r>
            <w:r w:rsidR="00BF2CD3">
              <w:rPr>
                <w:rFonts w:ascii="Calibri" w:eastAsia="Times New Roman" w:hAnsi="Calibri" w:cs="Calibri"/>
                <w:color w:val="000000"/>
                <w:lang w:eastAsia="en-AU"/>
              </w:rPr>
              <w:t>hopping Centre</w:t>
            </w:r>
            <w:r w:rsidRPr="00DE704D">
              <w:rPr>
                <w:rFonts w:ascii="Calibri" w:eastAsia="Times New Roman" w:hAnsi="Calibri" w:cs="Calibri"/>
                <w:color w:val="000000"/>
                <w:lang w:eastAsia="en-AU"/>
              </w:rPr>
              <w:t>  </w:t>
            </w:r>
          </w:p>
        </w:tc>
        <w:tc>
          <w:tcPr>
            <w:tcW w:w="2625" w:type="dxa"/>
            <w:hideMark/>
          </w:tcPr>
          <w:p w14:paraId="3DF530B9" w14:textId="77777777" w:rsidR="00D706BA" w:rsidRPr="00DE704D" w:rsidRDefault="00D706BA" w:rsidP="001474E4">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314-360 Childs Rd, Mill Park </w:t>
            </w:r>
          </w:p>
        </w:tc>
      </w:tr>
      <w:tr w:rsidR="00D706BA" w:rsidRPr="00DE704D" w14:paraId="2DC038C8" w14:textId="77777777" w:rsidTr="003E46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0" w:type="dxa"/>
            <w:hideMark/>
          </w:tcPr>
          <w:p w14:paraId="77D8BD4E" w14:textId="77777777" w:rsidR="00D706BA" w:rsidRPr="00DE704D" w:rsidRDefault="00D706BA" w:rsidP="001474E4">
            <w:pPr>
              <w:textAlignment w:val="baseline"/>
              <w:rPr>
                <w:rFonts w:ascii="Segoe UI" w:eastAsia="Times New Roman" w:hAnsi="Segoe UI" w:cs="Segoe UI"/>
                <w:sz w:val="18"/>
                <w:szCs w:val="18"/>
                <w:lang w:eastAsia="en-AU"/>
              </w:rPr>
            </w:pPr>
            <w:r w:rsidRPr="00DE704D">
              <w:rPr>
                <w:rFonts w:ascii="Calibri" w:eastAsia="Times New Roman" w:hAnsi="Calibri" w:cs="Calibri"/>
                <w:color w:val="000000"/>
                <w:lang w:eastAsia="en-AU"/>
              </w:rPr>
              <w:t> Saturday 31 August </w:t>
            </w:r>
          </w:p>
        </w:tc>
        <w:tc>
          <w:tcPr>
            <w:tcW w:w="1275" w:type="dxa"/>
            <w:hideMark/>
          </w:tcPr>
          <w:p w14:paraId="50E3544B" w14:textId="5535B252"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6pm – 9pm </w:t>
            </w:r>
          </w:p>
        </w:tc>
        <w:tc>
          <w:tcPr>
            <w:tcW w:w="2835" w:type="dxa"/>
            <w:hideMark/>
          </w:tcPr>
          <w:p w14:paraId="3C25B4DC" w14:textId="77777777"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 Walking Thomastown </w:t>
            </w:r>
          </w:p>
        </w:tc>
        <w:tc>
          <w:tcPr>
            <w:tcW w:w="2625" w:type="dxa"/>
            <w:hideMark/>
          </w:tcPr>
          <w:p w14:paraId="24E2D98A" w14:textId="3EEB9F55" w:rsidR="00D706BA" w:rsidRPr="00DE704D" w:rsidRDefault="00D706BA" w:rsidP="001474E4">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en-AU"/>
              </w:rPr>
            </w:pPr>
            <w:r w:rsidRPr="00DE704D">
              <w:rPr>
                <w:rFonts w:ascii="Calibri" w:eastAsia="Times New Roman" w:hAnsi="Calibri" w:cs="Calibri"/>
                <w:color w:val="000000"/>
                <w:lang w:eastAsia="en-AU"/>
              </w:rPr>
              <w:t>Main Street Recreation Reserve, Thomastown </w:t>
            </w:r>
          </w:p>
        </w:tc>
      </w:tr>
    </w:tbl>
    <w:p w14:paraId="726E982F" w14:textId="77777777" w:rsidR="00D706BA" w:rsidRDefault="00D706BA" w:rsidP="00D706BA">
      <w:pPr>
        <w:pStyle w:val="paragraph"/>
        <w:spacing w:before="0" w:beforeAutospacing="0" w:after="0" w:afterAutospacing="0"/>
        <w:textAlignment w:val="baseline"/>
        <w:rPr>
          <w:rFonts w:ascii="Calibri" w:hAnsi="Calibri" w:cs="Calibri"/>
          <w:sz w:val="22"/>
          <w:szCs w:val="22"/>
        </w:rPr>
      </w:pPr>
    </w:p>
    <w:p w14:paraId="51F20DD5" w14:textId="13CD135C" w:rsidR="00D706BA" w:rsidRPr="00EC2C06" w:rsidRDefault="00D706BA" w:rsidP="00D706BA">
      <w:r w:rsidRPr="00336A34">
        <w:t>The project team also presented at the C</w:t>
      </w:r>
      <w:r w:rsidR="00171D83">
        <w:t>ity of Whittlesea</w:t>
      </w:r>
      <w:r w:rsidRPr="00336A34">
        <w:t xml:space="preserve"> Sports club Forum held at </w:t>
      </w:r>
      <w:proofErr w:type="spellStart"/>
      <w:r w:rsidRPr="00336A34">
        <w:t>Meadowglen</w:t>
      </w:r>
      <w:proofErr w:type="spellEnd"/>
      <w:r w:rsidRPr="00336A34">
        <w:t xml:space="preserve"> International Athletics Stadium from 6.30 to 8.30pm on Wednesday 28 August and to the </w:t>
      </w:r>
      <w:r w:rsidR="00171D83">
        <w:t xml:space="preserve">City of Whittlesea </w:t>
      </w:r>
      <w:r w:rsidRPr="00336A34">
        <w:t>Youth Council on Monday 2 September.</w:t>
      </w:r>
    </w:p>
    <w:p w14:paraId="015E92E1" w14:textId="77777777" w:rsidR="00DD218D" w:rsidRDefault="00DD218D" w:rsidP="00D706BA">
      <w:pPr>
        <w:pStyle w:val="paragraph"/>
        <w:spacing w:before="0" w:beforeAutospacing="0" w:after="0" w:afterAutospacing="0"/>
        <w:textAlignment w:val="baseline"/>
        <w:rPr>
          <w:rStyle w:val="normaltextrun"/>
          <w:rFonts w:ascii="Calibri" w:hAnsi="Calibri" w:cs="Calibri"/>
          <w:b/>
          <w:bCs/>
          <w:sz w:val="22"/>
          <w:szCs w:val="22"/>
        </w:rPr>
      </w:pPr>
    </w:p>
    <w:p w14:paraId="4E098795" w14:textId="1B2F51B7" w:rsidR="00D706BA" w:rsidRPr="00822DA6" w:rsidRDefault="00D706BA" w:rsidP="00D706BA">
      <w:pPr>
        <w:pStyle w:val="paragraph"/>
        <w:spacing w:before="0" w:beforeAutospacing="0" w:after="0" w:afterAutospacing="0"/>
        <w:textAlignment w:val="baseline"/>
        <w:rPr>
          <w:rFonts w:ascii="Segoe UI" w:hAnsi="Segoe UI" w:cs="Segoe UI"/>
          <w:sz w:val="22"/>
          <w:szCs w:val="22"/>
        </w:rPr>
      </w:pPr>
      <w:r w:rsidRPr="006A412A">
        <w:rPr>
          <w:rStyle w:val="CESummaryHeading3Char"/>
        </w:rPr>
        <w:t>Project Promotion</w:t>
      </w:r>
      <w:r w:rsidRPr="001D7FF5">
        <w:rPr>
          <w:rStyle w:val="scxw10638614"/>
          <w:rFonts w:ascii="Calibri" w:hAnsi="Calibri" w:cs="Calibri"/>
          <w:sz w:val="22"/>
          <w:szCs w:val="22"/>
        </w:rPr>
        <w:t> </w:t>
      </w:r>
      <w:r w:rsidRPr="001D7FF5">
        <w:rPr>
          <w:rFonts w:ascii="Calibri" w:hAnsi="Calibri" w:cs="Calibri"/>
          <w:sz w:val="22"/>
          <w:szCs w:val="22"/>
        </w:rPr>
        <w:br/>
      </w:r>
      <w:r w:rsidRPr="001D7FF5">
        <w:rPr>
          <w:rStyle w:val="eop"/>
          <w:rFonts w:asciiTheme="minorHAnsi" w:hAnsiTheme="minorHAnsi" w:cstheme="minorHAnsi"/>
          <w:sz w:val="22"/>
          <w:szCs w:val="22"/>
        </w:rPr>
        <w:t xml:space="preserve">The opportunity to participate in the community engagement was promoted through a range of channels to have a </w:t>
      </w:r>
      <w:r w:rsidRPr="00822DA6">
        <w:rPr>
          <w:rStyle w:val="eop"/>
          <w:rFonts w:asciiTheme="minorHAnsi" w:hAnsiTheme="minorHAnsi" w:cstheme="minorHAnsi"/>
          <w:sz w:val="22"/>
          <w:szCs w:val="22"/>
        </w:rPr>
        <w:t>widespread reach across the municipality including:</w:t>
      </w:r>
      <w:r w:rsidRPr="00822DA6">
        <w:rPr>
          <w:rStyle w:val="eop"/>
          <w:rFonts w:asciiTheme="minorHAnsi" w:hAnsiTheme="minorHAnsi" w:cstheme="minorHAnsi"/>
        </w:rPr>
        <w:t> </w:t>
      </w:r>
      <w:r w:rsidRPr="00822DA6">
        <w:rPr>
          <w:rStyle w:val="eop"/>
          <w:rFonts w:asciiTheme="minorHAnsi" w:hAnsiTheme="minorHAnsi" w:cstheme="minorHAnsi"/>
          <w:sz w:val="22"/>
          <w:szCs w:val="22"/>
        </w:rPr>
        <w:t> </w:t>
      </w:r>
    </w:p>
    <w:p w14:paraId="5EA34BD9" w14:textId="17A540A1" w:rsidR="00D706BA" w:rsidRPr="00822DA6" w:rsidRDefault="00D706BA" w:rsidP="00D706BA">
      <w:pPr>
        <w:pStyle w:val="paragraph"/>
        <w:numPr>
          <w:ilvl w:val="0"/>
          <w:numId w:val="31"/>
        </w:numPr>
        <w:spacing w:before="0" w:beforeAutospacing="0" w:after="0" w:afterAutospacing="0"/>
        <w:textAlignment w:val="baseline"/>
        <w:rPr>
          <w:rStyle w:val="eop"/>
          <w:rFonts w:asciiTheme="minorHAnsi" w:hAnsiTheme="minorHAnsi" w:cstheme="minorHAnsi"/>
          <w:sz w:val="22"/>
          <w:szCs w:val="22"/>
        </w:rPr>
      </w:pPr>
      <w:r w:rsidRPr="00822DA6">
        <w:rPr>
          <w:rStyle w:val="eop"/>
          <w:rFonts w:asciiTheme="minorHAnsi" w:hAnsiTheme="minorHAnsi" w:cstheme="minorHAnsi"/>
          <w:sz w:val="22"/>
          <w:szCs w:val="22"/>
        </w:rPr>
        <w:t xml:space="preserve">Council’s digital engagement platform </w:t>
      </w:r>
      <w:r w:rsidRPr="00822DA6">
        <w:rPr>
          <w:rStyle w:val="eop"/>
          <w:rFonts w:asciiTheme="minorHAnsi" w:hAnsiTheme="minorHAnsi" w:cstheme="minorHAnsi"/>
          <w:i/>
          <w:iCs/>
          <w:sz w:val="22"/>
          <w:szCs w:val="22"/>
        </w:rPr>
        <w:t>Engage Whittlesea</w:t>
      </w:r>
      <w:r w:rsidRPr="00822DA6">
        <w:rPr>
          <w:rStyle w:val="eop"/>
          <w:rFonts w:asciiTheme="minorHAnsi" w:hAnsiTheme="minorHAnsi" w:cstheme="minorHAnsi"/>
          <w:sz w:val="22"/>
          <w:szCs w:val="22"/>
        </w:rPr>
        <w:t>  </w:t>
      </w:r>
    </w:p>
    <w:p w14:paraId="241DB866" w14:textId="5DFC0E58" w:rsidR="00822DA6" w:rsidRPr="00822DA6" w:rsidRDefault="00D706BA" w:rsidP="00D706BA">
      <w:pPr>
        <w:pStyle w:val="paragraph"/>
        <w:numPr>
          <w:ilvl w:val="0"/>
          <w:numId w:val="31"/>
        </w:numPr>
        <w:spacing w:before="0" w:beforeAutospacing="0" w:after="0" w:afterAutospacing="0"/>
        <w:textAlignment w:val="baseline"/>
        <w:rPr>
          <w:rStyle w:val="normaltextrun"/>
          <w:rFonts w:asciiTheme="minorHAnsi" w:hAnsiTheme="minorHAnsi" w:cstheme="minorHAnsi"/>
          <w:sz w:val="22"/>
          <w:szCs w:val="22"/>
        </w:rPr>
      </w:pPr>
      <w:r w:rsidRPr="00822DA6">
        <w:rPr>
          <w:rStyle w:val="eop"/>
          <w:rFonts w:asciiTheme="minorHAnsi" w:hAnsiTheme="minorHAnsi" w:cstheme="minorHAnsi"/>
          <w:sz w:val="22"/>
          <w:szCs w:val="22"/>
        </w:rPr>
        <w:t xml:space="preserve">Social media – </w:t>
      </w:r>
      <w:r w:rsidR="00822DA6" w:rsidRPr="00822DA6">
        <w:rPr>
          <w:rStyle w:val="normaltextrun"/>
          <w:rFonts w:ascii="Calibri" w:hAnsi="Calibri" w:cs="Calibri"/>
          <w:color w:val="000000"/>
          <w:sz w:val="22"/>
          <w:szCs w:val="22"/>
          <w:shd w:val="clear" w:color="auto" w:fill="FFFFFF"/>
        </w:rPr>
        <w:t>o</w:t>
      </w:r>
      <w:r w:rsidRPr="00822DA6">
        <w:rPr>
          <w:rStyle w:val="normaltextrun"/>
          <w:rFonts w:ascii="Calibri" w:hAnsi="Calibri" w:cs="Calibri"/>
          <w:color w:val="000000"/>
          <w:sz w:val="22"/>
          <w:szCs w:val="22"/>
          <w:shd w:val="clear" w:color="auto" w:fill="FFFFFF"/>
        </w:rPr>
        <w:t xml:space="preserve">rganic posts reached more than </w:t>
      </w:r>
      <w:r w:rsidR="006F320D" w:rsidRPr="00822DA6">
        <w:rPr>
          <w:rStyle w:val="normaltextrun"/>
          <w:rFonts w:ascii="Calibri" w:hAnsi="Calibri" w:cs="Calibri"/>
          <w:color w:val="000000"/>
          <w:sz w:val="22"/>
          <w:szCs w:val="22"/>
          <w:shd w:val="clear" w:color="auto" w:fill="FFFFFF"/>
        </w:rPr>
        <w:t>21,000</w:t>
      </w:r>
      <w:r w:rsidRPr="00822DA6">
        <w:rPr>
          <w:rStyle w:val="normaltextrun"/>
          <w:rFonts w:ascii="Calibri" w:hAnsi="Calibri" w:cs="Calibri"/>
          <w:color w:val="000000"/>
          <w:sz w:val="22"/>
          <w:szCs w:val="22"/>
          <w:shd w:val="clear" w:color="auto" w:fill="FFFFFF"/>
        </w:rPr>
        <w:t xml:space="preserve"> people and were engaged with </w:t>
      </w:r>
      <w:r w:rsidR="006F320D" w:rsidRPr="00822DA6">
        <w:rPr>
          <w:rStyle w:val="normaltextrun"/>
          <w:rFonts w:ascii="Calibri" w:hAnsi="Calibri" w:cs="Calibri"/>
          <w:color w:val="000000"/>
          <w:sz w:val="22"/>
          <w:szCs w:val="22"/>
          <w:shd w:val="clear" w:color="auto" w:fill="FFFFFF"/>
        </w:rPr>
        <w:t>1,070</w:t>
      </w:r>
      <w:r w:rsidRPr="00822DA6">
        <w:rPr>
          <w:rStyle w:val="normaltextrun"/>
          <w:rFonts w:ascii="Calibri" w:hAnsi="Calibri" w:cs="Calibri"/>
          <w:color w:val="000000"/>
          <w:sz w:val="22"/>
          <w:szCs w:val="22"/>
          <w:shd w:val="clear" w:color="auto" w:fill="FFFFFF"/>
        </w:rPr>
        <w:t xml:space="preserve"> times which generated </w:t>
      </w:r>
      <w:r w:rsidR="006E7C50" w:rsidRPr="00822DA6">
        <w:rPr>
          <w:rStyle w:val="normaltextrun"/>
          <w:rFonts w:ascii="Calibri" w:hAnsi="Calibri" w:cs="Calibri"/>
          <w:color w:val="000000"/>
          <w:sz w:val="22"/>
          <w:szCs w:val="22"/>
          <w:shd w:val="clear" w:color="auto" w:fill="FFFFFF"/>
        </w:rPr>
        <w:t>22</w:t>
      </w:r>
      <w:r w:rsidRPr="00822DA6">
        <w:rPr>
          <w:rStyle w:val="normaltextrun"/>
          <w:rFonts w:ascii="Calibri" w:hAnsi="Calibri" w:cs="Calibri"/>
          <w:color w:val="000000"/>
          <w:sz w:val="22"/>
          <w:szCs w:val="22"/>
          <w:shd w:val="clear" w:color="auto" w:fill="FFFFFF"/>
        </w:rPr>
        <w:t xml:space="preserve">% of </w:t>
      </w:r>
      <w:r w:rsidR="007B6061" w:rsidRPr="00822DA6">
        <w:rPr>
          <w:rStyle w:val="normaltextrun"/>
          <w:rFonts w:ascii="Calibri" w:hAnsi="Calibri" w:cs="Calibri"/>
          <w:color w:val="000000"/>
          <w:sz w:val="22"/>
          <w:szCs w:val="22"/>
          <w:shd w:val="clear" w:color="auto" w:fill="FFFFFF"/>
        </w:rPr>
        <w:t>visits</w:t>
      </w:r>
      <w:r w:rsidRPr="00822DA6">
        <w:rPr>
          <w:rStyle w:val="normaltextrun"/>
          <w:rFonts w:ascii="Calibri" w:hAnsi="Calibri" w:cs="Calibri"/>
          <w:color w:val="000000"/>
          <w:sz w:val="22"/>
          <w:szCs w:val="22"/>
          <w:shd w:val="clear" w:color="auto" w:fill="FFFFFF"/>
        </w:rPr>
        <w:t xml:space="preserve"> to the </w:t>
      </w:r>
      <w:r w:rsidR="007B6061" w:rsidRPr="00822DA6">
        <w:rPr>
          <w:rStyle w:val="normaltextrun"/>
          <w:rFonts w:ascii="Calibri" w:hAnsi="Calibri" w:cs="Calibri"/>
          <w:color w:val="000000"/>
          <w:sz w:val="22"/>
          <w:szCs w:val="22"/>
          <w:shd w:val="clear" w:color="auto" w:fill="FFFFFF"/>
        </w:rPr>
        <w:t>project</w:t>
      </w:r>
      <w:r w:rsidRPr="00822DA6">
        <w:rPr>
          <w:rStyle w:val="normaltextrun"/>
          <w:rFonts w:ascii="Calibri" w:hAnsi="Calibri" w:cs="Calibri"/>
          <w:color w:val="000000"/>
          <w:sz w:val="22"/>
          <w:szCs w:val="22"/>
          <w:shd w:val="clear" w:color="auto" w:fill="FFFFFF"/>
        </w:rPr>
        <w:t xml:space="preserve"> Engage page.</w:t>
      </w:r>
    </w:p>
    <w:p w14:paraId="39A1B32D" w14:textId="3D6C61CD" w:rsidR="00D706BA" w:rsidRPr="00822DA6" w:rsidRDefault="00822DA6" w:rsidP="00D706BA">
      <w:pPr>
        <w:pStyle w:val="paragraph"/>
        <w:numPr>
          <w:ilvl w:val="0"/>
          <w:numId w:val="31"/>
        </w:numPr>
        <w:spacing w:before="0" w:beforeAutospacing="0" w:after="0" w:afterAutospacing="0"/>
        <w:textAlignment w:val="baseline"/>
        <w:rPr>
          <w:rStyle w:val="eop"/>
          <w:rFonts w:asciiTheme="minorHAnsi" w:hAnsiTheme="minorHAnsi" w:cstheme="minorHAnsi"/>
          <w:sz w:val="22"/>
          <w:szCs w:val="22"/>
        </w:rPr>
      </w:pPr>
      <w:r w:rsidRPr="00822DA6">
        <w:rPr>
          <w:rStyle w:val="normaltextrun"/>
          <w:rFonts w:ascii="Calibri" w:hAnsi="Calibri" w:cs="Calibri"/>
          <w:i/>
          <w:iCs/>
          <w:color w:val="000000"/>
          <w:sz w:val="22"/>
          <w:szCs w:val="22"/>
          <w:shd w:val="clear" w:color="auto" w:fill="FFFFFF"/>
        </w:rPr>
        <w:t>Engage Whittlesea</w:t>
      </w:r>
      <w:r w:rsidRPr="00822DA6">
        <w:rPr>
          <w:rStyle w:val="normaltextrun"/>
          <w:rFonts w:ascii="Calibri" w:hAnsi="Calibri" w:cs="Calibri"/>
          <w:color w:val="000000"/>
          <w:sz w:val="22"/>
          <w:szCs w:val="22"/>
          <w:shd w:val="clear" w:color="auto" w:fill="FFFFFF"/>
        </w:rPr>
        <w:t xml:space="preserve"> campaign to platform users - the two</w:t>
      </w:r>
      <w:r w:rsidR="00D706BA" w:rsidRPr="00822DA6">
        <w:rPr>
          <w:rStyle w:val="normaltextrun"/>
          <w:rFonts w:ascii="Calibri" w:hAnsi="Calibri" w:cs="Calibri"/>
          <w:color w:val="000000"/>
          <w:sz w:val="22"/>
          <w:szCs w:val="22"/>
          <w:shd w:val="clear" w:color="auto" w:fill="FFFFFF"/>
        </w:rPr>
        <w:t xml:space="preserve"> campaign</w:t>
      </w:r>
      <w:r w:rsidRPr="00822DA6">
        <w:rPr>
          <w:rStyle w:val="normaltextrun"/>
          <w:rFonts w:ascii="Calibri" w:hAnsi="Calibri" w:cs="Calibri"/>
          <w:color w:val="000000"/>
          <w:sz w:val="22"/>
          <w:szCs w:val="22"/>
          <w:shd w:val="clear" w:color="auto" w:fill="FFFFFF"/>
        </w:rPr>
        <w:t>s</w:t>
      </w:r>
      <w:r w:rsidR="00D706BA" w:rsidRPr="00822DA6">
        <w:rPr>
          <w:rStyle w:val="normaltextrun"/>
          <w:rFonts w:ascii="Calibri" w:hAnsi="Calibri" w:cs="Calibri"/>
          <w:color w:val="000000"/>
          <w:sz w:val="22"/>
          <w:szCs w:val="22"/>
          <w:shd w:val="clear" w:color="auto" w:fill="FFFFFF"/>
        </w:rPr>
        <w:t xml:space="preserve"> </w:t>
      </w:r>
      <w:r w:rsidRPr="00822DA6">
        <w:rPr>
          <w:rStyle w:val="normaltextrun"/>
          <w:rFonts w:ascii="Calibri" w:hAnsi="Calibri" w:cs="Calibri"/>
          <w:color w:val="000000"/>
          <w:sz w:val="22"/>
          <w:szCs w:val="22"/>
          <w:shd w:val="clear" w:color="auto" w:fill="FFFFFF"/>
        </w:rPr>
        <w:t>had a combined click-through</w:t>
      </w:r>
      <w:r w:rsidR="006E7C50" w:rsidRPr="00822DA6">
        <w:rPr>
          <w:rStyle w:val="normaltextrun"/>
          <w:rFonts w:ascii="Calibri" w:hAnsi="Calibri" w:cs="Calibri"/>
          <w:color w:val="000000"/>
          <w:sz w:val="22"/>
          <w:szCs w:val="22"/>
          <w:shd w:val="clear" w:color="auto" w:fill="FFFFFF"/>
        </w:rPr>
        <w:t xml:space="preserve"> rate of 6.28%</w:t>
      </w:r>
      <w:r w:rsidR="00D706BA" w:rsidRPr="00822DA6">
        <w:rPr>
          <w:rStyle w:val="eop"/>
          <w:rFonts w:ascii="Calibri" w:hAnsi="Calibri" w:cs="Calibri"/>
          <w:color w:val="000000"/>
          <w:sz w:val="22"/>
          <w:szCs w:val="22"/>
          <w:shd w:val="clear" w:color="auto" w:fill="FFFFFF"/>
        </w:rPr>
        <w:t> </w:t>
      </w:r>
      <w:r w:rsidR="00505E04" w:rsidRPr="00822DA6">
        <w:rPr>
          <w:rStyle w:val="eop"/>
          <w:rFonts w:ascii="Calibri" w:hAnsi="Calibri" w:cs="Calibri"/>
          <w:color w:val="000000"/>
          <w:sz w:val="22"/>
          <w:szCs w:val="22"/>
          <w:shd w:val="clear" w:color="auto" w:fill="FFFFFF"/>
        </w:rPr>
        <w:t xml:space="preserve">and accounted for 16% of </w:t>
      </w:r>
      <w:r w:rsidRPr="00822DA6">
        <w:rPr>
          <w:rStyle w:val="eop"/>
          <w:rFonts w:ascii="Calibri" w:hAnsi="Calibri" w:cs="Calibri"/>
          <w:color w:val="000000"/>
          <w:sz w:val="22"/>
          <w:szCs w:val="22"/>
          <w:shd w:val="clear" w:color="auto" w:fill="FFFFFF"/>
        </w:rPr>
        <w:t>visitors to the project Engage page.</w:t>
      </w:r>
    </w:p>
    <w:p w14:paraId="0B639C0B" w14:textId="115F18D8" w:rsidR="00D706BA" w:rsidRPr="001D7FF5" w:rsidRDefault="00D706BA" w:rsidP="00D706BA">
      <w:pPr>
        <w:pStyle w:val="paragraph"/>
        <w:numPr>
          <w:ilvl w:val="0"/>
          <w:numId w:val="31"/>
        </w:numPr>
        <w:spacing w:before="0" w:beforeAutospacing="0" w:after="0" w:afterAutospacing="0"/>
        <w:textAlignment w:val="baseline"/>
        <w:rPr>
          <w:rStyle w:val="eop"/>
          <w:rFonts w:asciiTheme="minorHAnsi" w:hAnsiTheme="minorHAnsi" w:cstheme="minorHAnsi"/>
          <w:sz w:val="22"/>
          <w:szCs w:val="22"/>
        </w:rPr>
      </w:pPr>
      <w:r w:rsidRPr="001D7FF5">
        <w:rPr>
          <w:rStyle w:val="eop"/>
          <w:rFonts w:asciiTheme="minorHAnsi" w:hAnsiTheme="minorHAnsi" w:cstheme="minorHAnsi"/>
          <w:sz w:val="22"/>
          <w:szCs w:val="22"/>
        </w:rPr>
        <w:t xml:space="preserve">Direct email to </w:t>
      </w:r>
      <w:r>
        <w:rPr>
          <w:rStyle w:val="eop"/>
          <w:rFonts w:asciiTheme="minorHAnsi" w:hAnsiTheme="minorHAnsi" w:cstheme="minorHAnsi"/>
          <w:sz w:val="22"/>
          <w:szCs w:val="22"/>
        </w:rPr>
        <w:t>targeted</w:t>
      </w:r>
      <w:r w:rsidRPr="001D7FF5">
        <w:rPr>
          <w:rStyle w:val="eop"/>
          <w:rFonts w:asciiTheme="minorHAnsi" w:hAnsiTheme="minorHAnsi" w:cstheme="minorHAnsi"/>
          <w:sz w:val="22"/>
          <w:szCs w:val="22"/>
        </w:rPr>
        <w:t xml:space="preserve"> stakeholder groups </w:t>
      </w:r>
      <w:r>
        <w:rPr>
          <w:rStyle w:val="eop"/>
          <w:rFonts w:asciiTheme="minorHAnsi" w:hAnsiTheme="minorHAnsi" w:cstheme="minorHAnsi"/>
          <w:sz w:val="22"/>
          <w:szCs w:val="22"/>
        </w:rPr>
        <w:t xml:space="preserve">including CALD groups, seniors’ groups, Whittlesea Disability Network, Whittlesea Reconciliation </w:t>
      </w:r>
      <w:proofErr w:type="gramStart"/>
      <w:r>
        <w:rPr>
          <w:rStyle w:val="eop"/>
          <w:rFonts w:asciiTheme="minorHAnsi" w:hAnsiTheme="minorHAnsi" w:cstheme="minorHAnsi"/>
          <w:sz w:val="22"/>
          <w:szCs w:val="22"/>
        </w:rPr>
        <w:t>Group</w:t>
      </w:r>
      <w:proofErr w:type="gramEnd"/>
      <w:r>
        <w:rPr>
          <w:rStyle w:val="eop"/>
          <w:rFonts w:asciiTheme="minorHAnsi" w:hAnsiTheme="minorHAnsi" w:cstheme="minorHAnsi"/>
          <w:sz w:val="22"/>
          <w:szCs w:val="22"/>
        </w:rPr>
        <w:t xml:space="preserve"> and other advisory groups</w:t>
      </w:r>
    </w:p>
    <w:p w14:paraId="07660B8B" w14:textId="09FE6FA9" w:rsidR="00D706BA" w:rsidRPr="001D7FF5" w:rsidRDefault="00D706BA" w:rsidP="00D706BA">
      <w:pPr>
        <w:pStyle w:val="paragraph"/>
        <w:numPr>
          <w:ilvl w:val="0"/>
          <w:numId w:val="31"/>
        </w:numPr>
        <w:spacing w:before="0" w:beforeAutospacing="0" w:after="0" w:afterAutospacing="0"/>
        <w:textAlignment w:val="baseline"/>
        <w:rPr>
          <w:rStyle w:val="eop"/>
          <w:rFonts w:asciiTheme="minorHAnsi" w:hAnsiTheme="minorHAnsi" w:cstheme="minorHAnsi"/>
          <w:sz w:val="22"/>
          <w:szCs w:val="22"/>
        </w:rPr>
      </w:pPr>
      <w:r w:rsidRPr="001D7FF5">
        <w:rPr>
          <w:rStyle w:val="eop"/>
          <w:rFonts w:asciiTheme="minorHAnsi" w:hAnsiTheme="minorHAnsi" w:cstheme="minorHAnsi"/>
          <w:sz w:val="22"/>
          <w:szCs w:val="22"/>
        </w:rPr>
        <w:t>Flyers and posters displayed at Council facilities and libraries. </w:t>
      </w:r>
    </w:p>
    <w:p w14:paraId="28E17180" w14:textId="62907C61" w:rsidR="00B51870" w:rsidRDefault="00B67E8F" w:rsidP="00D706BA">
      <w:pPr>
        <w:rPr>
          <w:b/>
          <w:bCs/>
          <w:color w:val="0070C0"/>
          <w:sz w:val="32"/>
          <w:szCs w:val="32"/>
        </w:rPr>
      </w:pPr>
      <w:r>
        <w:rPr>
          <w:b/>
          <w:bCs/>
          <w:color w:val="0070C0"/>
          <w:sz w:val="32"/>
          <w:szCs w:val="32"/>
        </w:rPr>
        <w:br/>
      </w:r>
    </w:p>
    <w:p w14:paraId="0EE5A195" w14:textId="6D0407C1" w:rsidR="00B51870" w:rsidRDefault="005B036E" w:rsidP="00D706BA">
      <w:pPr>
        <w:rPr>
          <w:b/>
          <w:bCs/>
          <w:color w:val="0070C0"/>
          <w:sz w:val="32"/>
          <w:szCs w:val="32"/>
        </w:rPr>
      </w:pPr>
      <w:r>
        <w:rPr>
          <w:b/>
          <w:bCs/>
          <w:noProof/>
          <w:color w:val="0070C0"/>
          <w:sz w:val="32"/>
          <w:szCs w:val="32"/>
        </w:rPr>
        <w:drawing>
          <wp:anchor distT="0" distB="0" distL="114300" distR="114300" simplePos="0" relativeHeight="251658245" behindDoc="0" locked="0" layoutInCell="1" allowOverlap="1" wp14:anchorId="0962E9E2" wp14:editId="020166DF">
            <wp:simplePos x="0" y="0"/>
            <wp:positionH relativeFrom="column">
              <wp:posOffset>3429000</wp:posOffset>
            </wp:positionH>
            <wp:positionV relativeFrom="paragraph">
              <wp:posOffset>-120650</wp:posOffset>
            </wp:positionV>
            <wp:extent cx="2638425" cy="4040586"/>
            <wp:effectExtent l="0" t="0" r="0" b="0"/>
            <wp:wrapNone/>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41103" cy="404468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0" locked="0" layoutInCell="1" allowOverlap="1" wp14:anchorId="2DA6FCE7" wp14:editId="0AD43329">
            <wp:simplePos x="0" y="0"/>
            <wp:positionH relativeFrom="margin">
              <wp:posOffset>76200</wp:posOffset>
            </wp:positionH>
            <wp:positionV relativeFrom="paragraph">
              <wp:posOffset>-6350</wp:posOffset>
            </wp:positionV>
            <wp:extent cx="2838450" cy="3911937"/>
            <wp:effectExtent l="0" t="0" r="0" b="0"/>
            <wp:wrapNone/>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38450" cy="3911937"/>
                    </a:xfrm>
                    <a:prstGeom prst="rect">
                      <a:avLst/>
                    </a:prstGeom>
                  </pic:spPr>
                </pic:pic>
              </a:graphicData>
            </a:graphic>
            <wp14:sizeRelH relativeFrom="margin">
              <wp14:pctWidth>0</wp14:pctWidth>
            </wp14:sizeRelH>
            <wp14:sizeRelV relativeFrom="margin">
              <wp14:pctHeight>0</wp14:pctHeight>
            </wp14:sizeRelV>
          </wp:anchor>
        </w:drawing>
      </w:r>
    </w:p>
    <w:p w14:paraId="0554A5DC" w14:textId="77777777" w:rsidR="00B51870" w:rsidRDefault="00B51870" w:rsidP="00D706BA">
      <w:pPr>
        <w:rPr>
          <w:b/>
          <w:bCs/>
          <w:color w:val="0070C0"/>
          <w:sz w:val="32"/>
          <w:szCs w:val="32"/>
        </w:rPr>
      </w:pPr>
    </w:p>
    <w:p w14:paraId="0C053397" w14:textId="77777777" w:rsidR="00B51870" w:rsidRDefault="00B51870" w:rsidP="00D706BA">
      <w:pPr>
        <w:rPr>
          <w:b/>
          <w:bCs/>
          <w:color w:val="0070C0"/>
          <w:sz w:val="32"/>
          <w:szCs w:val="32"/>
        </w:rPr>
      </w:pPr>
    </w:p>
    <w:p w14:paraId="09A7579B" w14:textId="1CB9F168" w:rsidR="00B51870" w:rsidRDefault="00B51870" w:rsidP="00D706BA">
      <w:pPr>
        <w:rPr>
          <w:b/>
          <w:bCs/>
          <w:color w:val="0070C0"/>
          <w:sz w:val="32"/>
          <w:szCs w:val="32"/>
        </w:rPr>
      </w:pPr>
    </w:p>
    <w:p w14:paraId="669A4D23" w14:textId="77777777" w:rsidR="005B036E" w:rsidRDefault="005B036E" w:rsidP="00D706BA">
      <w:pPr>
        <w:rPr>
          <w:b/>
          <w:bCs/>
          <w:color w:val="0070C0"/>
          <w:sz w:val="32"/>
          <w:szCs w:val="32"/>
        </w:rPr>
      </w:pPr>
    </w:p>
    <w:p w14:paraId="127A0A41" w14:textId="77777777" w:rsidR="005B036E" w:rsidRDefault="005B036E" w:rsidP="00D706BA">
      <w:pPr>
        <w:rPr>
          <w:b/>
          <w:bCs/>
          <w:color w:val="0070C0"/>
          <w:sz w:val="32"/>
          <w:szCs w:val="32"/>
        </w:rPr>
      </w:pPr>
    </w:p>
    <w:p w14:paraId="5905E175" w14:textId="77777777" w:rsidR="005B036E" w:rsidRDefault="005B036E" w:rsidP="00D706BA">
      <w:pPr>
        <w:rPr>
          <w:b/>
          <w:bCs/>
          <w:color w:val="0070C0"/>
          <w:sz w:val="32"/>
          <w:szCs w:val="32"/>
        </w:rPr>
      </w:pPr>
    </w:p>
    <w:p w14:paraId="13A3C20F" w14:textId="77777777" w:rsidR="005B036E" w:rsidRDefault="005B036E" w:rsidP="00D706BA">
      <w:pPr>
        <w:rPr>
          <w:b/>
          <w:bCs/>
          <w:color w:val="0070C0"/>
          <w:sz w:val="32"/>
          <w:szCs w:val="32"/>
        </w:rPr>
      </w:pPr>
    </w:p>
    <w:p w14:paraId="58D7770D" w14:textId="77777777" w:rsidR="005B036E" w:rsidRDefault="005B036E" w:rsidP="00D706BA">
      <w:pPr>
        <w:rPr>
          <w:b/>
          <w:bCs/>
          <w:color w:val="0070C0"/>
          <w:sz w:val="32"/>
          <w:szCs w:val="32"/>
        </w:rPr>
      </w:pPr>
    </w:p>
    <w:p w14:paraId="3FA6A76A" w14:textId="77777777" w:rsidR="005B036E" w:rsidRDefault="005B036E" w:rsidP="00D706BA">
      <w:pPr>
        <w:rPr>
          <w:b/>
          <w:bCs/>
          <w:color w:val="0070C0"/>
          <w:sz w:val="32"/>
          <w:szCs w:val="32"/>
        </w:rPr>
      </w:pPr>
    </w:p>
    <w:p w14:paraId="7AC1C66A" w14:textId="1F26712A" w:rsidR="005B036E" w:rsidRDefault="005B036E" w:rsidP="00D706BA">
      <w:pPr>
        <w:rPr>
          <w:b/>
          <w:bCs/>
          <w:color w:val="0070C0"/>
          <w:sz w:val="32"/>
          <w:szCs w:val="32"/>
        </w:rPr>
      </w:pPr>
    </w:p>
    <w:p w14:paraId="424CF071" w14:textId="77777777" w:rsidR="005B036E" w:rsidRPr="00B57EC5" w:rsidRDefault="005B036E" w:rsidP="005B036E">
      <w:pPr>
        <w:rPr>
          <w:i/>
          <w:iCs/>
          <w:sz w:val="18"/>
          <w:szCs w:val="18"/>
        </w:rPr>
      </w:pPr>
      <w:r w:rsidRPr="00B57EC5">
        <w:rPr>
          <w:i/>
          <w:iCs/>
          <w:sz w:val="18"/>
          <w:szCs w:val="18"/>
        </w:rPr>
        <w:t>Above: selection of social media posts</w:t>
      </w:r>
    </w:p>
    <w:p w14:paraId="32A7C79A" w14:textId="77777777" w:rsidR="00DD218D" w:rsidRDefault="00DD218D" w:rsidP="00D706BA">
      <w:pPr>
        <w:rPr>
          <w:b/>
          <w:bCs/>
          <w:color w:val="0070C0"/>
          <w:sz w:val="32"/>
          <w:szCs w:val="32"/>
        </w:rPr>
      </w:pPr>
    </w:p>
    <w:p w14:paraId="4D87AF05" w14:textId="282BF023" w:rsidR="00D706BA" w:rsidRPr="00654E2D" w:rsidRDefault="00D706BA" w:rsidP="00D706BA">
      <w:pPr>
        <w:rPr>
          <w:b/>
          <w:bCs/>
          <w:color w:val="0070C0"/>
        </w:rPr>
      </w:pPr>
      <w:r w:rsidRPr="006A412A">
        <w:rPr>
          <w:rStyle w:val="CESummaryHeading2Char"/>
        </w:rPr>
        <w:lastRenderedPageBreak/>
        <w:t>Participation</w:t>
      </w:r>
      <w:r w:rsidRPr="005D17ED">
        <w:rPr>
          <w:b/>
          <w:bCs/>
          <w:color w:val="0070C0"/>
          <w:sz w:val="32"/>
          <w:szCs w:val="32"/>
        </w:rPr>
        <w:t xml:space="preserve"> </w:t>
      </w:r>
      <w:r>
        <w:rPr>
          <w:b/>
          <w:bCs/>
          <w:color w:val="0070C0"/>
          <w:sz w:val="32"/>
          <w:szCs w:val="32"/>
        </w:rPr>
        <w:br/>
      </w:r>
      <w:r>
        <w:t xml:space="preserve">In phase </w:t>
      </w:r>
      <w:r w:rsidR="00171D83">
        <w:t>one</w:t>
      </w:r>
      <w:r>
        <w:t xml:space="preserve"> there was a total of </w:t>
      </w:r>
      <w:r w:rsidR="00D769E1">
        <w:t>881</w:t>
      </w:r>
      <w:r>
        <w:t xml:space="preserve"> contributions</w:t>
      </w:r>
      <w:r w:rsidR="00EF2674">
        <w:t>, 5</w:t>
      </w:r>
      <w:r w:rsidR="00D769E1">
        <w:t>42</w:t>
      </w:r>
      <w:r>
        <w:t xml:space="preserve"> of which were captured at community-based pop-ups and </w:t>
      </w:r>
      <w:r w:rsidR="00BD6ADF">
        <w:t>339</w:t>
      </w:r>
      <w:r>
        <w:t xml:space="preserve"> contributions made on our Engage Whittlesea platform.</w:t>
      </w:r>
      <w:r>
        <w:rPr>
          <w:b/>
          <w:bCs/>
          <w:color w:val="0070C0"/>
        </w:rPr>
        <w:t xml:space="preserve"> </w:t>
      </w:r>
      <w:r w:rsidRPr="00654E2D">
        <w:t xml:space="preserve">Highlights from </w:t>
      </w:r>
      <w:r>
        <w:t>the consultation</w:t>
      </w:r>
      <w:r w:rsidRPr="00654E2D">
        <w:t xml:space="preserve"> included:</w:t>
      </w:r>
    </w:p>
    <w:p w14:paraId="69523F89" w14:textId="210C3F41" w:rsidR="00D706BA" w:rsidRPr="004C2A67" w:rsidRDefault="00181EAD" w:rsidP="00D706BA">
      <w:r w:rsidRPr="004C2A67">
        <w:rPr>
          <w:noProof/>
        </w:rPr>
        <w:drawing>
          <wp:anchor distT="0" distB="0" distL="114300" distR="114300" simplePos="0" relativeHeight="251658243" behindDoc="0" locked="0" layoutInCell="1" allowOverlap="1" wp14:anchorId="2BCFE66F" wp14:editId="09BB5D94">
            <wp:simplePos x="0" y="0"/>
            <wp:positionH relativeFrom="margin">
              <wp:posOffset>-56515</wp:posOffset>
            </wp:positionH>
            <wp:positionV relativeFrom="paragraph">
              <wp:posOffset>4445</wp:posOffset>
            </wp:positionV>
            <wp:extent cx="6184900" cy="956582"/>
            <wp:effectExtent l="0" t="0" r="635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6184900" cy="956582"/>
                    </a:xfrm>
                    <a:prstGeom prst="rect">
                      <a:avLst/>
                    </a:prstGeom>
                  </pic:spPr>
                </pic:pic>
              </a:graphicData>
            </a:graphic>
            <wp14:sizeRelH relativeFrom="page">
              <wp14:pctWidth>0</wp14:pctWidth>
            </wp14:sizeRelH>
            <wp14:sizeRelV relativeFrom="page">
              <wp14:pctHeight>0</wp14:pctHeight>
            </wp14:sizeRelV>
          </wp:anchor>
        </w:drawing>
      </w:r>
    </w:p>
    <w:p w14:paraId="135C5A1E" w14:textId="77777777" w:rsidR="00D706BA" w:rsidRPr="004C2A67" w:rsidRDefault="00D706BA" w:rsidP="00D706BA">
      <w:pPr>
        <w:rPr>
          <w:highlight w:val="yellow"/>
        </w:rPr>
      </w:pPr>
    </w:p>
    <w:p w14:paraId="58F9E13A" w14:textId="77777777" w:rsidR="00D706BA" w:rsidRPr="004C2A67" w:rsidRDefault="00D706BA" w:rsidP="00D706BA">
      <w:pPr>
        <w:rPr>
          <w:highlight w:val="yellow"/>
        </w:rPr>
      </w:pPr>
    </w:p>
    <w:p w14:paraId="05424DFC" w14:textId="6DE3542A" w:rsidR="00D706BA" w:rsidRPr="004C2A67" w:rsidRDefault="00D706BA" w:rsidP="00D706BA">
      <w:pPr>
        <w:spacing w:line="240" w:lineRule="auto"/>
        <w:rPr>
          <w:highlight w:val="yellow"/>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8"/>
        <w:gridCol w:w="1948"/>
        <w:gridCol w:w="1948"/>
        <w:gridCol w:w="1948"/>
      </w:tblGrid>
      <w:tr w:rsidR="00D706BA" w:rsidRPr="004C2A67" w14:paraId="71A07458" w14:textId="77777777" w:rsidTr="00181EAD">
        <w:trPr>
          <w:jc w:val="center"/>
        </w:trPr>
        <w:tc>
          <w:tcPr>
            <w:tcW w:w="1948" w:type="dxa"/>
          </w:tcPr>
          <w:p w14:paraId="7E1488F5" w14:textId="0648AD7C" w:rsidR="00D706BA" w:rsidRPr="004C2A67" w:rsidRDefault="00D706BA" w:rsidP="005C5616">
            <w:pPr>
              <w:jc w:val="center"/>
            </w:pPr>
            <w:r w:rsidRPr="004C2A67">
              <w:t>Hosted 1</w:t>
            </w:r>
            <w:r w:rsidR="00EF2674">
              <w:t>3</w:t>
            </w:r>
            <w:r w:rsidRPr="004C2A67">
              <w:t xml:space="preserve"> community-based pop-ups</w:t>
            </w:r>
          </w:p>
        </w:tc>
        <w:tc>
          <w:tcPr>
            <w:tcW w:w="1948" w:type="dxa"/>
          </w:tcPr>
          <w:p w14:paraId="74D70B92" w14:textId="77777777" w:rsidR="00D706BA" w:rsidRPr="004C2A67" w:rsidRDefault="00D706BA" w:rsidP="001474E4">
            <w:pPr>
              <w:jc w:val="center"/>
            </w:pPr>
            <w:r w:rsidRPr="004C2A67">
              <w:t>Two stakeholder group presentations</w:t>
            </w:r>
          </w:p>
        </w:tc>
        <w:tc>
          <w:tcPr>
            <w:tcW w:w="1948" w:type="dxa"/>
          </w:tcPr>
          <w:p w14:paraId="78E3E7E2" w14:textId="482B1B93" w:rsidR="00D706BA" w:rsidRPr="004C2A67" w:rsidRDefault="00685B80" w:rsidP="001474E4">
            <w:pPr>
              <w:jc w:val="center"/>
            </w:pPr>
            <w:r>
              <w:t>339</w:t>
            </w:r>
            <w:r w:rsidR="00D706BA" w:rsidRPr="004C2A67">
              <w:t xml:space="preserve"> digital contributions</w:t>
            </w:r>
          </w:p>
        </w:tc>
        <w:tc>
          <w:tcPr>
            <w:tcW w:w="1948" w:type="dxa"/>
          </w:tcPr>
          <w:p w14:paraId="5A43AF14" w14:textId="20D7BC86" w:rsidR="00D706BA" w:rsidRPr="004C2A67" w:rsidRDefault="00CA75DC" w:rsidP="001474E4">
            <w:pPr>
              <w:jc w:val="center"/>
            </w:pPr>
            <w:r>
              <w:t>5</w:t>
            </w:r>
            <w:r w:rsidR="00D769E1">
              <w:t>42</w:t>
            </w:r>
            <w:r w:rsidR="00D706BA" w:rsidRPr="004C2A67">
              <w:t xml:space="preserve"> in-person contributions</w:t>
            </w:r>
          </w:p>
        </w:tc>
      </w:tr>
    </w:tbl>
    <w:p w14:paraId="4D86CF90" w14:textId="77777777" w:rsidR="00DD218D" w:rsidRDefault="00DD218D" w:rsidP="00D706BA"/>
    <w:p w14:paraId="2579805F" w14:textId="77777777" w:rsidR="00171D83" w:rsidRDefault="00171D83" w:rsidP="00D706BA"/>
    <w:p w14:paraId="0DFFDD0D" w14:textId="0BB5839D" w:rsidR="00D706BA" w:rsidRDefault="00D706BA" w:rsidP="00D706BA">
      <w:r w:rsidRPr="00654E2D">
        <w:t>Below is a snapshot of the diversity of participation: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4"/>
        <w:gridCol w:w="2434"/>
        <w:gridCol w:w="2434"/>
        <w:gridCol w:w="2434"/>
      </w:tblGrid>
      <w:tr w:rsidR="00F47A12" w14:paraId="70F3B497" w14:textId="77777777" w:rsidTr="006D1F2E">
        <w:tc>
          <w:tcPr>
            <w:tcW w:w="2434" w:type="dxa"/>
          </w:tcPr>
          <w:p w14:paraId="52499EB7" w14:textId="4A728A7E" w:rsidR="00F47A12" w:rsidRDefault="00F47A12" w:rsidP="006D1F2E">
            <w:pPr>
              <w:jc w:val="center"/>
            </w:pPr>
            <w:r w:rsidRPr="00F40502">
              <w:rPr>
                <w:rFonts w:cstheme="minorHAnsi"/>
                <w:b/>
                <w:bCs/>
                <w:noProof/>
              </w:rPr>
              <w:drawing>
                <wp:inline distT="0" distB="0" distL="0" distR="0" wp14:anchorId="2737EB8D" wp14:editId="371524CC">
                  <wp:extent cx="733425" cy="657225"/>
                  <wp:effectExtent l="0" t="0" r="9525" b="9525"/>
                  <wp:docPr id="7" name="Picture 7" descr="A screenshot of an instragram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n instragram pos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3425" cy="657225"/>
                          </a:xfrm>
                          <a:prstGeom prst="rect">
                            <a:avLst/>
                          </a:prstGeom>
                          <a:noFill/>
                          <a:ln>
                            <a:noFill/>
                          </a:ln>
                        </pic:spPr>
                      </pic:pic>
                    </a:graphicData>
                  </a:graphic>
                </wp:inline>
              </w:drawing>
            </w:r>
          </w:p>
        </w:tc>
        <w:tc>
          <w:tcPr>
            <w:tcW w:w="2434" w:type="dxa"/>
          </w:tcPr>
          <w:p w14:paraId="6D5ABC5A" w14:textId="7D3D928E" w:rsidR="00F47A12" w:rsidRDefault="00F47A12" w:rsidP="006D1F2E">
            <w:pPr>
              <w:jc w:val="center"/>
            </w:pPr>
            <w:r w:rsidRPr="00F40502">
              <w:rPr>
                <w:rFonts w:cstheme="minorHAnsi"/>
                <w:b/>
                <w:bCs/>
                <w:noProof/>
              </w:rPr>
              <w:drawing>
                <wp:inline distT="0" distB="0" distL="0" distR="0" wp14:anchorId="3E2C52C3" wp14:editId="2196B4ED">
                  <wp:extent cx="914400" cy="91440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434" w:type="dxa"/>
          </w:tcPr>
          <w:p w14:paraId="4CF8BBC9" w14:textId="00EBE12E" w:rsidR="00F47A12" w:rsidRDefault="00F47A12" w:rsidP="006D1F2E">
            <w:pPr>
              <w:jc w:val="center"/>
            </w:pPr>
            <w:r w:rsidRPr="00F40502">
              <w:rPr>
                <w:rFonts w:cstheme="minorHAnsi"/>
                <w:noProof/>
              </w:rPr>
              <w:drawing>
                <wp:inline distT="0" distB="0" distL="0" distR="0" wp14:anchorId="742A46A6" wp14:editId="2DA79C19">
                  <wp:extent cx="848360" cy="801701"/>
                  <wp:effectExtent l="0" t="0" r="8890" b="0"/>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853736" cy="806781"/>
                          </a:xfrm>
                          <a:prstGeom prst="rect">
                            <a:avLst/>
                          </a:prstGeom>
                        </pic:spPr>
                      </pic:pic>
                    </a:graphicData>
                  </a:graphic>
                </wp:inline>
              </w:drawing>
            </w:r>
          </w:p>
        </w:tc>
        <w:tc>
          <w:tcPr>
            <w:tcW w:w="2434" w:type="dxa"/>
          </w:tcPr>
          <w:p w14:paraId="7D48E7DB" w14:textId="7D14FCF2" w:rsidR="00F47A12" w:rsidRDefault="00F47A12" w:rsidP="006D1F2E">
            <w:pPr>
              <w:jc w:val="center"/>
            </w:pPr>
            <w:r w:rsidRPr="00F40502">
              <w:rPr>
                <w:rFonts w:cstheme="minorHAnsi"/>
                <w:b/>
                <w:bCs/>
                <w:noProof/>
              </w:rPr>
              <w:drawing>
                <wp:inline distT="0" distB="0" distL="0" distR="0" wp14:anchorId="2938D450" wp14:editId="121C472C">
                  <wp:extent cx="914400" cy="914400"/>
                  <wp:effectExtent l="0" t="0" r="0" b="0"/>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r w:rsidR="00F47A12" w14:paraId="7A2E6BAB" w14:textId="77777777" w:rsidTr="006D1F2E">
        <w:tc>
          <w:tcPr>
            <w:tcW w:w="2434" w:type="dxa"/>
          </w:tcPr>
          <w:p w14:paraId="506404C2" w14:textId="01D83A08" w:rsidR="00F47A12" w:rsidRDefault="0000441F" w:rsidP="006D1F2E">
            <w:pPr>
              <w:jc w:val="center"/>
            </w:pPr>
            <w:r>
              <w:t xml:space="preserve">57% </w:t>
            </w:r>
            <w:r w:rsidR="008D026C">
              <w:t>female, 40% male and 3% prefer not to answer</w:t>
            </w:r>
          </w:p>
        </w:tc>
        <w:tc>
          <w:tcPr>
            <w:tcW w:w="2434" w:type="dxa"/>
          </w:tcPr>
          <w:p w14:paraId="5E664E99" w14:textId="212FA1C8" w:rsidR="00F47A12" w:rsidRDefault="003C0D0F" w:rsidP="006D1F2E">
            <w:pPr>
              <w:jc w:val="center"/>
            </w:pPr>
            <w:r>
              <w:t xml:space="preserve">22% aged 35-44 years, 15% </w:t>
            </w:r>
            <w:r w:rsidR="006D1F2E">
              <w:t xml:space="preserve">aged </w:t>
            </w:r>
            <w:r>
              <w:t xml:space="preserve">0-14 years, 15% </w:t>
            </w:r>
            <w:r w:rsidR="006D1F2E">
              <w:t xml:space="preserve">aged </w:t>
            </w:r>
            <w:r>
              <w:t>25</w:t>
            </w:r>
            <w:r w:rsidR="00875F47">
              <w:t>-34 years</w:t>
            </w:r>
          </w:p>
          <w:p w14:paraId="33885E63" w14:textId="247CF428" w:rsidR="00875F47" w:rsidRDefault="00875F47" w:rsidP="006D1F2E">
            <w:pPr>
              <w:jc w:val="center"/>
            </w:pPr>
            <w:r>
              <w:t xml:space="preserve">14% </w:t>
            </w:r>
            <w:r w:rsidR="006D1F2E">
              <w:t xml:space="preserve">aged </w:t>
            </w:r>
            <w:r>
              <w:t>45 – 54 years</w:t>
            </w:r>
          </w:p>
          <w:p w14:paraId="281762B7" w14:textId="4FAF1045" w:rsidR="00875F47" w:rsidRDefault="00875F47" w:rsidP="006D1F2E">
            <w:pPr>
              <w:jc w:val="center"/>
            </w:pPr>
            <w:r>
              <w:t xml:space="preserve">13% </w:t>
            </w:r>
            <w:r w:rsidR="006D1F2E">
              <w:t xml:space="preserve">aged </w:t>
            </w:r>
            <w:r>
              <w:t>65-74 years</w:t>
            </w:r>
          </w:p>
        </w:tc>
        <w:tc>
          <w:tcPr>
            <w:tcW w:w="2434" w:type="dxa"/>
          </w:tcPr>
          <w:p w14:paraId="2432D0F6" w14:textId="2BF2C2D1" w:rsidR="00F47A12" w:rsidRDefault="0000441F" w:rsidP="006D1F2E">
            <w:pPr>
              <w:jc w:val="center"/>
            </w:pPr>
            <w:r>
              <w:t>Respondents live in e</w:t>
            </w:r>
            <w:r w:rsidR="001439E3">
              <w:t xml:space="preserve">ach of the </w:t>
            </w:r>
            <w:r>
              <w:t>15 suburbs</w:t>
            </w:r>
            <w:r w:rsidR="00D33A83">
              <w:t xml:space="preserve"> across the municipality</w:t>
            </w:r>
            <w:r>
              <w:t xml:space="preserve"> with </w:t>
            </w:r>
            <w:r w:rsidR="00875F47">
              <w:t xml:space="preserve">17 % </w:t>
            </w:r>
            <w:r>
              <w:t xml:space="preserve">of participants from </w:t>
            </w:r>
            <w:r w:rsidR="001439E3">
              <w:t xml:space="preserve">Thomastown and 10% </w:t>
            </w:r>
            <w:r>
              <w:t>from</w:t>
            </w:r>
            <w:r w:rsidR="001439E3">
              <w:t xml:space="preserve"> Doreen</w:t>
            </w:r>
          </w:p>
        </w:tc>
        <w:tc>
          <w:tcPr>
            <w:tcW w:w="2434" w:type="dxa"/>
          </w:tcPr>
          <w:p w14:paraId="4A693F48" w14:textId="2387EE82" w:rsidR="009C7C3C" w:rsidRDefault="009C7C3C" w:rsidP="006D1F2E">
            <w:pPr>
              <w:jc w:val="center"/>
            </w:pPr>
            <w:r>
              <w:t xml:space="preserve">23 people indicated they </w:t>
            </w:r>
            <w:r w:rsidR="006D1F2E">
              <w:t xml:space="preserve">are </w:t>
            </w:r>
            <w:r>
              <w:t xml:space="preserve">a person with a disability, 14 are an unpaid carer of a person with a disability, </w:t>
            </w:r>
            <w:r w:rsidR="006D1F2E">
              <w:t xml:space="preserve">and </w:t>
            </w:r>
            <w:r>
              <w:t>10 people are an unpaid carer of an older person</w:t>
            </w:r>
          </w:p>
          <w:p w14:paraId="4C8735F9" w14:textId="77777777" w:rsidR="00F47A12" w:rsidRDefault="00F47A12" w:rsidP="006D1F2E">
            <w:pPr>
              <w:jc w:val="center"/>
            </w:pPr>
          </w:p>
        </w:tc>
      </w:tr>
      <w:tr w:rsidR="00F47A12" w14:paraId="3814B91A" w14:textId="77777777" w:rsidTr="006D1F2E">
        <w:tc>
          <w:tcPr>
            <w:tcW w:w="2434" w:type="dxa"/>
          </w:tcPr>
          <w:p w14:paraId="61E573A2" w14:textId="79402342" w:rsidR="00F47A12" w:rsidRDefault="00F47A12" w:rsidP="006D1F2E">
            <w:pPr>
              <w:jc w:val="center"/>
            </w:pPr>
            <w:r w:rsidRPr="002730D8">
              <w:rPr>
                <w:rFonts w:cstheme="minorHAnsi"/>
                <w:b/>
                <w:bCs/>
                <w:noProof/>
              </w:rPr>
              <w:drawing>
                <wp:inline distT="0" distB="0" distL="0" distR="0" wp14:anchorId="33F5B3F3" wp14:editId="61E31F86">
                  <wp:extent cx="1381125" cy="1047750"/>
                  <wp:effectExtent l="0" t="0" r="9525" b="0"/>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81125" cy="1047750"/>
                          </a:xfrm>
                          <a:prstGeom prst="rect">
                            <a:avLst/>
                          </a:prstGeom>
                          <a:noFill/>
                          <a:ln>
                            <a:noFill/>
                          </a:ln>
                        </pic:spPr>
                      </pic:pic>
                    </a:graphicData>
                  </a:graphic>
                </wp:inline>
              </w:drawing>
            </w:r>
          </w:p>
        </w:tc>
        <w:tc>
          <w:tcPr>
            <w:tcW w:w="2434" w:type="dxa"/>
          </w:tcPr>
          <w:p w14:paraId="3A91F913" w14:textId="7B15D4D3" w:rsidR="00F47A12" w:rsidRDefault="00F47A12" w:rsidP="006D1F2E">
            <w:pPr>
              <w:jc w:val="center"/>
            </w:pPr>
            <w:r w:rsidRPr="00F40502">
              <w:rPr>
                <w:rFonts w:cstheme="minorHAnsi"/>
                <w:noProof/>
              </w:rPr>
              <w:drawing>
                <wp:inline distT="0" distB="0" distL="0" distR="0" wp14:anchorId="0F92A7CE" wp14:editId="613D4EE4">
                  <wp:extent cx="1262380" cy="809625"/>
                  <wp:effectExtent l="0" t="0" r="0" b="9525"/>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23">
                            <a:extLst>
                              <a:ext uri="{28A0092B-C50C-407E-A947-70E740481C1C}">
                                <a14:useLocalDpi xmlns:a14="http://schemas.microsoft.com/office/drawing/2010/main" val="0"/>
                              </a:ext>
                            </a:extLst>
                          </a:blip>
                          <a:stretch>
                            <a:fillRect/>
                          </a:stretch>
                        </pic:blipFill>
                        <pic:spPr>
                          <a:xfrm>
                            <a:off x="0" y="0"/>
                            <a:ext cx="1269272" cy="814045"/>
                          </a:xfrm>
                          <a:prstGeom prst="rect">
                            <a:avLst/>
                          </a:prstGeom>
                        </pic:spPr>
                      </pic:pic>
                    </a:graphicData>
                  </a:graphic>
                </wp:inline>
              </w:drawing>
            </w:r>
          </w:p>
        </w:tc>
        <w:tc>
          <w:tcPr>
            <w:tcW w:w="2434" w:type="dxa"/>
          </w:tcPr>
          <w:p w14:paraId="0D0D24F9" w14:textId="36504A9F" w:rsidR="00F47A12" w:rsidRDefault="00F47A12" w:rsidP="006D1F2E">
            <w:pPr>
              <w:jc w:val="center"/>
            </w:pPr>
            <w:r w:rsidRPr="00F40502">
              <w:rPr>
                <w:rFonts w:cstheme="minorHAnsi"/>
                <w:b/>
                <w:bCs/>
                <w:noProof/>
              </w:rPr>
              <w:drawing>
                <wp:inline distT="0" distB="0" distL="0" distR="0" wp14:anchorId="414B7F0B" wp14:editId="08085A4C">
                  <wp:extent cx="914400" cy="914400"/>
                  <wp:effectExtent l="0" t="0" r="0" b="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434" w:type="dxa"/>
          </w:tcPr>
          <w:p w14:paraId="4C501A7B" w14:textId="6CEC1B60" w:rsidR="00F47A12" w:rsidRDefault="007F584B" w:rsidP="006D1F2E">
            <w:pPr>
              <w:jc w:val="center"/>
            </w:pPr>
            <w:r>
              <w:rPr>
                <w:noProof/>
              </w:rPr>
              <w:drawing>
                <wp:inline distT="0" distB="0" distL="0" distR="0" wp14:anchorId="38E315AE" wp14:editId="4C1421EE">
                  <wp:extent cx="914400" cy="914400"/>
                  <wp:effectExtent l="0" t="0" r="0" b="0"/>
                  <wp:docPr id="24" name="Graphic 24" descr="Home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Home1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inline>
              </w:drawing>
            </w:r>
          </w:p>
        </w:tc>
      </w:tr>
      <w:tr w:rsidR="00F47A12" w14:paraId="6F0413D6" w14:textId="77777777" w:rsidTr="006D1F2E">
        <w:tc>
          <w:tcPr>
            <w:tcW w:w="2434" w:type="dxa"/>
          </w:tcPr>
          <w:p w14:paraId="0E0DDAD0" w14:textId="1B085DF5" w:rsidR="00F47A12" w:rsidRDefault="009C7C3C" w:rsidP="006D1F2E">
            <w:pPr>
              <w:jc w:val="center"/>
            </w:pPr>
            <w:r>
              <w:t>Four participants identified as Aboriginal and one as Torres Strait Islander</w:t>
            </w:r>
          </w:p>
        </w:tc>
        <w:tc>
          <w:tcPr>
            <w:tcW w:w="2434" w:type="dxa"/>
          </w:tcPr>
          <w:p w14:paraId="13DC106F" w14:textId="43A3E98A" w:rsidR="009C7C3C" w:rsidRDefault="009C7C3C" w:rsidP="006D1F2E">
            <w:pPr>
              <w:jc w:val="center"/>
            </w:pPr>
            <w:r>
              <w:t>28 people identified as members of the LGBTIQA+ community.</w:t>
            </w:r>
          </w:p>
          <w:p w14:paraId="4490122A" w14:textId="77777777" w:rsidR="00F47A12" w:rsidRDefault="00F47A12" w:rsidP="006D1F2E">
            <w:pPr>
              <w:jc w:val="center"/>
            </w:pPr>
          </w:p>
        </w:tc>
        <w:tc>
          <w:tcPr>
            <w:tcW w:w="2434" w:type="dxa"/>
          </w:tcPr>
          <w:p w14:paraId="66159C5D" w14:textId="2F5261A3" w:rsidR="00F47A12" w:rsidRDefault="00A671D6" w:rsidP="006D1F2E">
            <w:pPr>
              <w:jc w:val="center"/>
            </w:pPr>
            <w:r>
              <w:t>30% speak a language other than English at home</w:t>
            </w:r>
          </w:p>
        </w:tc>
        <w:tc>
          <w:tcPr>
            <w:tcW w:w="2434" w:type="dxa"/>
          </w:tcPr>
          <w:p w14:paraId="661C8415" w14:textId="212EDABD" w:rsidR="00F47A12" w:rsidRDefault="00D55A25" w:rsidP="006D1F2E">
            <w:pPr>
              <w:jc w:val="center"/>
            </w:pPr>
            <w:r>
              <w:t xml:space="preserve">46% </w:t>
            </w:r>
            <w:r w:rsidR="00D33A83">
              <w:t xml:space="preserve">were </w:t>
            </w:r>
            <w:r>
              <w:t>couples with youngest child under 18</w:t>
            </w:r>
            <w:r w:rsidR="006D1F2E">
              <w:t>, 19% couple</w:t>
            </w:r>
            <w:r w:rsidR="00D33A83">
              <w:t>s</w:t>
            </w:r>
            <w:r w:rsidR="006D1F2E">
              <w:t xml:space="preserve"> with no children and 10% </w:t>
            </w:r>
            <w:r w:rsidR="00D33A83">
              <w:t xml:space="preserve">were </w:t>
            </w:r>
            <w:r w:rsidR="006D1F2E">
              <w:t>single</w:t>
            </w:r>
          </w:p>
        </w:tc>
      </w:tr>
    </w:tbl>
    <w:p w14:paraId="3B620576" w14:textId="09635963" w:rsidR="008D026C" w:rsidRDefault="008D026C" w:rsidP="00F748EA"/>
    <w:p w14:paraId="15B6B36D" w14:textId="77777777" w:rsidR="00171D83" w:rsidRDefault="00171D83" w:rsidP="00F748EA"/>
    <w:p w14:paraId="473971C1" w14:textId="0669318B" w:rsidR="00F748EA" w:rsidRPr="00654E2D" w:rsidRDefault="00F748EA" w:rsidP="00F748EA">
      <w:r>
        <w:lastRenderedPageBreak/>
        <w:t>Below is a snapshot of the diverse languages spoken at home by participants, emphasising the rich multicultural community in our municipality.</w:t>
      </w:r>
    </w:p>
    <w:p w14:paraId="0E827650" w14:textId="0E32A724" w:rsidR="00C45828" w:rsidRDefault="009D3D0B" w:rsidP="00D706BA">
      <w:r>
        <w:rPr>
          <w:noProof/>
        </w:rPr>
        <w:drawing>
          <wp:inline distT="0" distB="0" distL="0" distR="0" wp14:anchorId="4842B997" wp14:editId="1F2FD8A9">
            <wp:extent cx="6188710" cy="3109595"/>
            <wp:effectExtent l="0" t="0" r="254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7">
                      <a:extLst>
                        <a:ext uri="{28A0092B-C50C-407E-A947-70E740481C1C}">
                          <a14:useLocalDpi xmlns:a14="http://schemas.microsoft.com/office/drawing/2010/main" val="0"/>
                        </a:ext>
                      </a:extLst>
                    </a:blip>
                    <a:stretch>
                      <a:fillRect/>
                    </a:stretch>
                  </pic:blipFill>
                  <pic:spPr>
                    <a:xfrm>
                      <a:off x="0" y="0"/>
                      <a:ext cx="6188710" cy="3109595"/>
                    </a:xfrm>
                    <a:prstGeom prst="rect">
                      <a:avLst/>
                    </a:prstGeom>
                  </pic:spPr>
                </pic:pic>
              </a:graphicData>
            </a:graphic>
          </wp:inline>
        </w:drawing>
      </w:r>
    </w:p>
    <w:p w14:paraId="5BF9FEFC" w14:textId="77777777" w:rsidR="00C45828" w:rsidRDefault="00C45828" w:rsidP="00D706BA"/>
    <w:p w14:paraId="3B937DC5" w14:textId="08ADC86C" w:rsidR="009E0629" w:rsidRPr="00A63AC7" w:rsidRDefault="00C45828" w:rsidP="00D706BA">
      <w:pPr>
        <w:rPr>
          <w:b/>
          <w:bCs/>
          <w:color w:val="0070C0"/>
          <w:sz w:val="32"/>
          <w:szCs w:val="32"/>
        </w:rPr>
      </w:pPr>
      <w:r w:rsidRPr="006A412A">
        <w:rPr>
          <w:rStyle w:val="CESummaryHeading2Char"/>
        </w:rPr>
        <w:t>What we heard</w:t>
      </w:r>
      <w:r w:rsidR="00A63AC7">
        <w:rPr>
          <w:b/>
          <w:bCs/>
          <w:color w:val="0070C0"/>
          <w:sz w:val="32"/>
          <w:szCs w:val="32"/>
        </w:rPr>
        <w:br/>
      </w:r>
      <w:r w:rsidR="009E0629">
        <w:t>After hearing from 881 community members from a diverse cross-section of our community across all areas in the City of Whittlesea, we learnt that the top five priorities for our community across the municipality are:</w:t>
      </w:r>
    </w:p>
    <w:p w14:paraId="3040F480" w14:textId="1052F57D" w:rsidR="009E0629" w:rsidRDefault="009E0629" w:rsidP="009A28A6">
      <w:pPr>
        <w:pStyle w:val="ListParagraph"/>
        <w:numPr>
          <w:ilvl w:val="0"/>
          <w:numId w:val="48"/>
        </w:numPr>
      </w:pPr>
      <w:r>
        <w:t xml:space="preserve">Roads, public </w:t>
      </w:r>
      <w:proofErr w:type="gramStart"/>
      <w:r>
        <w:t>transport</w:t>
      </w:r>
      <w:proofErr w:type="gramEnd"/>
      <w:r>
        <w:t xml:space="preserve"> and footpaths</w:t>
      </w:r>
      <w:r w:rsidR="00746988">
        <w:t xml:space="preserve"> including road safety, local roads, shared user paths, cycling infrastructure</w:t>
      </w:r>
      <w:r w:rsidR="00F51D64">
        <w:t xml:space="preserve"> and </w:t>
      </w:r>
      <w:r w:rsidR="00746988">
        <w:t>parking</w:t>
      </w:r>
    </w:p>
    <w:p w14:paraId="712FF1D8" w14:textId="4FAB2551" w:rsidR="009E0629" w:rsidRDefault="009E0629" w:rsidP="009A28A6">
      <w:pPr>
        <w:pStyle w:val="ListParagraph"/>
        <w:numPr>
          <w:ilvl w:val="0"/>
          <w:numId w:val="48"/>
        </w:numPr>
      </w:pPr>
      <w:r>
        <w:t xml:space="preserve">Parks, </w:t>
      </w:r>
      <w:proofErr w:type="gramStart"/>
      <w:r w:rsidR="002A62FD">
        <w:t>playgrounds</w:t>
      </w:r>
      <w:proofErr w:type="gramEnd"/>
      <w:r>
        <w:t xml:space="preserve"> and open space</w:t>
      </w:r>
      <w:r w:rsidR="00F51D64">
        <w:t xml:space="preserve"> including m</w:t>
      </w:r>
      <w:r w:rsidR="00C81368">
        <w:t>aintenance, development of new and renewal of old playgrounds</w:t>
      </w:r>
    </w:p>
    <w:p w14:paraId="4044F1AE" w14:textId="2BAEF546" w:rsidR="009E0629" w:rsidRDefault="009E0629" w:rsidP="009A28A6">
      <w:pPr>
        <w:pStyle w:val="ListParagraph"/>
        <w:numPr>
          <w:ilvl w:val="0"/>
          <w:numId w:val="48"/>
        </w:numPr>
      </w:pPr>
      <w:r>
        <w:t xml:space="preserve">Community </w:t>
      </w:r>
      <w:r w:rsidR="002A62FD">
        <w:t>facilities</w:t>
      </w:r>
      <w:r>
        <w:t xml:space="preserve"> </w:t>
      </w:r>
      <w:r w:rsidR="008C0774">
        <w:t xml:space="preserve">including </w:t>
      </w:r>
      <w:r w:rsidR="00C81368">
        <w:t xml:space="preserve">aquatic facilities, community activity centres, </w:t>
      </w:r>
      <w:proofErr w:type="gramStart"/>
      <w:r w:rsidR="002A62FD">
        <w:t>libraries</w:t>
      </w:r>
      <w:proofErr w:type="gramEnd"/>
      <w:r w:rsidR="00C81368">
        <w:t xml:space="preserve"> and sporting</w:t>
      </w:r>
      <w:r w:rsidR="00F51D64">
        <w:t xml:space="preserve"> </w:t>
      </w:r>
      <w:r w:rsidR="00C81368">
        <w:t>facilities</w:t>
      </w:r>
    </w:p>
    <w:p w14:paraId="3AA0DC3D" w14:textId="73C3700F" w:rsidR="008C0774" w:rsidRDefault="002A62FD" w:rsidP="009A28A6">
      <w:pPr>
        <w:pStyle w:val="ListParagraph"/>
        <w:numPr>
          <w:ilvl w:val="0"/>
          <w:numId w:val="48"/>
        </w:numPr>
      </w:pPr>
      <w:r>
        <w:t>Community</w:t>
      </w:r>
      <w:r w:rsidR="0083541B">
        <w:t xml:space="preserve"> safety </w:t>
      </w:r>
      <w:r>
        <w:t>including</w:t>
      </w:r>
      <w:r w:rsidR="0083541B">
        <w:t xml:space="preserve"> </w:t>
      </w:r>
      <w:r w:rsidR="00625F59">
        <w:t xml:space="preserve">school crossings, immunisations, community local law, public </w:t>
      </w:r>
      <w:proofErr w:type="gramStart"/>
      <w:r>
        <w:t>lighting</w:t>
      </w:r>
      <w:proofErr w:type="gramEnd"/>
      <w:r w:rsidR="00625F59">
        <w:t xml:space="preserve"> and prevention of violence against women </w:t>
      </w:r>
    </w:p>
    <w:p w14:paraId="45CE6068" w14:textId="6BA0B856" w:rsidR="00F51D64" w:rsidRDefault="00C1708E" w:rsidP="009A28A6">
      <w:pPr>
        <w:pStyle w:val="ListParagraph"/>
        <w:numPr>
          <w:ilvl w:val="0"/>
          <w:numId w:val="48"/>
        </w:numPr>
      </w:pPr>
      <w:r>
        <w:t xml:space="preserve">Arts, </w:t>
      </w:r>
      <w:proofErr w:type="gramStart"/>
      <w:r>
        <w:t>culture</w:t>
      </w:r>
      <w:proofErr w:type="gramEnd"/>
      <w:r>
        <w:t xml:space="preserve"> and events including events, workshops, public art, venues, collections and exhibitions.</w:t>
      </w:r>
    </w:p>
    <w:p w14:paraId="35869CE3" w14:textId="13CE404B" w:rsidR="002A62FD" w:rsidRDefault="00C1708E" w:rsidP="00D706BA">
      <w:r>
        <w:t xml:space="preserve">The graph below shows </w:t>
      </w:r>
      <w:r w:rsidR="00DD0C9D">
        <w:t xml:space="preserve">the number of responses received for each </w:t>
      </w:r>
      <w:r w:rsidR="002A62FD">
        <w:t>priority</w:t>
      </w:r>
      <w:r w:rsidR="00DD0C9D">
        <w:t xml:space="preserve"> area. </w:t>
      </w:r>
      <w:r w:rsidR="009E0629">
        <w:t xml:space="preserve"> </w:t>
      </w:r>
      <w:r w:rsidR="00DD0C9D">
        <w:t xml:space="preserve">It is worth noting that </w:t>
      </w:r>
      <w:r w:rsidR="00665FA1">
        <w:t xml:space="preserve">there was an increase in priority votes for arts, culture and events following the Walking Thomastown event </w:t>
      </w:r>
      <w:r w:rsidR="00665FA1" w:rsidRPr="00F20011">
        <w:t>as</w:t>
      </w:r>
      <w:r w:rsidR="00982C5A" w:rsidRPr="00F20011">
        <w:t xml:space="preserve"> 24</w:t>
      </w:r>
      <w:r w:rsidR="00665FA1" w:rsidRPr="00F20011">
        <w:t xml:space="preserve">% of </w:t>
      </w:r>
      <w:r w:rsidR="009E7902" w:rsidRPr="00F20011">
        <w:t xml:space="preserve">the total contributions made to the consultation </w:t>
      </w:r>
      <w:r w:rsidR="00665FA1" w:rsidRPr="00F20011">
        <w:t xml:space="preserve">were captured </w:t>
      </w:r>
      <w:r w:rsidR="002A62FD" w:rsidRPr="00F20011">
        <w:t>at the event.</w:t>
      </w:r>
    </w:p>
    <w:p w14:paraId="79374BA6" w14:textId="04E9F7E8" w:rsidR="004C2563" w:rsidRPr="004C2563" w:rsidRDefault="004C2563" w:rsidP="004C2563">
      <w:pPr>
        <w:spacing w:after="0" w:line="240" w:lineRule="auto"/>
        <w:rPr>
          <w:rFonts w:ascii="Times New Roman" w:eastAsia="Times New Roman" w:hAnsi="Times New Roman" w:cs="Times New Roman"/>
          <w:sz w:val="24"/>
          <w:szCs w:val="24"/>
          <w:lang w:eastAsia="en-AU"/>
        </w:rPr>
      </w:pPr>
      <w:r w:rsidRPr="004C2563">
        <w:rPr>
          <w:noProof/>
        </w:rPr>
        <w:lastRenderedPageBreak/>
        <w:drawing>
          <wp:inline distT="0" distB="0" distL="0" distR="0" wp14:anchorId="45B62F09" wp14:editId="02C53FA3">
            <wp:extent cx="6188710" cy="2985770"/>
            <wp:effectExtent l="0" t="0" r="2540" b="5080"/>
            <wp:docPr id="25" name="Picture 25" descr="A graph with different colored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aph with different colored bar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88710" cy="2985770"/>
                    </a:xfrm>
                    <a:prstGeom prst="rect">
                      <a:avLst/>
                    </a:prstGeom>
                    <a:noFill/>
                    <a:ln>
                      <a:noFill/>
                    </a:ln>
                  </pic:spPr>
                </pic:pic>
              </a:graphicData>
            </a:graphic>
          </wp:inline>
        </w:drawing>
      </w:r>
    </w:p>
    <w:p w14:paraId="773B72A1" w14:textId="77777777" w:rsidR="004C2563" w:rsidRDefault="004C2563" w:rsidP="00D706BA"/>
    <w:p w14:paraId="3D3E6135" w14:textId="606E09A2" w:rsidR="004961C9" w:rsidRDefault="00A81BE6" w:rsidP="00D706BA">
      <w:r>
        <w:t xml:space="preserve">Participants in the digital survey </w:t>
      </w:r>
      <w:r w:rsidR="008C28AD">
        <w:t xml:space="preserve">were asked additional questions based on their selection </w:t>
      </w:r>
      <w:r w:rsidR="0097078E">
        <w:t xml:space="preserve">of top priorities. These questions </w:t>
      </w:r>
      <w:r w:rsidR="008C28AD">
        <w:t xml:space="preserve">were designed to delve deeper into the communities’ priorities to understand the specific areas of importance for each of the priority areas they selected. There was free text space provided for participants to add further comment as part of the additional questions. </w:t>
      </w:r>
      <w:r w:rsidR="0097078E">
        <w:t xml:space="preserve">Below are the results for </w:t>
      </w:r>
      <w:r w:rsidR="004961C9">
        <w:t>each of the sub-categories as well as the themes from free text comments.</w:t>
      </w:r>
      <w:r w:rsidR="009A5AB9">
        <w:t xml:space="preserve"> Graphs showing what we heard for each priority area can be found in Appendix 2.</w:t>
      </w:r>
    </w:p>
    <w:p w14:paraId="4C3F396F" w14:textId="4AE8978B" w:rsidR="000C5773" w:rsidRDefault="004961C9" w:rsidP="00D706BA">
      <w:pPr>
        <w:rPr>
          <w:rFonts w:cstheme="minorHAnsi"/>
          <w:color w:val="242424"/>
          <w:shd w:val="clear" w:color="auto" w:fill="FFFFFF"/>
        </w:rPr>
      </w:pPr>
      <w:r w:rsidRPr="006A412A">
        <w:rPr>
          <w:rStyle w:val="CESummaryHeading3Char"/>
          <w:rFonts w:eastAsiaTheme="minorHAnsi"/>
        </w:rPr>
        <w:t>Ageing well services</w:t>
      </w:r>
      <w:r w:rsidR="004438A6">
        <w:rPr>
          <w:b/>
          <w:bCs/>
        </w:rPr>
        <w:br/>
      </w:r>
      <w:r w:rsidR="00A70DAF">
        <w:rPr>
          <w:rFonts w:cstheme="minorHAnsi"/>
        </w:rPr>
        <w:t xml:space="preserve">The </w:t>
      </w:r>
      <w:r w:rsidR="00016BBC">
        <w:rPr>
          <w:rFonts w:cstheme="minorHAnsi"/>
        </w:rPr>
        <w:t xml:space="preserve">56 </w:t>
      </w:r>
      <w:r w:rsidR="00B40795">
        <w:rPr>
          <w:rFonts w:cstheme="minorHAnsi"/>
        </w:rPr>
        <w:t>p</w:t>
      </w:r>
      <w:r w:rsidR="007D0E3F">
        <w:rPr>
          <w:rFonts w:cstheme="minorHAnsi"/>
        </w:rPr>
        <w:t>articipants</w:t>
      </w:r>
      <w:r w:rsidR="00E32605" w:rsidRPr="005E06DF">
        <w:rPr>
          <w:rFonts w:cstheme="minorHAnsi"/>
        </w:rPr>
        <w:t xml:space="preserve"> that selected Ageing Well services as a priority area were </w:t>
      </w:r>
      <w:r w:rsidR="000C5773" w:rsidRPr="005E06DF">
        <w:rPr>
          <w:rFonts w:cstheme="minorHAnsi"/>
        </w:rPr>
        <w:t xml:space="preserve">asked to </w:t>
      </w:r>
      <w:r w:rsidR="00280B4E" w:rsidRPr="005E06DF">
        <w:rPr>
          <w:rFonts w:cstheme="minorHAnsi"/>
        </w:rPr>
        <w:t xml:space="preserve">identify which service type was most important to them. </w:t>
      </w:r>
      <w:r w:rsidR="002378B2">
        <w:rPr>
          <w:rFonts w:cstheme="minorHAnsi"/>
        </w:rPr>
        <w:t xml:space="preserve">Services were found to be equally important </w:t>
      </w:r>
      <w:r w:rsidR="000F401C">
        <w:rPr>
          <w:rFonts w:cstheme="minorHAnsi"/>
        </w:rPr>
        <w:t>with</w:t>
      </w:r>
      <w:r w:rsidR="000E64BC" w:rsidRPr="005E06DF">
        <w:rPr>
          <w:rFonts w:cstheme="minorHAnsi"/>
        </w:rPr>
        <w:t xml:space="preserve"> </w:t>
      </w:r>
      <w:r w:rsidR="000C5773" w:rsidRPr="005E06DF">
        <w:rPr>
          <w:rFonts w:cstheme="minorHAnsi"/>
          <w:color w:val="242424"/>
          <w:shd w:val="clear" w:color="auto" w:fill="FFFFFF"/>
        </w:rPr>
        <w:t xml:space="preserve">Aged Care at home care services </w:t>
      </w:r>
      <w:r w:rsidR="00BD5A05">
        <w:rPr>
          <w:rFonts w:cstheme="minorHAnsi"/>
          <w:color w:val="242424"/>
          <w:shd w:val="clear" w:color="auto" w:fill="FFFFFF"/>
        </w:rPr>
        <w:t>such as d</w:t>
      </w:r>
      <w:r w:rsidR="000C5773" w:rsidRPr="005E06DF">
        <w:rPr>
          <w:rFonts w:cstheme="minorHAnsi"/>
          <w:color w:val="242424"/>
          <w:shd w:val="clear" w:color="auto" w:fill="FFFFFF"/>
        </w:rPr>
        <w:t xml:space="preserve">omestic assistance, </w:t>
      </w:r>
      <w:r w:rsidR="00BD5A05">
        <w:rPr>
          <w:rFonts w:cstheme="minorHAnsi"/>
          <w:color w:val="242424"/>
          <w:shd w:val="clear" w:color="auto" w:fill="FFFFFF"/>
        </w:rPr>
        <w:t>d</w:t>
      </w:r>
      <w:r w:rsidR="000C5773" w:rsidRPr="005E06DF">
        <w:rPr>
          <w:rFonts w:cstheme="minorHAnsi"/>
          <w:color w:val="242424"/>
          <w:shd w:val="clear" w:color="auto" w:fill="FFFFFF"/>
        </w:rPr>
        <w:t>elivered meals</w:t>
      </w:r>
      <w:r w:rsidR="00BD5A05">
        <w:rPr>
          <w:rFonts w:cstheme="minorHAnsi"/>
          <w:color w:val="242424"/>
          <w:shd w:val="clear" w:color="auto" w:fill="FFFFFF"/>
        </w:rPr>
        <w:t xml:space="preserve"> and p</w:t>
      </w:r>
      <w:r w:rsidR="000C5773" w:rsidRPr="005E06DF">
        <w:rPr>
          <w:rFonts w:cstheme="minorHAnsi"/>
          <w:color w:val="242424"/>
          <w:shd w:val="clear" w:color="auto" w:fill="FFFFFF"/>
        </w:rPr>
        <w:t>ersonal care etc</w:t>
      </w:r>
      <w:r w:rsidR="00BD5A05">
        <w:rPr>
          <w:rFonts w:cstheme="minorHAnsi"/>
          <w:color w:val="242424"/>
          <w:shd w:val="clear" w:color="auto" w:fill="FFFFFF"/>
        </w:rPr>
        <w:t xml:space="preserve"> (</w:t>
      </w:r>
      <w:r w:rsidR="0057740B">
        <w:rPr>
          <w:rFonts w:cstheme="minorHAnsi"/>
          <w:color w:val="242424"/>
          <w:shd w:val="clear" w:color="auto" w:fill="FFFFFF"/>
        </w:rPr>
        <w:t>80</w:t>
      </w:r>
      <w:r w:rsidR="00BD5A05">
        <w:rPr>
          <w:rFonts w:cstheme="minorHAnsi"/>
          <w:color w:val="242424"/>
          <w:shd w:val="clear" w:color="auto" w:fill="FFFFFF"/>
        </w:rPr>
        <w:t>%)</w:t>
      </w:r>
      <w:r w:rsidR="000E64BC" w:rsidRPr="005E06DF">
        <w:rPr>
          <w:rFonts w:cstheme="minorHAnsi"/>
          <w:color w:val="242424"/>
          <w:shd w:val="clear" w:color="auto" w:fill="FFFFFF"/>
        </w:rPr>
        <w:t xml:space="preserve"> and </w:t>
      </w:r>
      <w:r w:rsidR="00875629">
        <w:rPr>
          <w:rFonts w:cstheme="minorHAnsi"/>
          <w:color w:val="242424"/>
          <w:shd w:val="clear" w:color="auto" w:fill="FFFFFF"/>
        </w:rPr>
        <w:t>p</w:t>
      </w:r>
      <w:r w:rsidR="000C5773" w:rsidRPr="005E06DF">
        <w:rPr>
          <w:rFonts w:cstheme="minorHAnsi"/>
          <w:color w:val="242424"/>
          <w:shd w:val="clear" w:color="auto" w:fill="FFFFFF"/>
        </w:rPr>
        <w:t xml:space="preserve">ositive ageing and social </w:t>
      </w:r>
      <w:r w:rsidR="001F0030" w:rsidRPr="005E06DF">
        <w:rPr>
          <w:rFonts w:cstheme="minorHAnsi"/>
          <w:color w:val="242424"/>
          <w:shd w:val="clear" w:color="auto" w:fill="FFFFFF"/>
        </w:rPr>
        <w:t xml:space="preserve">connection </w:t>
      </w:r>
      <w:r w:rsidR="001F0030">
        <w:rPr>
          <w:rFonts w:cstheme="minorHAnsi"/>
          <w:color w:val="242424"/>
          <w:shd w:val="clear" w:color="auto" w:fill="FFFFFF"/>
        </w:rPr>
        <w:t>including</w:t>
      </w:r>
      <w:r w:rsidR="00BD5A05">
        <w:rPr>
          <w:rFonts w:cstheme="minorHAnsi"/>
          <w:color w:val="242424"/>
          <w:shd w:val="clear" w:color="auto" w:fill="FFFFFF"/>
        </w:rPr>
        <w:t xml:space="preserve"> s</w:t>
      </w:r>
      <w:r w:rsidR="000C5773" w:rsidRPr="005E06DF">
        <w:rPr>
          <w:rFonts w:cstheme="minorHAnsi"/>
          <w:color w:val="242424"/>
          <w:shd w:val="clear" w:color="auto" w:fill="FFFFFF"/>
        </w:rPr>
        <w:t xml:space="preserve">ocial </w:t>
      </w:r>
      <w:r w:rsidR="001F0030">
        <w:rPr>
          <w:rFonts w:cstheme="minorHAnsi"/>
          <w:color w:val="242424"/>
          <w:shd w:val="clear" w:color="auto" w:fill="FFFFFF"/>
        </w:rPr>
        <w:t>s</w:t>
      </w:r>
      <w:r w:rsidR="000C5773" w:rsidRPr="005E06DF">
        <w:rPr>
          <w:rFonts w:cstheme="minorHAnsi"/>
          <w:color w:val="242424"/>
          <w:shd w:val="clear" w:color="auto" w:fill="FFFFFF"/>
        </w:rPr>
        <w:t>upport</w:t>
      </w:r>
      <w:r w:rsidR="001F0030">
        <w:rPr>
          <w:rFonts w:cstheme="minorHAnsi"/>
          <w:color w:val="242424"/>
          <w:shd w:val="clear" w:color="auto" w:fill="FFFFFF"/>
        </w:rPr>
        <w:t xml:space="preserve"> and </w:t>
      </w:r>
      <w:r w:rsidR="00162488">
        <w:rPr>
          <w:rFonts w:cstheme="minorHAnsi"/>
          <w:color w:val="242424"/>
          <w:shd w:val="clear" w:color="auto" w:fill="FFFFFF"/>
        </w:rPr>
        <w:t>s</w:t>
      </w:r>
      <w:r w:rsidR="00162488" w:rsidRPr="005E06DF">
        <w:rPr>
          <w:rFonts w:cstheme="minorHAnsi"/>
          <w:color w:val="242424"/>
          <w:shd w:val="clear" w:color="auto" w:fill="FFFFFF"/>
        </w:rPr>
        <w:t>eniors’</w:t>
      </w:r>
      <w:r w:rsidR="000C5773" w:rsidRPr="005E06DF">
        <w:rPr>
          <w:rFonts w:cstheme="minorHAnsi"/>
          <w:color w:val="242424"/>
          <w:shd w:val="clear" w:color="auto" w:fill="FFFFFF"/>
        </w:rPr>
        <w:t xml:space="preserve"> </w:t>
      </w:r>
      <w:r w:rsidR="001F0030">
        <w:rPr>
          <w:rFonts w:cstheme="minorHAnsi"/>
          <w:color w:val="242424"/>
          <w:shd w:val="clear" w:color="auto" w:fill="FFFFFF"/>
        </w:rPr>
        <w:t>c</w:t>
      </w:r>
      <w:r w:rsidR="000C5773" w:rsidRPr="005E06DF">
        <w:rPr>
          <w:rFonts w:cstheme="minorHAnsi"/>
          <w:color w:val="242424"/>
          <w:shd w:val="clear" w:color="auto" w:fill="FFFFFF"/>
        </w:rPr>
        <w:t>lubs etc</w:t>
      </w:r>
      <w:r w:rsidR="001F0030">
        <w:rPr>
          <w:rFonts w:cstheme="minorHAnsi"/>
          <w:color w:val="242424"/>
          <w:shd w:val="clear" w:color="auto" w:fill="FFFFFF"/>
        </w:rPr>
        <w:t xml:space="preserve"> (</w:t>
      </w:r>
      <w:r w:rsidR="000F401C">
        <w:rPr>
          <w:rFonts w:cstheme="minorHAnsi"/>
          <w:color w:val="242424"/>
          <w:shd w:val="clear" w:color="auto" w:fill="FFFFFF"/>
        </w:rPr>
        <w:t>79</w:t>
      </w:r>
      <w:r w:rsidR="001F0030">
        <w:rPr>
          <w:rFonts w:cstheme="minorHAnsi"/>
          <w:color w:val="242424"/>
          <w:shd w:val="clear" w:color="auto" w:fill="FFFFFF"/>
        </w:rPr>
        <w:t>%).</w:t>
      </w:r>
    </w:p>
    <w:p w14:paraId="722B7CA8" w14:textId="26DE3AA7" w:rsidR="001F0030" w:rsidRDefault="0003024C" w:rsidP="00D706BA">
      <w:pPr>
        <w:rPr>
          <w:rFonts w:cstheme="minorHAnsi"/>
          <w:color w:val="242424"/>
          <w:shd w:val="clear" w:color="auto" w:fill="FFFFFF"/>
        </w:rPr>
      </w:pPr>
      <w:r w:rsidRPr="00162488">
        <w:rPr>
          <w:rFonts w:cstheme="minorHAnsi"/>
          <w:color w:val="242424"/>
          <w:shd w:val="clear" w:color="auto" w:fill="FFFFFF"/>
        </w:rPr>
        <w:t>Eighteen p</w:t>
      </w:r>
      <w:r w:rsidR="001F0030" w:rsidRPr="00162488">
        <w:rPr>
          <w:rFonts w:cstheme="minorHAnsi"/>
          <w:color w:val="242424"/>
          <w:shd w:val="clear" w:color="auto" w:fill="FFFFFF"/>
        </w:rPr>
        <w:t xml:space="preserve">articipants took the opportunity to </w:t>
      </w:r>
      <w:r w:rsidR="00162488" w:rsidRPr="00162488">
        <w:rPr>
          <w:rFonts w:cstheme="minorHAnsi"/>
          <w:color w:val="242424"/>
          <w:shd w:val="clear" w:color="auto" w:fill="FFFFFF"/>
        </w:rPr>
        <w:t>add additional comment through this priority area</w:t>
      </w:r>
      <w:r w:rsidR="00162488">
        <w:rPr>
          <w:rFonts w:cstheme="minorHAnsi"/>
          <w:color w:val="242424"/>
          <w:shd w:val="clear" w:color="auto" w:fill="FFFFFF"/>
        </w:rPr>
        <w:t xml:space="preserve">, highlighting </w:t>
      </w:r>
      <w:r w:rsidR="00B42B3A">
        <w:rPr>
          <w:rFonts w:cstheme="minorHAnsi"/>
          <w:color w:val="242424"/>
          <w:shd w:val="clear" w:color="auto" w:fill="FFFFFF"/>
        </w:rPr>
        <w:t>confusion around available services</w:t>
      </w:r>
      <w:r w:rsidR="00D83CF4">
        <w:rPr>
          <w:rFonts w:cstheme="minorHAnsi"/>
          <w:color w:val="242424"/>
          <w:shd w:val="clear" w:color="auto" w:fill="FFFFFF"/>
        </w:rPr>
        <w:t xml:space="preserve"> and </w:t>
      </w:r>
      <w:r w:rsidR="00B91670">
        <w:rPr>
          <w:rFonts w:cstheme="minorHAnsi"/>
          <w:color w:val="242424"/>
          <w:shd w:val="clear" w:color="auto" w:fill="FFFFFF"/>
        </w:rPr>
        <w:t>h</w:t>
      </w:r>
      <w:r w:rsidR="00D83CF4">
        <w:rPr>
          <w:rFonts w:cstheme="minorHAnsi"/>
          <w:color w:val="242424"/>
          <w:shd w:val="clear" w:color="auto" w:fill="FFFFFF"/>
        </w:rPr>
        <w:t xml:space="preserve">ow to access them. Participants </w:t>
      </w:r>
      <w:r w:rsidR="00B95227">
        <w:rPr>
          <w:rFonts w:cstheme="minorHAnsi"/>
          <w:color w:val="242424"/>
          <w:shd w:val="clear" w:color="auto" w:fill="FFFFFF"/>
        </w:rPr>
        <w:t xml:space="preserve">also </w:t>
      </w:r>
      <w:r w:rsidR="002407E9">
        <w:rPr>
          <w:rFonts w:cstheme="minorHAnsi"/>
          <w:color w:val="242424"/>
          <w:shd w:val="clear" w:color="auto" w:fill="FFFFFF"/>
        </w:rPr>
        <w:t>recognised</w:t>
      </w:r>
      <w:r w:rsidR="00B95227">
        <w:rPr>
          <w:rFonts w:cstheme="minorHAnsi"/>
          <w:color w:val="242424"/>
          <w:shd w:val="clear" w:color="auto" w:fill="FFFFFF"/>
        </w:rPr>
        <w:t xml:space="preserve"> the value of the services as well as </w:t>
      </w:r>
      <w:r w:rsidR="00D83CF4">
        <w:rPr>
          <w:rFonts w:cstheme="minorHAnsi"/>
          <w:color w:val="242424"/>
          <w:shd w:val="clear" w:color="auto" w:fill="FFFFFF"/>
        </w:rPr>
        <w:t>suggest</w:t>
      </w:r>
      <w:r w:rsidR="00B95227">
        <w:rPr>
          <w:rFonts w:cstheme="minorHAnsi"/>
          <w:color w:val="242424"/>
          <w:shd w:val="clear" w:color="auto" w:fill="FFFFFF"/>
        </w:rPr>
        <w:t>ing other</w:t>
      </w:r>
      <w:r w:rsidR="00D83CF4">
        <w:rPr>
          <w:rFonts w:cstheme="minorHAnsi"/>
          <w:color w:val="242424"/>
          <w:shd w:val="clear" w:color="auto" w:fill="FFFFFF"/>
        </w:rPr>
        <w:t xml:space="preserve"> ideas such </w:t>
      </w:r>
      <w:r w:rsidR="00B91670">
        <w:rPr>
          <w:rFonts w:cstheme="minorHAnsi"/>
          <w:color w:val="242424"/>
          <w:shd w:val="clear" w:color="auto" w:fill="FFFFFF"/>
        </w:rPr>
        <w:t>as additional</w:t>
      </w:r>
      <w:r w:rsidR="000E5F8F">
        <w:rPr>
          <w:rFonts w:cstheme="minorHAnsi"/>
          <w:color w:val="242424"/>
          <w:shd w:val="clear" w:color="auto" w:fill="FFFFFF"/>
        </w:rPr>
        <w:t xml:space="preserve"> social connection opportunities</w:t>
      </w:r>
      <w:r w:rsidR="00D83CF4">
        <w:rPr>
          <w:rFonts w:cstheme="minorHAnsi"/>
          <w:color w:val="242424"/>
          <w:shd w:val="clear" w:color="auto" w:fill="FFFFFF"/>
        </w:rPr>
        <w:t xml:space="preserve">, </w:t>
      </w:r>
      <w:r w:rsidR="00AC69B1">
        <w:rPr>
          <w:rFonts w:cstheme="minorHAnsi"/>
          <w:color w:val="242424"/>
          <w:shd w:val="clear" w:color="auto" w:fill="FFFFFF"/>
        </w:rPr>
        <w:t>more support for carers</w:t>
      </w:r>
      <w:r w:rsidR="00763CFC">
        <w:rPr>
          <w:rFonts w:cstheme="minorHAnsi"/>
          <w:color w:val="242424"/>
          <w:shd w:val="clear" w:color="auto" w:fill="FFFFFF"/>
        </w:rPr>
        <w:t xml:space="preserve"> and </w:t>
      </w:r>
      <w:r w:rsidR="00AC69B1">
        <w:rPr>
          <w:rFonts w:cstheme="minorHAnsi"/>
          <w:color w:val="242424"/>
          <w:shd w:val="clear" w:color="auto" w:fill="FFFFFF"/>
        </w:rPr>
        <w:t xml:space="preserve">new </w:t>
      </w:r>
      <w:r w:rsidR="00763CFC">
        <w:rPr>
          <w:rFonts w:cstheme="minorHAnsi"/>
          <w:color w:val="242424"/>
          <w:shd w:val="clear" w:color="auto" w:fill="FFFFFF"/>
        </w:rPr>
        <w:t>services including bus transport</w:t>
      </w:r>
      <w:r w:rsidR="00F1516B">
        <w:rPr>
          <w:rFonts w:cstheme="minorHAnsi"/>
          <w:color w:val="242424"/>
          <w:shd w:val="clear" w:color="auto" w:fill="FFFFFF"/>
        </w:rPr>
        <w:t xml:space="preserve"> and annual </w:t>
      </w:r>
      <w:r w:rsidR="00763CFC">
        <w:rPr>
          <w:rFonts w:cstheme="minorHAnsi"/>
          <w:color w:val="242424"/>
          <w:shd w:val="clear" w:color="auto" w:fill="FFFFFF"/>
        </w:rPr>
        <w:t>cleaning</w:t>
      </w:r>
      <w:r w:rsidR="00AC69B1">
        <w:rPr>
          <w:rFonts w:cstheme="minorHAnsi"/>
          <w:color w:val="242424"/>
          <w:shd w:val="clear" w:color="auto" w:fill="FFFFFF"/>
        </w:rPr>
        <w:t xml:space="preserve"> of </w:t>
      </w:r>
      <w:r w:rsidR="00B91670">
        <w:rPr>
          <w:rFonts w:cstheme="minorHAnsi"/>
          <w:color w:val="242424"/>
          <w:shd w:val="clear" w:color="auto" w:fill="FFFFFF"/>
        </w:rPr>
        <w:t>high areas</w:t>
      </w:r>
      <w:r w:rsidR="00F1516B">
        <w:rPr>
          <w:rFonts w:cstheme="minorHAnsi"/>
          <w:color w:val="242424"/>
          <w:shd w:val="clear" w:color="auto" w:fill="FFFFFF"/>
        </w:rPr>
        <w:t xml:space="preserve"> for aged residents</w:t>
      </w:r>
      <w:r w:rsidR="00B91670">
        <w:rPr>
          <w:rFonts w:cstheme="minorHAnsi"/>
          <w:color w:val="242424"/>
          <w:shd w:val="clear" w:color="auto" w:fill="FFFFFF"/>
        </w:rPr>
        <w:t>.</w:t>
      </w:r>
      <w:r w:rsidR="00763CFC">
        <w:rPr>
          <w:rFonts w:cstheme="minorHAnsi"/>
          <w:color w:val="242424"/>
          <w:shd w:val="clear" w:color="auto" w:fill="FFFFFF"/>
        </w:rPr>
        <w:t xml:space="preserve"> </w:t>
      </w:r>
    </w:p>
    <w:p w14:paraId="651689AD" w14:textId="72537282" w:rsidR="00F1516B" w:rsidRPr="00B95227" w:rsidRDefault="00B95227" w:rsidP="00D706BA">
      <w:pPr>
        <w:rPr>
          <w:rFonts w:cstheme="minorHAnsi"/>
          <w:i/>
          <w:iCs/>
          <w:color w:val="0070C0"/>
          <w:shd w:val="clear" w:color="auto" w:fill="FFFFFF"/>
        </w:rPr>
      </w:pPr>
      <w:r>
        <w:rPr>
          <w:rFonts w:cstheme="minorHAnsi"/>
          <w:i/>
          <w:iCs/>
          <w:color w:val="0070C0"/>
          <w:shd w:val="clear" w:color="auto" w:fill="FFFFFF"/>
        </w:rPr>
        <w:t>“</w:t>
      </w:r>
      <w:r w:rsidR="008D39CA" w:rsidRPr="00B95227">
        <w:rPr>
          <w:rFonts w:cstheme="minorHAnsi"/>
          <w:i/>
          <w:iCs/>
          <w:color w:val="0070C0"/>
          <w:shd w:val="clear" w:color="auto" w:fill="FFFFFF"/>
        </w:rPr>
        <w:t xml:space="preserve">There seems to be a great divide in what is seen to be offered and what can </w:t>
      </w:r>
      <w:proofErr w:type="gramStart"/>
      <w:r w:rsidR="008D39CA" w:rsidRPr="00B95227">
        <w:rPr>
          <w:rFonts w:cstheme="minorHAnsi"/>
          <w:i/>
          <w:iCs/>
          <w:color w:val="0070C0"/>
          <w:shd w:val="clear" w:color="auto" w:fill="FFFFFF"/>
        </w:rPr>
        <w:t>actually be</w:t>
      </w:r>
      <w:proofErr w:type="gramEnd"/>
      <w:r w:rsidR="008D39CA" w:rsidRPr="00B95227">
        <w:rPr>
          <w:rFonts w:cstheme="minorHAnsi"/>
          <w:i/>
          <w:iCs/>
          <w:color w:val="0070C0"/>
          <w:shd w:val="clear" w:color="auto" w:fill="FFFFFF"/>
        </w:rPr>
        <w:t xml:space="preserve"> offered by Council. For example, year on year is a mystery i</w:t>
      </w:r>
      <w:r w:rsidR="000862AB">
        <w:rPr>
          <w:rFonts w:cstheme="minorHAnsi"/>
          <w:i/>
          <w:iCs/>
          <w:color w:val="0070C0"/>
          <w:shd w:val="clear" w:color="auto" w:fill="FFFFFF"/>
        </w:rPr>
        <w:t>f</w:t>
      </w:r>
      <w:r w:rsidR="008D39CA" w:rsidRPr="00B95227">
        <w:rPr>
          <w:rFonts w:cstheme="minorHAnsi"/>
          <w:i/>
          <w:iCs/>
          <w:color w:val="0070C0"/>
          <w:shd w:val="clear" w:color="auto" w:fill="FFFFFF"/>
        </w:rPr>
        <w:t xml:space="preserve"> maintenance and gardening is on or off the table.</w:t>
      </w:r>
      <w:r>
        <w:rPr>
          <w:rFonts w:cstheme="minorHAnsi"/>
          <w:i/>
          <w:iCs/>
          <w:color w:val="0070C0"/>
          <w:shd w:val="clear" w:color="auto" w:fill="FFFFFF"/>
        </w:rPr>
        <w:t>”</w:t>
      </w:r>
    </w:p>
    <w:p w14:paraId="0522775A" w14:textId="2D7E8B0E" w:rsidR="00162488" w:rsidRPr="00B95227" w:rsidRDefault="00B95227" w:rsidP="00D706BA">
      <w:pPr>
        <w:rPr>
          <w:rFonts w:cstheme="minorHAnsi"/>
          <w:i/>
          <w:iCs/>
          <w:color w:val="0070C0"/>
          <w:shd w:val="clear" w:color="auto" w:fill="FFFFFF"/>
        </w:rPr>
      </w:pPr>
      <w:r>
        <w:rPr>
          <w:rFonts w:cstheme="minorHAnsi"/>
          <w:i/>
          <w:iCs/>
          <w:color w:val="0070C0"/>
          <w:shd w:val="clear" w:color="auto" w:fill="FFFFFF"/>
        </w:rPr>
        <w:t>“</w:t>
      </w:r>
      <w:r w:rsidR="008D39CA" w:rsidRPr="00B95227">
        <w:rPr>
          <w:rFonts w:cstheme="minorHAnsi"/>
          <w:i/>
          <w:iCs/>
          <w:color w:val="0070C0"/>
          <w:shd w:val="clear" w:color="auto" w:fill="FFFFFF"/>
        </w:rPr>
        <w:t>The Ageing Care service in the City of Whittlesea has given us the chance to be well cared for and assisted in our own home.</w:t>
      </w:r>
      <w:r>
        <w:rPr>
          <w:rFonts w:cstheme="minorHAnsi"/>
          <w:i/>
          <w:iCs/>
          <w:color w:val="0070C0"/>
          <w:shd w:val="clear" w:color="auto" w:fill="FFFFFF"/>
        </w:rPr>
        <w:t>”</w:t>
      </w:r>
    </w:p>
    <w:p w14:paraId="2B0C3BF1" w14:textId="453BA2EC" w:rsidR="00B95227" w:rsidRDefault="00B95227" w:rsidP="00B95227">
      <w:pPr>
        <w:shd w:val="clear" w:color="auto" w:fill="FFFFFF"/>
        <w:spacing w:after="0" w:line="240" w:lineRule="auto"/>
        <w:rPr>
          <w:rFonts w:eastAsia="Times New Roman" w:cstheme="minorHAnsi"/>
          <w:i/>
          <w:iCs/>
          <w:color w:val="0070C0"/>
          <w:lang w:eastAsia="en-AU"/>
        </w:rPr>
      </w:pPr>
      <w:r>
        <w:rPr>
          <w:rFonts w:eastAsia="Times New Roman" w:cstheme="minorHAnsi"/>
          <w:i/>
          <w:iCs/>
          <w:color w:val="0070C0"/>
          <w:lang w:eastAsia="en-AU"/>
        </w:rPr>
        <w:t>“</w:t>
      </w:r>
      <w:r w:rsidRPr="00B95227">
        <w:rPr>
          <w:rFonts w:eastAsia="Times New Roman" w:cstheme="minorHAnsi"/>
          <w:i/>
          <w:iCs/>
          <w:color w:val="0070C0"/>
          <w:lang w:eastAsia="en-AU"/>
        </w:rPr>
        <w:t xml:space="preserve">Obtaining reasonable priced once a year cleaning for things too high and dangerous to be on a ladder. </w:t>
      </w:r>
      <w:proofErr w:type="spellStart"/>
      <w:r w:rsidRPr="00B95227">
        <w:rPr>
          <w:rFonts w:eastAsia="Times New Roman" w:cstheme="minorHAnsi"/>
          <w:i/>
          <w:iCs/>
          <w:color w:val="0070C0"/>
          <w:lang w:eastAsia="en-AU"/>
        </w:rPr>
        <w:t>Eg</w:t>
      </w:r>
      <w:proofErr w:type="spellEnd"/>
      <w:r w:rsidRPr="00B95227">
        <w:rPr>
          <w:rFonts w:eastAsia="Times New Roman" w:cstheme="minorHAnsi"/>
          <w:i/>
          <w:iCs/>
          <w:color w:val="0070C0"/>
          <w:lang w:eastAsia="en-AU"/>
        </w:rPr>
        <w:t xml:space="preserve"> ceiling fans, high cupboards, oven cleaning, windows</w:t>
      </w:r>
      <w:r>
        <w:rPr>
          <w:rFonts w:eastAsia="Times New Roman" w:cstheme="minorHAnsi"/>
          <w:i/>
          <w:iCs/>
          <w:color w:val="0070C0"/>
          <w:lang w:eastAsia="en-AU"/>
        </w:rPr>
        <w:t>.”</w:t>
      </w:r>
    </w:p>
    <w:p w14:paraId="4B9216D7" w14:textId="77777777" w:rsidR="004246D2" w:rsidRDefault="004246D2" w:rsidP="00B95227">
      <w:pPr>
        <w:shd w:val="clear" w:color="auto" w:fill="FFFFFF"/>
        <w:spacing w:after="0" w:line="240" w:lineRule="auto"/>
        <w:rPr>
          <w:rFonts w:eastAsia="Times New Roman" w:cstheme="minorHAnsi"/>
          <w:i/>
          <w:iCs/>
          <w:color w:val="0070C0"/>
          <w:lang w:eastAsia="en-AU"/>
        </w:rPr>
      </w:pPr>
    </w:p>
    <w:p w14:paraId="141C36CC" w14:textId="34D2CCE4" w:rsidR="004246D2" w:rsidRPr="00B95227" w:rsidRDefault="004246D2" w:rsidP="00B95227">
      <w:pPr>
        <w:shd w:val="clear" w:color="auto" w:fill="FFFFFF"/>
        <w:spacing w:after="0" w:line="240" w:lineRule="auto"/>
        <w:rPr>
          <w:rFonts w:eastAsia="Times New Roman" w:cstheme="minorHAnsi"/>
          <w:i/>
          <w:iCs/>
          <w:color w:val="0070C0"/>
          <w:lang w:eastAsia="en-AU"/>
        </w:rPr>
      </w:pPr>
      <w:r>
        <w:rPr>
          <w:rFonts w:eastAsia="Times New Roman" w:cstheme="minorHAnsi"/>
          <w:i/>
          <w:iCs/>
          <w:color w:val="0070C0"/>
          <w:lang w:eastAsia="en-AU"/>
        </w:rPr>
        <w:t>“</w:t>
      </w:r>
      <w:r w:rsidRPr="004246D2">
        <w:rPr>
          <w:rFonts w:eastAsia="Times New Roman" w:cstheme="minorHAnsi"/>
          <w:i/>
          <w:iCs/>
          <w:color w:val="0070C0"/>
          <w:lang w:eastAsia="en-AU"/>
        </w:rPr>
        <w:t>It would be great to know that services were advertised in community languages and that CALD community groups were consulted about needs.</w:t>
      </w:r>
      <w:r>
        <w:rPr>
          <w:rFonts w:eastAsia="Times New Roman" w:cstheme="minorHAnsi"/>
          <w:i/>
          <w:iCs/>
          <w:color w:val="0070C0"/>
          <w:lang w:eastAsia="en-AU"/>
        </w:rPr>
        <w:t>”</w:t>
      </w:r>
    </w:p>
    <w:p w14:paraId="20DA3A49" w14:textId="2A73D530" w:rsidR="000E64BC" w:rsidRDefault="000E64BC" w:rsidP="00D706BA">
      <w:pPr>
        <w:rPr>
          <w:rFonts w:cstheme="minorHAnsi"/>
          <w:color w:val="242424"/>
          <w:shd w:val="clear" w:color="auto" w:fill="FFFFFF"/>
        </w:rPr>
      </w:pPr>
      <w:r w:rsidRPr="006A412A">
        <w:rPr>
          <w:rStyle w:val="CESummaryHeading3Char"/>
          <w:rFonts w:eastAsiaTheme="minorHAnsi"/>
        </w:rPr>
        <w:lastRenderedPageBreak/>
        <w:t>Animal Management</w:t>
      </w:r>
      <w:r w:rsidR="005E06DF" w:rsidRPr="00624FC8">
        <w:rPr>
          <w:rFonts w:cstheme="minorHAnsi"/>
          <w:b/>
          <w:bCs/>
          <w:color w:val="242424"/>
          <w:shd w:val="clear" w:color="auto" w:fill="FFFFFF"/>
        </w:rPr>
        <w:br/>
      </w:r>
      <w:r w:rsidR="00FD6EBC">
        <w:rPr>
          <w:rFonts w:cstheme="minorHAnsi"/>
          <w:color w:val="242424"/>
          <w:shd w:val="clear" w:color="auto" w:fill="FFFFFF"/>
        </w:rPr>
        <w:t xml:space="preserve">Twenty-six </w:t>
      </w:r>
      <w:r w:rsidR="00E1732E">
        <w:rPr>
          <w:rFonts w:cstheme="minorHAnsi"/>
          <w:color w:val="242424"/>
          <w:shd w:val="clear" w:color="auto" w:fill="FFFFFF"/>
        </w:rPr>
        <w:t xml:space="preserve">participants </w:t>
      </w:r>
      <w:r w:rsidR="00CF1A6D">
        <w:rPr>
          <w:rFonts w:cstheme="minorHAnsi"/>
          <w:color w:val="242424"/>
          <w:shd w:val="clear" w:color="auto" w:fill="FFFFFF"/>
        </w:rPr>
        <w:t>provided additional information</w:t>
      </w:r>
      <w:r w:rsidR="00574C3D">
        <w:rPr>
          <w:rFonts w:cstheme="minorHAnsi"/>
          <w:color w:val="242424"/>
          <w:shd w:val="clear" w:color="auto" w:fill="FFFFFF"/>
        </w:rPr>
        <w:t xml:space="preserve"> and </w:t>
      </w:r>
      <w:r w:rsidR="00A45B01">
        <w:rPr>
          <w:rFonts w:cstheme="minorHAnsi"/>
          <w:color w:val="242424"/>
          <w:shd w:val="clear" w:color="auto" w:fill="FFFFFF"/>
        </w:rPr>
        <w:t xml:space="preserve">identified </w:t>
      </w:r>
      <w:r w:rsidR="00A37F55">
        <w:rPr>
          <w:rFonts w:cstheme="minorHAnsi"/>
          <w:color w:val="242424"/>
          <w:shd w:val="clear" w:color="auto" w:fill="FFFFFF"/>
        </w:rPr>
        <w:t>r</w:t>
      </w:r>
      <w:r w:rsidR="00BB177D" w:rsidRPr="00624FC8">
        <w:rPr>
          <w:rFonts w:cstheme="minorHAnsi"/>
          <w:color w:val="242424"/>
          <w:shd w:val="clear" w:color="auto" w:fill="FFFFFF"/>
        </w:rPr>
        <w:t xml:space="preserve">esponsible pet ownership programs </w:t>
      </w:r>
      <w:r w:rsidR="00826CA7" w:rsidRPr="00624FC8">
        <w:rPr>
          <w:rFonts w:cstheme="minorHAnsi"/>
          <w:color w:val="242424"/>
          <w:shd w:val="clear" w:color="auto" w:fill="FFFFFF"/>
        </w:rPr>
        <w:t>(</w:t>
      </w:r>
      <w:r w:rsidR="000F6E4E">
        <w:rPr>
          <w:rFonts w:cstheme="minorHAnsi"/>
          <w:color w:val="242424"/>
          <w:shd w:val="clear" w:color="auto" w:fill="FFFFFF"/>
        </w:rPr>
        <w:t>77</w:t>
      </w:r>
      <w:r w:rsidR="00826CA7" w:rsidRPr="00624FC8">
        <w:rPr>
          <w:rFonts w:cstheme="minorHAnsi"/>
          <w:color w:val="242424"/>
          <w:shd w:val="clear" w:color="auto" w:fill="FFFFFF"/>
        </w:rPr>
        <w:t xml:space="preserve">%) </w:t>
      </w:r>
      <w:r w:rsidR="00A45B01">
        <w:rPr>
          <w:rFonts w:cstheme="minorHAnsi"/>
          <w:color w:val="242424"/>
          <w:shd w:val="clear" w:color="auto" w:fill="FFFFFF"/>
        </w:rPr>
        <w:t xml:space="preserve">as </w:t>
      </w:r>
      <w:r w:rsidR="00BB177D" w:rsidRPr="00624FC8">
        <w:rPr>
          <w:rFonts w:cstheme="minorHAnsi"/>
          <w:color w:val="242424"/>
          <w:shd w:val="clear" w:color="auto" w:fill="FFFFFF"/>
        </w:rPr>
        <w:t xml:space="preserve">the highest priority service area for animal management </w:t>
      </w:r>
      <w:r w:rsidR="00280D73">
        <w:rPr>
          <w:rFonts w:cstheme="minorHAnsi"/>
          <w:color w:val="242424"/>
          <w:shd w:val="clear" w:color="auto" w:fill="FFFFFF"/>
        </w:rPr>
        <w:t>services</w:t>
      </w:r>
      <w:r w:rsidR="00826CA7" w:rsidRPr="00624FC8">
        <w:rPr>
          <w:rFonts w:cstheme="minorHAnsi"/>
          <w:color w:val="242424"/>
          <w:shd w:val="clear" w:color="auto" w:fill="FFFFFF"/>
        </w:rPr>
        <w:t>. Animal management</w:t>
      </w:r>
      <w:r w:rsidR="005E06DF" w:rsidRPr="00624FC8">
        <w:rPr>
          <w:rFonts w:cstheme="minorHAnsi"/>
          <w:color w:val="242424"/>
          <w:shd w:val="clear" w:color="auto" w:fill="FFFFFF"/>
        </w:rPr>
        <w:t xml:space="preserve"> (</w:t>
      </w:r>
      <w:r w:rsidR="001E4F7E">
        <w:rPr>
          <w:rFonts w:cstheme="minorHAnsi"/>
          <w:color w:val="242424"/>
          <w:shd w:val="clear" w:color="auto" w:fill="FFFFFF"/>
        </w:rPr>
        <w:t>62</w:t>
      </w:r>
      <w:r w:rsidR="005E06DF" w:rsidRPr="00624FC8">
        <w:rPr>
          <w:rFonts w:cstheme="minorHAnsi"/>
          <w:color w:val="242424"/>
          <w:shd w:val="clear" w:color="auto" w:fill="FFFFFF"/>
        </w:rPr>
        <w:t>%)</w:t>
      </w:r>
      <w:r w:rsidR="00826CA7" w:rsidRPr="00624FC8">
        <w:rPr>
          <w:rFonts w:cstheme="minorHAnsi"/>
          <w:color w:val="242424"/>
          <w:shd w:val="clear" w:color="auto" w:fill="FFFFFF"/>
        </w:rPr>
        <w:t xml:space="preserve">, wat </w:t>
      </w:r>
      <w:proofErr w:type="spellStart"/>
      <w:r w:rsidR="00826CA7" w:rsidRPr="00624FC8">
        <w:rPr>
          <w:rFonts w:cstheme="minorHAnsi"/>
          <w:color w:val="242424"/>
          <w:shd w:val="clear" w:color="auto" w:fill="FFFFFF"/>
        </w:rPr>
        <w:t>djerring</w:t>
      </w:r>
      <w:proofErr w:type="spellEnd"/>
      <w:r w:rsidR="00826CA7" w:rsidRPr="00624FC8">
        <w:rPr>
          <w:rFonts w:cstheme="minorHAnsi"/>
          <w:color w:val="242424"/>
          <w:shd w:val="clear" w:color="auto" w:fill="FFFFFF"/>
        </w:rPr>
        <w:t xml:space="preserve"> Animal Facility</w:t>
      </w:r>
      <w:r w:rsidR="005E06DF" w:rsidRPr="00624FC8">
        <w:rPr>
          <w:rFonts w:cstheme="minorHAnsi"/>
          <w:color w:val="242424"/>
          <w:shd w:val="clear" w:color="auto" w:fill="FFFFFF"/>
        </w:rPr>
        <w:t xml:space="preserve"> (</w:t>
      </w:r>
      <w:r w:rsidR="00CA74C8">
        <w:rPr>
          <w:rFonts w:cstheme="minorHAnsi"/>
          <w:color w:val="242424"/>
          <w:shd w:val="clear" w:color="auto" w:fill="FFFFFF"/>
        </w:rPr>
        <w:t>54</w:t>
      </w:r>
      <w:r w:rsidR="005E06DF" w:rsidRPr="00624FC8">
        <w:rPr>
          <w:rFonts w:cstheme="minorHAnsi"/>
          <w:color w:val="242424"/>
          <w:shd w:val="clear" w:color="auto" w:fill="FFFFFF"/>
        </w:rPr>
        <w:t xml:space="preserve">%) and </w:t>
      </w:r>
      <w:r w:rsidR="00A37F55">
        <w:rPr>
          <w:rFonts w:cstheme="minorHAnsi"/>
          <w:color w:val="242424"/>
          <w:shd w:val="clear" w:color="auto" w:fill="FFFFFF"/>
        </w:rPr>
        <w:t>a</w:t>
      </w:r>
      <w:r w:rsidR="005E06DF" w:rsidRPr="00624FC8">
        <w:rPr>
          <w:rFonts w:cstheme="minorHAnsi"/>
          <w:color w:val="242424"/>
          <w:shd w:val="clear" w:color="auto" w:fill="FFFFFF"/>
        </w:rPr>
        <w:t>nimal collections followed (</w:t>
      </w:r>
      <w:r w:rsidR="00CA74C8">
        <w:rPr>
          <w:rFonts w:cstheme="minorHAnsi"/>
          <w:color w:val="242424"/>
          <w:shd w:val="clear" w:color="auto" w:fill="FFFFFF"/>
        </w:rPr>
        <w:t>42</w:t>
      </w:r>
      <w:r w:rsidR="005E06DF" w:rsidRPr="00624FC8">
        <w:rPr>
          <w:rFonts w:cstheme="minorHAnsi"/>
          <w:color w:val="242424"/>
          <w:shd w:val="clear" w:color="auto" w:fill="FFFFFF"/>
        </w:rPr>
        <w:t xml:space="preserve">%). </w:t>
      </w:r>
      <w:r w:rsidR="000D6567">
        <w:rPr>
          <w:rFonts w:cstheme="minorHAnsi"/>
          <w:color w:val="242424"/>
          <w:shd w:val="clear" w:color="auto" w:fill="FFFFFF"/>
        </w:rPr>
        <w:t>Three participants</w:t>
      </w:r>
      <w:r w:rsidR="00355823">
        <w:rPr>
          <w:rFonts w:cstheme="minorHAnsi"/>
          <w:color w:val="242424"/>
          <w:shd w:val="clear" w:color="auto" w:fill="FFFFFF"/>
        </w:rPr>
        <w:t xml:space="preserve"> suggested other </w:t>
      </w:r>
      <w:r w:rsidR="000D6567">
        <w:rPr>
          <w:rFonts w:cstheme="minorHAnsi"/>
          <w:color w:val="242424"/>
          <w:shd w:val="clear" w:color="auto" w:fill="FFFFFF"/>
        </w:rPr>
        <w:t>important</w:t>
      </w:r>
      <w:r w:rsidR="0099036D">
        <w:rPr>
          <w:rFonts w:cstheme="minorHAnsi"/>
          <w:color w:val="242424"/>
          <w:shd w:val="clear" w:color="auto" w:fill="FFFFFF"/>
        </w:rPr>
        <w:t xml:space="preserve"> service areas including new dog parks</w:t>
      </w:r>
      <w:r w:rsidR="000D6567">
        <w:rPr>
          <w:rFonts w:cstheme="minorHAnsi"/>
          <w:color w:val="242424"/>
          <w:shd w:val="clear" w:color="auto" w:fill="FFFFFF"/>
        </w:rPr>
        <w:t xml:space="preserve"> and </w:t>
      </w:r>
      <w:r w:rsidR="0099036D">
        <w:rPr>
          <w:rFonts w:cstheme="minorHAnsi"/>
          <w:color w:val="242424"/>
          <w:shd w:val="clear" w:color="auto" w:fill="FFFFFF"/>
        </w:rPr>
        <w:t xml:space="preserve">enforcing pet laws such as </w:t>
      </w:r>
      <w:r w:rsidR="0089517B">
        <w:rPr>
          <w:rFonts w:cstheme="minorHAnsi"/>
          <w:color w:val="242424"/>
          <w:shd w:val="clear" w:color="auto" w:fill="FFFFFF"/>
        </w:rPr>
        <w:t xml:space="preserve">picking up after your dog, walking dogs on leads and roaming cats. </w:t>
      </w:r>
    </w:p>
    <w:p w14:paraId="1133AD9A" w14:textId="02D998ED" w:rsidR="0089517B" w:rsidRDefault="00E30C32" w:rsidP="00D706BA">
      <w:pPr>
        <w:rPr>
          <w:rFonts w:cstheme="minorHAnsi"/>
          <w:color w:val="242424"/>
          <w:shd w:val="clear" w:color="auto" w:fill="FFFFFF"/>
        </w:rPr>
      </w:pPr>
      <w:r w:rsidRPr="00162488">
        <w:rPr>
          <w:rFonts w:cstheme="minorHAnsi"/>
          <w:color w:val="242424"/>
          <w:shd w:val="clear" w:color="auto" w:fill="FFFFFF"/>
        </w:rPr>
        <w:t>Eight participants took the opportunity to add additional comment through this priority area</w:t>
      </w:r>
      <w:r w:rsidR="00116EF8">
        <w:rPr>
          <w:rFonts w:cstheme="minorHAnsi"/>
          <w:color w:val="242424"/>
          <w:shd w:val="clear" w:color="auto" w:fill="FFFFFF"/>
        </w:rPr>
        <w:t xml:space="preserve"> highlighting the desire for increased enforcement of pet related laws and suggesting extended services including the provision of steel council tags and education sessions</w:t>
      </w:r>
      <w:r w:rsidR="00986676">
        <w:rPr>
          <w:rFonts w:cstheme="minorHAnsi"/>
          <w:color w:val="242424"/>
          <w:shd w:val="clear" w:color="auto" w:fill="FFFFFF"/>
        </w:rPr>
        <w:t>.</w:t>
      </w:r>
    </w:p>
    <w:p w14:paraId="0D453D95" w14:textId="4642156F" w:rsidR="00B960B6" w:rsidRPr="00986676" w:rsidRDefault="00986676" w:rsidP="00D706BA">
      <w:pPr>
        <w:rPr>
          <w:rFonts w:cstheme="minorHAnsi"/>
          <w:i/>
          <w:iCs/>
          <w:color w:val="0070C0"/>
          <w:shd w:val="clear" w:color="auto" w:fill="FFFFFF"/>
        </w:rPr>
      </w:pPr>
      <w:r>
        <w:rPr>
          <w:rFonts w:cstheme="minorHAnsi"/>
          <w:i/>
          <w:iCs/>
          <w:color w:val="0070C0"/>
          <w:shd w:val="clear" w:color="auto" w:fill="FFFFFF"/>
        </w:rPr>
        <w:t>“</w:t>
      </w:r>
      <w:r w:rsidR="00B960B6" w:rsidRPr="00986676">
        <w:rPr>
          <w:rFonts w:cstheme="minorHAnsi"/>
          <w:i/>
          <w:iCs/>
          <w:color w:val="0070C0"/>
          <w:shd w:val="clear" w:color="auto" w:fill="FFFFFF"/>
        </w:rPr>
        <w:t>There is no signage to educate about picking up dog poop or that dogs must be on lead. People leaving dog poop and having dogs off lead are big problems at my local park (</w:t>
      </w:r>
      <w:proofErr w:type="spellStart"/>
      <w:r w:rsidR="00B960B6" w:rsidRPr="00986676">
        <w:rPr>
          <w:rFonts w:cstheme="minorHAnsi"/>
          <w:i/>
          <w:iCs/>
          <w:color w:val="0070C0"/>
          <w:shd w:val="clear" w:color="auto" w:fill="FFFFFF"/>
        </w:rPr>
        <w:t>Lyndarum</w:t>
      </w:r>
      <w:proofErr w:type="spellEnd"/>
      <w:r w:rsidR="00B960B6" w:rsidRPr="00986676">
        <w:rPr>
          <w:rFonts w:cstheme="minorHAnsi"/>
          <w:i/>
          <w:iCs/>
          <w:color w:val="0070C0"/>
          <w:shd w:val="clear" w:color="auto" w:fill="FFFFFF"/>
        </w:rPr>
        <w:t>) and make it unpleasant and even dangerous to me and my dogs.</w:t>
      </w:r>
      <w:r>
        <w:rPr>
          <w:rFonts w:cstheme="minorHAnsi"/>
          <w:i/>
          <w:iCs/>
          <w:color w:val="0070C0"/>
          <w:shd w:val="clear" w:color="auto" w:fill="FFFFFF"/>
        </w:rPr>
        <w:t>”</w:t>
      </w:r>
    </w:p>
    <w:p w14:paraId="1337D3AC" w14:textId="16315F96" w:rsidR="00116EF8" w:rsidRPr="00986676" w:rsidRDefault="00986676" w:rsidP="00116EF8">
      <w:pPr>
        <w:rPr>
          <w:rFonts w:cstheme="minorHAnsi"/>
          <w:i/>
          <w:iCs/>
          <w:color w:val="0070C0"/>
          <w:shd w:val="clear" w:color="auto" w:fill="FFFFFF"/>
        </w:rPr>
      </w:pPr>
      <w:r>
        <w:rPr>
          <w:rFonts w:cstheme="minorHAnsi"/>
          <w:i/>
          <w:iCs/>
          <w:color w:val="0070C0"/>
          <w:shd w:val="clear" w:color="auto" w:fill="FFFFFF"/>
        </w:rPr>
        <w:t>“</w:t>
      </w:r>
      <w:r w:rsidR="00116EF8" w:rsidRPr="00986676">
        <w:rPr>
          <w:rFonts w:cstheme="minorHAnsi"/>
          <w:i/>
          <w:iCs/>
          <w:color w:val="0070C0"/>
          <w:shd w:val="clear" w:color="auto" w:fill="FFFFFF"/>
        </w:rPr>
        <w:t>Animal bylaws need to be upheld in this Municipality, there is far too many animal owners getting away with animal control laws that need desperately to be enforced!</w:t>
      </w:r>
      <w:r>
        <w:rPr>
          <w:rFonts w:cstheme="minorHAnsi"/>
          <w:i/>
          <w:iCs/>
          <w:color w:val="0070C0"/>
          <w:shd w:val="clear" w:color="auto" w:fill="FFFFFF"/>
        </w:rPr>
        <w:t>”</w:t>
      </w:r>
    </w:p>
    <w:p w14:paraId="6CB70C88" w14:textId="1AD420CC" w:rsidR="00986676" w:rsidRPr="00986676" w:rsidRDefault="00986676" w:rsidP="00116EF8">
      <w:pPr>
        <w:rPr>
          <w:rFonts w:cstheme="minorHAnsi"/>
          <w:i/>
          <w:iCs/>
          <w:color w:val="0070C0"/>
          <w:shd w:val="clear" w:color="auto" w:fill="FFFFFF"/>
        </w:rPr>
      </w:pPr>
      <w:r>
        <w:rPr>
          <w:rFonts w:eastAsia="Times New Roman" w:cstheme="minorHAnsi"/>
          <w:i/>
          <w:iCs/>
          <w:color w:val="0070C0"/>
          <w:lang w:eastAsia="en-AU"/>
        </w:rPr>
        <w:t>“</w:t>
      </w:r>
      <w:r w:rsidRPr="00D15A68">
        <w:rPr>
          <w:rFonts w:eastAsia="Times New Roman" w:cstheme="minorHAnsi"/>
          <w:i/>
          <w:iCs/>
          <w:color w:val="0070C0"/>
          <w:lang w:eastAsia="en-AU"/>
        </w:rPr>
        <w:t>Having a ranger presence at off lead areas to deal with dog/owner issues</w:t>
      </w:r>
      <w:r>
        <w:rPr>
          <w:rFonts w:eastAsia="Times New Roman" w:cstheme="minorHAnsi"/>
          <w:i/>
          <w:iCs/>
          <w:color w:val="0070C0"/>
          <w:lang w:eastAsia="en-AU"/>
        </w:rPr>
        <w:t>”</w:t>
      </w:r>
    </w:p>
    <w:p w14:paraId="3F476111" w14:textId="2B107076" w:rsidR="00B960B6" w:rsidRPr="00986676" w:rsidRDefault="00986676" w:rsidP="00D706BA">
      <w:pPr>
        <w:rPr>
          <w:rFonts w:cstheme="minorHAnsi"/>
          <w:i/>
          <w:iCs/>
          <w:color w:val="0070C0"/>
          <w:shd w:val="clear" w:color="auto" w:fill="FFFFFF"/>
        </w:rPr>
      </w:pPr>
      <w:r>
        <w:rPr>
          <w:rFonts w:cstheme="minorHAnsi"/>
          <w:i/>
          <w:iCs/>
          <w:color w:val="0070C0"/>
          <w:shd w:val="clear" w:color="auto" w:fill="FFFFFF"/>
        </w:rPr>
        <w:t>“</w:t>
      </w:r>
      <w:r w:rsidR="00B960B6" w:rsidRPr="00986676">
        <w:rPr>
          <w:rFonts w:cstheme="minorHAnsi"/>
          <w:i/>
          <w:iCs/>
          <w:color w:val="0070C0"/>
          <w:shd w:val="clear" w:color="auto" w:fill="FFFFFF"/>
        </w:rPr>
        <w:t>Steel animal council tags. The plastic ones break all the time and I'm sick of paying for new ones through no fault of mine.</w:t>
      </w:r>
      <w:r>
        <w:rPr>
          <w:rFonts w:cstheme="minorHAnsi"/>
          <w:i/>
          <w:iCs/>
          <w:color w:val="0070C0"/>
          <w:shd w:val="clear" w:color="auto" w:fill="FFFFFF"/>
        </w:rPr>
        <w:t>”</w:t>
      </w:r>
    </w:p>
    <w:p w14:paraId="28E59E60" w14:textId="6F44FAF3" w:rsidR="00D15A68" w:rsidRPr="00D15A68" w:rsidRDefault="00986676" w:rsidP="00986676">
      <w:pPr>
        <w:shd w:val="clear" w:color="auto" w:fill="FFFFFF"/>
        <w:spacing w:after="0" w:line="240" w:lineRule="auto"/>
        <w:rPr>
          <w:rFonts w:eastAsia="Times New Roman" w:cstheme="minorHAnsi"/>
          <w:i/>
          <w:iCs/>
          <w:color w:val="0070C0"/>
          <w:lang w:eastAsia="en-AU"/>
        </w:rPr>
      </w:pPr>
      <w:r>
        <w:rPr>
          <w:rFonts w:eastAsia="Times New Roman" w:cstheme="minorHAnsi"/>
          <w:i/>
          <w:iCs/>
          <w:color w:val="0070C0"/>
          <w:lang w:eastAsia="en-AU"/>
        </w:rPr>
        <w:t>“</w:t>
      </w:r>
      <w:r w:rsidR="00D15A68" w:rsidRPr="00D15A68">
        <w:rPr>
          <w:rFonts w:eastAsia="Times New Roman" w:cstheme="minorHAnsi"/>
          <w:i/>
          <w:iCs/>
          <w:color w:val="0070C0"/>
          <w:lang w:eastAsia="en-AU"/>
        </w:rPr>
        <w:t>Offering animal welfare education to people seeking to adopt from the pound</w:t>
      </w:r>
      <w:r w:rsidRPr="00986676">
        <w:rPr>
          <w:rFonts w:eastAsia="Times New Roman" w:cstheme="minorHAnsi"/>
          <w:i/>
          <w:iCs/>
          <w:color w:val="0070C0"/>
          <w:lang w:eastAsia="en-AU"/>
        </w:rPr>
        <w:t>…</w:t>
      </w:r>
      <w:r w:rsidR="00D15A68" w:rsidRPr="00D15A68">
        <w:rPr>
          <w:rFonts w:eastAsia="Times New Roman" w:cstheme="minorHAnsi"/>
          <w:i/>
          <w:iCs/>
          <w:color w:val="0070C0"/>
          <w:lang w:eastAsia="en-AU"/>
        </w:rPr>
        <w:t xml:space="preserve">Free education sessions for people considering specific breeds, </w:t>
      </w:r>
      <w:proofErr w:type="spellStart"/>
      <w:r w:rsidR="00D15A68" w:rsidRPr="00D15A68">
        <w:rPr>
          <w:rFonts w:eastAsia="Times New Roman" w:cstheme="minorHAnsi"/>
          <w:i/>
          <w:iCs/>
          <w:color w:val="0070C0"/>
          <w:lang w:eastAsia="en-AU"/>
        </w:rPr>
        <w:t>eg</w:t>
      </w:r>
      <w:proofErr w:type="spellEnd"/>
      <w:r w:rsidR="00D15A68" w:rsidRPr="00D15A68">
        <w:rPr>
          <w:rFonts w:eastAsia="Times New Roman" w:cstheme="minorHAnsi"/>
          <w:i/>
          <w:iCs/>
          <w:color w:val="0070C0"/>
          <w:lang w:eastAsia="en-AU"/>
        </w:rPr>
        <w:t xml:space="preserve">: working dogs (seem to be </w:t>
      </w:r>
      <w:proofErr w:type="gramStart"/>
      <w:r w:rsidR="00D15A68" w:rsidRPr="00D15A68">
        <w:rPr>
          <w:rFonts w:eastAsia="Times New Roman" w:cstheme="minorHAnsi"/>
          <w:i/>
          <w:iCs/>
          <w:color w:val="0070C0"/>
          <w:lang w:eastAsia="en-AU"/>
        </w:rPr>
        <w:t>over represented</w:t>
      </w:r>
      <w:proofErr w:type="gramEnd"/>
      <w:r w:rsidR="00D15A68" w:rsidRPr="00D15A68">
        <w:rPr>
          <w:rFonts w:eastAsia="Times New Roman" w:cstheme="minorHAnsi"/>
          <w:i/>
          <w:iCs/>
          <w:color w:val="0070C0"/>
          <w:lang w:eastAsia="en-AU"/>
        </w:rPr>
        <w:t xml:space="preserve"> in pounds and rescue orgs</w:t>
      </w:r>
      <w:r w:rsidRPr="00986676">
        <w:rPr>
          <w:rFonts w:eastAsia="Times New Roman" w:cstheme="minorHAnsi"/>
          <w:i/>
          <w:iCs/>
          <w:color w:val="0070C0"/>
          <w:lang w:eastAsia="en-AU"/>
        </w:rPr>
        <w:t>).</w:t>
      </w:r>
      <w:r>
        <w:rPr>
          <w:rFonts w:eastAsia="Times New Roman" w:cstheme="minorHAnsi"/>
          <w:i/>
          <w:iCs/>
          <w:color w:val="0070C0"/>
          <w:lang w:eastAsia="en-AU"/>
        </w:rPr>
        <w:t>”</w:t>
      </w:r>
    </w:p>
    <w:p w14:paraId="74D0B37D" w14:textId="77777777" w:rsidR="00D15A68" w:rsidRPr="00624FC8" w:rsidRDefault="00D15A68" w:rsidP="00D706BA">
      <w:pPr>
        <w:rPr>
          <w:rFonts w:cstheme="minorHAnsi"/>
          <w:b/>
          <w:bCs/>
          <w:color w:val="242424"/>
          <w:shd w:val="clear" w:color="auto" w:fill="FFFFFF"/>
        </w:rPr>
      </w:pPr>
    </w:p>
    <w:p w14:paraId="1B1F4226" w14:textId="38C65859" w:rsidR="00FB5D67" w:rsidRDefault="00A73DCA" w:rsidP="00D706BA">
      <w:pPr>
        <w:rPr>
          <w:rFonts w:cstheme="minorHAnsi"/>
          <w:color w:val="242424"/>
          <w:shd w:val="clear" w:color="auto" w:fill="FFFFFF"/>
        </w:rPr>
      </w:pPr>
      <w:r w:rsidRPr="006A412A">
        <w:rPr>
          <w:rStyle w:val="CESummaryHeading3Char"/>
          <w:rFonts w:eastAsiaTheme="minorHAnsi"/>
        </w:rPr>
        <w:t>Arts, Culture and Events</w:t>
      </w:r>
      <w:r w:rsidRPr="005A7511">
        <w:rPr>
          <w:rFonts w:cstheme="minorHAnsi"/>
          <w:color w:val="242424"/>
          <w:shd w:val="clear" w:color="auto" w:fill="FFFFFF"/>
        </w:rPr>
        <w:br/>
      </w:r>
      <w:r w:rsidR="00AA4818">
        <w:rPr>
          <w:rFonts w:cstheme="minorHAnsi"/>
        </w:rPr>
        <w:t xml:space="preserve">A total of </w:t>
      </w:r>
      <w:r w:rsidR="004774C3">
        <w:rPr>
          <w:rFonts w:cstheme="minorHAnsi"/>
        </w:rPr>
        <w:t>131 p</w:t>
      </w:r>
      <w:r w:rsidRPr="00E35DAF">
        <w:rPr>
          <w:rFonts w:cstheme="minorHAnsi"/>
        </w:rPr>
        <w:t xml:space="preserve">articipants that selected Arts, Culture and </w:t>
      </w:r>
      <w:r w:rsidR="00B353D9" w:rsidRPr="00E35DAF">
        <w:rPr>
          <w:rFonts w:cstheme="minorHAnsi"/>
        </w:rPr>
        <w:t>Events</w:t>
      </w:r>
      <w:r w:rsidRPr="00E35DAF">
        <w:rPr>
          <w:rFonts w:cstheme="minorHAnsi"/>
        </w:rPr>
        <w:t xml:space="preserve"> as a priority area identified</w:t>
      </w:r>
      <w:r w:rsidR="006A3E6A" w:rsidRPr="00E35DAF">
        <w:rPr>
          <w:rFonts w:cstheme="minorHAnsi"/>
        </w:rPr>
        <w:t xml:space="preserve"> Plenty Ranges Arts and Convention Centre as the service type most important to them (</w:t>
      </w:r>
      <w:r w:rsidR="002D0C33">
        <w:rPr>
          <w:rFonts w:cstheme="minorHAnsi"/>
        </w:rPr>
        <w:t>34</w:t>
      </w:r>
      <w:r w:rsidR="006A3E6A" w:rsidRPr="00E35DAF">
        <w:rPr>
          <w:rFonts w:cstheme="minorHAnsi"/>
        </w:rPr>
        <w:t>%). F</w:t>
      </w:r>
      <w:r w:rsidRPr="00E35DAF">
        <w:rPr>
          <w:rFonts w:cstheme="minorHAnsi"/>
        </w:rPr>
        <w:t xml:space="preserve">estivals and events such as the Community Festival, Walking </w:t>
      </w:r>
      <w:r w:rsidR="00B353D9" w:rsidRPr="00E35DAF">
        <w:rPr>
          <w:rFonts w:cstheme="minorHAnsi"/>
        </w:rPr>
        <w:t>Thomastown</w:t>
      </w:r>
      <w:r w:rsidRPr="00E35DAF">
        <w:rPr>
          <w:rFonts w:cstheme="minorHAnsi"/>
        </w:rPr>
        <w:t xml:space="preserve"> and C</w:t>
      </w:r>
      <w:r w:rsidR="00B353D9" w:rsidRPr="00E35DAF">
        <w:rPr>
          <w:rFonts w:cstheme="minorHAnsi"/>
        </w:rPr>
        <w:t xml:space="preserve">arols by Candlelight </w:t>
      </w:r>
      <w:r w:rsidR="006A3E6A" w:rsidRPr="00E35DAF">
        <w:rPr>
          <w:rFonts w:cstheme="minorHAnsi"/>
        </w:rPr>
        <w:t xml:space="preserve">were also important to participants </w:t>
      </w:r>
      <w:r w:rsidR="00624FC8" w:rsidRPr="00E35DAF">
        <w:rPr>
          <w:rFonts w:cstheme="minorHAnsi"/>
        </w:rPr>
        <w:t>(2</w:t>
      </w:r>
      <w:r w:rsidR="002D0C33">
        <w:rPr>
          <w:rFonts w:cstheme="minorHAnsi"/>
        </w:rPr>
        <w:t>9</w:t>
      </w:r>
      <w:r w:rsidR="00624FC8" w:rsidRPr="00E35DAF">
        <w:rPr>
          <w:rFonts w:cstheme="minorHAnsi"/>
        </w:rPr>
        <w:t>%)</w:t>
      </w:r>
      <w:r w:rsidR="006A3E6A" w:rsidRPr="00E35DAF">
        <w:rPr>
          <w:rFonts w:cstheme="minorHAnsi"/>
        </w:rPr>
        <w:t xml:space="preserve">, followed by </w:t>
      </w:r>
      <w:r w:rsidR="008F1FA7" w:rsidRPr="00E35DAF">
        <w:rPr>
          <w:rFonts w:cstheme="minorHAnsi"/>
        </w:rPr>
        <w:t>public art (1</w:t>
      </w:r>
      <w:r w:rsidR="002D0C33">
        <w:rPr>
          <w:rFonts w:cstheme="minorHAnsi"/>
        </w:rPr>
        <w:t>7</w:t>
      </w:r>
      <w:r w:rsidR="008F1FA7" w:rsidRPr="00E35DAF">
        <w:rPr>
          <w:rFonts w:cstheme="minorHAnsi"/>
        </w:rPr>
        <w:t>%) and community arts programs and workshops (1</w:t>
      </w:r>
      <w:r w:rsidR="002D0C33">
        <w:rPr>
          <w:rFonts w:cstheme="minorHAnsi"/>
        </w:rPr>
        <w:t>5</w:t>
      </w:r>
      <w:r w:rsidR="008F1FA7" w:rsidRPr="00E35DAF">
        <w:rPr>
          <w:rFonts w:cstheme="minorHAnsi"/>
        </w:rPr>
        <w:t>%).</w:t>
      </w:r>
      <w:r w:rsidR="008470D6" w:rsidRPr="00E35DAF">
        <w:rPr>
          <w:rFonts w:cstheme="minorHAnsi"/>
        </w:rPr>
        <w:t xml:space="preserve"> Less important were </w:t>
      </w:r>
      <w:r w:rsidR="00B4100F" w:rsidRPr="00E35DAF">
        <w:rPr>
          <w:rFonts w:cstheme="minorHAnsi"/>
          <w:color w:val="242424"/>
          <w:shd w:val="clear" w:color="auto" w:fill="FFFFFF"/>
        </w:rPr>
        <w:t>Ziebell's Farmhouse Museum and Heritage Garden (</w:t>
      </w:r>
      <w:r w:rsidR="002D0C33">
        <w:rPr>
          <w:rFonts w:cstheme="minorHAnsi"/>
          <w:color w:val="242424"/>
          <w:shd w:val="clear" w:color="auto" w:fill="FFFFFF"/>
        </w:rPr>
        <w:t>8</w:t>
      </w:r>
      <w:r w:rsidR="00B4100F" w:rsidRPr="00E35DAF">
        <w:rPr>
          <w:rFonts w:cstheme="minorHAnsi"/>
          <w:color w:val="242424"/>
          <w:shd w:val="clear" w:color="auto" w:fill="FFFFFF"/>
        </w:rPr>
        <w:t xml:space="preserve">%) and </w:t>
      </w:r>
      <w:r w:rsidR="003676D4" w:rsidRPr="00E35DAF">
        <w:rPr>
          <w:rFonts w:cstheme="minorHAnsi"/>
          <w:color w:val="242424"/>
          <w:shd w:val="clear" w:color="auto" w:fill="FFFFFF"/>
        </w:rPr>
        <w:t xml:space="preserve">the </w:t>
      </w:r>
      <w:r w:rsidR="00055819">
        <w:rPr>
          <w:rFonts w:cstheme="minorHAnsi"/>
          <w:color w:val="242424"/>
          <w:shd w:val="clear" w:color="auto" w:fill="FFFFFF"/>
        </w:rPr>
        <w:t>m</w:t>
      </w:r>
      <w:r w:rsidR="003676D4" w:rsidRPr="00E35DAF">
        <w:rPr>
          <w:rFonts w:cstheme="minorHAnsi"/>
          <w:color w:val="242424"/>
          <w:shd w:val="clear" w:color="auto" w:fill="FFFFFF"/>
        </w:rPr>
        <w:t>unicipal art collection and exhibitions (6%).</w:t>
      </w:r>
      <w:r w:rsidR="003C0F3F">
        <w:rPr>
          <w:rFonts w:cstheme="minorHAnsi"/>
          <w:color w:val="242424"/>
          <w:shd w:val="clear" w:color="auto" w:fill="FFFFFF"/>
        </w:rPr>
        <w:t xml:space="preserve"> Three participants also took the opportunity to suggest a standalone/dedicated art gallery be introduced within the municipality.</w:t>
      </w:r>
    </w:p>
    <w:p w14:paraId="00643719" w14:textId="0CE96AB5" w:rsidR="00676A55" w:rsidRDefault="00FB5D67" w:rsidP="00F1767A">
      <w:pPr>
        <w:rPr>
          <w:rFonts w:cstheme="minorHAnsi"/>
          <w:color w:val="242424"/>
          <w:shd w:val="clear" w:color="auto" w:fill="FFFFFF"/>
        </w:rPr>
      </w:pPr>
      <w:r>
        <w:rPr>
          <w:rFonts w:cstheme="minorHAnsi"/>
          <w:color w:val="242424"/>
          <w:shd w:val="clear" w:color="auto" w:fill="FFFFFF"/>
        </w:rPr>
        <w:t>Twenty-six</w:t>
      </w:r>
      <w:r w:rsidR="00F1767A" w:rsidRPr="00162488">
        <w:rPr>
          <w:rFonts w:cstheme="minorHAnsi"/>
          <w:color w:val="242424"/>
          <w:shd w:val="clear" w:color="auto" w:fill="FFFFFF"/>
        </w:rPr>
        <w:t xml:space="preserve"> participants took the opportunity to add additional comment through this priority area</w:t>
      </w:r>
      <w:r w:rsidR="00F1767A">
        <w:rPr>
          <w:rFonts w:cstheme="minorHAnsi"/>
          <w:color w:val="242424"/>
          <w:shd w:val="clear" w:color="auto" w:fill="FFFFFF"/>
        </w:rPr>
        <w:t xml:space="preserve"> highlighting the need for PRACC to be </w:t>
      </w:r>
      <w:r w:rsidR="00487D1E">
        <w:rPr>
          <w:rFonts w:cstheme="minorHAnsi"/>
          <w:color w:val="242424"/>
          <w:shd w:val="clear" w:color="auto" w:fill="FFFFFF"/>
        </w:rPr>
        <w:t xml:space="preserve">refurbished, for events to be promoted earlier </w:t>
      </w:r>
      <w:r w:rsidR="00E70486">
        <w:rPr>
          <w:rFonts w:cstheme="minorHAnsi"/>
          <w:color w:val="242424"/>
          <w:shd w:val="clear" w:color="auto" w:fill="FFFFFF"/>
        </w:rPr>
        <w:t xml:space="preserve">and for additional community art </w:t>
      </w:r>
      <w:r w:rsidR="00676A55">
        <w:rPr>
          <w:rFonts w:cstheme="minorHAnsi"/>
          <w:color w:val="242424"/>
          <w:shd w:val="clear" w:color="auto" w:fill="FFFFFF"/>
        </w:rPr>
        <w:t>and performing art opportunities.</w:t>
      </w:r>
    </w:p>
    <w:p w14:paraId="6D642883" w14:textId="22FA251F" w:rsidR="003C0F3F" w:rsidRPr="00751902" w:rsidRDefault="00751902" w:rsidP="00D706BA">
      <w:pPr>
        <w:rPr>
          <w:rFonts w:cstheme="minorHAnsi"/>
          <w:i/>
          <w:iCs/>
          <w:color w:val="0070C0"/>
          <w:shd w:val="clear" w:color="auto" w:fill="FFFFFF"/>
        </w:rPr>
      </w:pPr>
      <w:r>
        <w:rPr>
          <w:rFonts w:cstheme="minorHAnsi"/>
          <w:i/>
          <w:iCs/>
          <w:color w:val="0070C0"/>
          <w:shd w:val="clear" w:color="auto" w:fill="FFFFFF"/>
        </w:rPr>
        <w:t>“…</w:t>
      </w:r>
      <w:r w:rsidR="000B07F9" w:rsidRPr="00751902">
        <w:rPr>
          <w:rFonts w:cstheme="minorHAnsi"/>
          <w:i/>
          <w:iCs/>
          <w:color w:val="0070C0"/>
          <w:shd w:val="clear" w:color="auto" w:fill="FFFFFF"/>
        </w:rPr>
        <w:t>I think promotion is difficult and I seem to find out about events too late</w:t>
      </w:r>
      <w:r>
        <w:rPr>
          <w:rFonts w:cstheme="minorHAnsi"/>
          <w:i/>
          <w:iCs/>
          <w:color w:val="0070C0"/>
          <w:shd w:val="clear" w:color="auto" w:fill="FFFFFF"/>
        </w:rPr>
        <w:t>.”</w:t>
      </w:r>
    </w:p>
    <w:p w14:paraId="3C56326A" w14:textId="05464A55" w:rsidR="00F64727" w:rsidRPr="00751902" w:rsidRDefault="00751902" w:rsidP="00D706BA">
      <w:pPr>
        <w:rPr>
          <w:rFonts w:cstheme="minorHAnsi"/>
          <w:i/>
          <w:iCs/>
          <w:color w:val="0070C0"/>
          <w:shd w:val="clear" w:color="auto" w:fill="FFFFFF"/>
        </w:rPr>
      </w:pPr>
      <w:r>
        <w:rPr>
          <w:rFonts w:cstheme="minorHAnsi"/>
          <w:i/>
          <w:iCs/>
          <w:color w:val="0070C0"/>
          <w:shd w:val="clear" w:color="auto" w:fill="FFFFFF"/>
        </w:rPr>
        <w:t>“</w:t>
      </w:r>
      <w:r w:rsidR="00F64727" w:rsidRPr="00751902">
        <w:rPr>
          <w:rFonts w:cstheme="minorHAnsi"/>
          <w:i/>
          <w:iCs/>
          <w:color w:val="0070C0"/>
          <w:shd w:val="clear" w:color="auto" w:fill="FFFFFF"/>
        </w:rPr>
        <w:t>As a long-time community member, I’ve seen how PRACC has played a vital role in bringing us together, but it’s clear the venue is now outdated and in need of a refresh. Please create a welcoming and creative space that we can all be proud of and that will attract more events and activities for everyone to enjoy. Investing in these updates is an investment in our community’s future.</w:t>
      </w:r>
      <w:r>
        <w:rPr>
          <w:rFonts w:cstheme="minorHAnsi"/>
          <w:i/>
          <w:iCs/>
          <w:color w:val="0070C0"/>
          <w:shd w:val="clear" w:color="auto" w:fill="FFFFFF"/>
        </w:rPr>
        <w:t>”</w:t>
      </w:r>
    </w:p>
    <w:p w14:paraId="5BF84B6F" w14:textId="03AF6363" w:rsidR="00397115" w:rsidRPr="00751902" w:rsidRDefault="00751902" w:rsidP="00D706BA">
      <w:pPr>
        <w:rPr>
          <w:rFonts w:cstheme="minorHAnsi"/>
          <w:i/>
          <w:iCs/>
          <w:color w:val="0070C0"/>
          <w:shd w:val="clear" w:color="auto" w:fill="FFFFFF"/>
        </w:rPr>
      </w:pPr>
      <w:r>
        <w:rPr>
          <w:rFonts w:cstheme="minorHAnsi"/>
          <w:i/>
          <w:iCs/>
          <w:color w:val="0070C0"/>
          <w:shd w:val="clear" w:color="auto" w:fill="FFFFFF"/>
        </w:rPr>
        <w:t>“</w:t>
      </w:r>
      <w:r w:rsidR="00397115" w:rsidRPr="00751902">
        <w:rPr>
          <w:rFonts w:cstheme="minorHAnsi"/>
          <w:i/>
          <w:iCs/>
          <w:color w:val="0070C0"/>
          <w:shd w:val="clear" w:color="auto" w:fill="FFFFFF"/>
        </w:rPr>
        <w:t>Less metal sculptures more street art.</w:t>
      </w:r>
      <w:r>
        <w:rPr>
          <w:rFonts w:cstheme="minorHAnsi"/>
          <w:i/>
          <w:iCs/>
          <w:color w:val="0070C0"/>
          <w:shd w:val="clear" w:color="auto" w:fill="FFFFFF"/>
        </w:rPr>
        <w:t>”</w:t>
      </w:r>
    </w:p>
    <w:p w14:paraId="63F085CF" w14:textId="0C2D23D7" w:rsidR="00986676" w:rsidRPr="00751902" w:rsidRDefault="00751902" w:rsidP="00D706BA">
      <w:pPr>
        <w:rPr>
          <w:rFonts w:cstheme="minorHAnsi"/>
          <w:i/>
          <w:iCs/>
          <w:color w:val="0070C0"/>
          <w:shd w:val="clear" w:color="auto" w:fill="FFFFFF"/>
        </w:rPr>
      </w:pPr>
      <w:bookmarkStart w:id="2" w:name="_Hlk176863641"/>
      <w:r>
        <w:rPr>
          <w:rFonts w:cstheme="minorHAnsi"/>
          <w:i/>
          <w:iCs/>
          <w:color w:val="0070C0"/>
          <w:shd w:val="clear" w:color="auto" w:fill="FFFFFF"/>
        </w:rPr>
        <w:t>“</w:t>
      </w:r>
      <w:r w:rsidRPr="00751902">
        <w:rPr>
          <w:rFonts w:cstheme="minorHAnsi"/>
          <w:i/>
          <w:iCs/>
          <w:color w:val="0070C0"/>
          <w:shd w:val="clear" w:color="auto" w:fill="FFFFFF"/>
        </w:rPr>
        <w:t xml:space="preserve">I wish there </w:t>
      </w:r>
      <w:bookmarkEnd w:id="2"/>
      <w:r w:rsidRPr="00751902">
        <w:rPr>
          <w:rFonts w:cstheme="minorHAnsi"/>
          <w:i/>
          <w:iCs/>
          <w:color w:val="0070C0"/>
          <w:shd w:val="clear" w:color="auto" w:fill="FFFFFF"/>
        </w:rPr>
        <w:t>were more opportunities for local performing arts groups to perform to the community.</w:t>
      </w:r>
      <w:r>
        <w:rPr>
          <w:rFonts w:cstheme="minorHAnsi"/>
          <w:i/>
          <w:iCs/>
          <w:color w:val="0070C0"/>
          <w:shd w:val="clear" w:color="auto" w:fill="FFFFFF"/>
        </w:rPr>
        <w:t>”</w:t>
      </w:r>
    </w:p>
    <w:p w14:paraId="4BC96A6A" w14:textId="77777777" w:rsidR="00751902" w:rsidRPr="00E35DAF" w:rsidRDefault="00751902" w:rsidP="00D706BA">
      <w:pPr>
        <w:rPr>
          <w:rFonts w:cstheme="minorHAnsi"/>
          <w:color w:val="242424"/>
          <w:shd w:val="clear" w:color="auto" w:fill="FFFFFF"/>
        </w:rPr>
      </w:pPr>
    </w:p>
    <w:p w14:paraId="25735B0E" w14:textId="41237DA9" w:rsidR="00F152EE" w:rsidRDefault="003676D4" w:rsidP="00D706BA">
      <w:pPr>
        <w:rPr>
          <w:rFonts w:cstheme="minorHAnsi"/>
          <w:color w:val="242424"/>
          <w:shd w:val="clear" w:color="auto" w:fill="FFFFFF"/>
        </w:rPr>
      </w:pPr>
      <w:r w:rsidRPr="006A412A">
        <w:rPr>
          <w:rStyle w:val="CESummaryHeading3Char"/>
          <w:rFonts w:eastAsiaTheme="minorHAnsi"/>
        </w:rPr>
        <w:t>Community Facilities</w:t>
      </w:r>
      <w:r w:rsidR="00F152EE" w:rsidRPr="00E35DAF">
        <w:rPr>
          <w:rFonts w:cstheme="minorHAnsi"/>
          <w:color w:val="242424"/>
          <w:shd w:val="clear" w:color="auto" w:fill="FFFFFF"/>
        </w:rPr>
        <w:br/>
      </w:r>
      <w:r w:rsidR="00CF761C">
        <w:rPr>
          <w:rFonts w:cstheme="minorHAnsi"/>
        </w:rPr>
        <w:t>The 128 Participants</w:t>
      </w:r>
      <w:r w:rsidR="00CF761C" w:rsidRPr="005E06DF">
        <w:rPr>
          <w:rFonts w:cstheme="minorHAnsi"/>
        </w:rPr>
        <w:t xml:space="preserve"> that selected </w:t>
      </w:r>
      <w:r w:rsidR="00CF761C">
        <w:rPr>
          <w:rFonts w:cstheme="minorHAnsi"/>
        </w:rPr>
        <w:t>Community Facilities</w:t>
      </w:r>
      <w:r w:rsidR="00CF761C" w:rsidRPr="005E06DF">
        <w:rPr>
          <w:rFonts w:cstheme="minorHAnsi"/>
        </w:rPr>
        <w:t xml:space="preserve"> as a priority area were asked to identify which service type was most important to them. </w:t>
      </w:r>
      <w:r w:rsidR="00436E44" w:rsidRPr="00E35DAF">
        <w:rPr>
          <w:rFonts w:cstheme="minorHAnsi"/>
          <w:color w:val="242424"/>
          <w:shd w:val="clear" w:color="auto" w:fill="FFFFFF"/>
        </w:rPr>
        <w:t>Sporting facilities (</w:t>
      </w:r>
      <w:r w:rsidR="000517D9">
        <w:rPr>
          <w:rFonts w:cstheme="minorHAnsi"/>
          <w:color w:val="242424"/>
          <w:shd w:val="clear" w:color="auto" w:fill="FFFFFF"/>
        </w:rPr>
        <w:t>6</w:t>
      </w:r>
      <w:r w:rsidR="00F26394">
        <w:rPr>
          <w:rFonts w:cstheme="minorHAnsi"/>
          <w:color w:val="242424"/>
          <w:shd w:val="clear" w:color="auto" w:fill="FFFFFF"/>
        </w:rPr>
        <w:t>4</w:t>
      </w:r>
      <w:r w:rsidR="00436E44" w:rsidRPr="00E35DAF">
        <w:rPr>
          <w:rFonts w:cstheme="minorHAnsi"/>
          <w:color w:val="242424"/>
          <w:shd w:val="clear" w:color="auto" w:fill="FFFFFF"/>
        </w:rPr>
        <w:t xml:space="preserve">%) and aquatic </w:t>
      </w:r>
      <w:r w:rsidR="005A7511" w:rsidRPr="00E35DAF">
        <w:rPr>
          <w:rFonts w:cstheme="minorHAnsi"/>
          <w:color w:val="242424"/>
          <w:shd w:val="clear" w:color="auto" w:fill="FFFFFF"/>
        </w:rPr>
        <w:t>facilities</w:t>
      </w:r>
      <w:r w:rsidR="00436E44" w:rsidRPr="00E35DAF">
        <w:rPr>
          <w:rFonts w:cstheme="minorHAnsi"/>
          <w:color w:val="242424"/>
          <w:shd w:val="clear" w:color="auto" w:fill="FFFFFF"/>
        </w:rPr>
        <w:t xml:space="preserve"> (</w:t>
      </w:r>
      <w:r w:rsidR="000517D9">
        <w:rPr>
          <w:rFonts w:cstheme="minorHAnsi"/>
          <w:color w:val="242424"/>
          <w:shd w:val="clear" w:color="auto" w:fill="FFFFFF"/>
        </w:rPr>
        <w:t>54</w:t>
      </w:r>
      <w:r w:rsidR="00436E44" w:rsidRPr="00E35DAF">
        <w:rPr>
          <w:rFonts w:cstheme="minorHAnsi"/>
          <w:color w:val="242424"/>
          <w:shd w:val="clear" w:color="auto" w:fill="FFFFFF"/>
        </w:rPr>
        <w:t xml:space="preserve">%) were the highest priority service areas </w:t>
      </w:r>
      <w:r w:rsidR="00162FC5">
        <w:rPr>
          <w:rFonts w:cstheme="minorHAnsi"/>
          <w:color w:val="242424"/>
          <w:shd w:val="clear" w:color="auto" w:fill="FFFFFF"/>
        </w:rPr>
        <w:t xml:space="preserve">with </w:t>
      </w:r>
      <w:r w:rsidR="004668C2">
        <w:rPr>
          <w:rFonts w:cstheme="minorHAnsi"/>
          <w:color w:val="242424"/>
          <w:shd w:val="clear" w:color="auto" w:fill="FFFFFF"/>
        </w:rPr>
        <w:t>l</w:t>
      </w:r>
      <w:r w:rsidR="005A7511" w:rsidRPr="00E35DAF">
        <w:rPr>
          <w:rFonts w:cstheme="minorHAnsi"/>
          <w:color w:val="242424"/>
          <w:shd w:val="clear" w:color="auto" w:fill="FFFFFF"/>
        </w:rPr>
        <w:t>ibraires</w:t>
      </w:r>
      <w:r w:rsidR="00D97F63" w:rsidRPr="00E35DAF">
        <w:rPr>
          <w:rFonts w:cstheme="minorHAnsi"/>
          <w:color w:val="242424"/>
          <w:shd w:val="clear" w:color="auto" w:fill="FFFFFF"/>
        </w:rPr>
        <w:t xml:space="preserve"> (</w:t>
      </w:r>
      <w:r w:rsidR="004774C3">
        <w:rPr>
          <w:rFonts w:cstheme="minorHAnsi"/>
          <w:color w:val="242424"/>
          <w:shd w:val="clear" w:color="auto" w:fill="FFFFFF"/>
        </w:rPr>
        <w:t>34</w:t>
      </w:r>
      <w:r w:rsidR="00D97F63" w:rsidRPr="00E35DAF">
        <w:rPr>
          <w:rFonts w:cstheme="minorHAnsi"/>
          <w:color w:val="242424"/>
          <w:shd w:val="clear" w:color="auto" w:fill="FFFFFF"/>
        </w:rPr>
        <w:t xml:space="preserve">%) and </w:t>
      </w:r>
      <w:r w:rsidR="004668C2">
        <w:rPr>
          <w:rFonts w:cstheme="minorHAnsi"/>
          <w:color w:val="242424"/>
          <w:shd w:val="clear" w:color="auto" w:fill="FFFFFF"/>
        </w:rPr>
        <w:t>c</w:t>
      </w:r>
      <w:r w:rsidR="00D97F63" w:rsidRPr="00E35DAF">
        <w:rPr>
          <w:rFonts w:cstheme="minorHAnsi"/>
          <w:color w:val="242424"/>
          <w:shd w:val="clear" w:color="auto" w:fill="FFFFFF"/>
        </w:rPr>
        <w:t xml:space="preserve">ommunity </w:t>
      </w:r>
      <w:r w:rsidR="004668C2">
        <w:rPr>
          <w:rFonts w:cstheme="minorHAnsi"/>
          <w:color w:val="242424"/>
          <w:shd w:val="clear" w:color="auto" w:fill="FFFFFF"/>
        </w:rPr>
        <w:t>a</w:t>
      </w:r>
      <w:r w:rsidR="00D97F63" w:rsidRPr="00E35DAF">
        <w:rPr>
          <w:rFonts w:cstheme="minorHAnsi"/>
          <w:color w:val="242424"/>
          <w:shd w:val="clear" w:color="auto" w:fill="FFFFFF"/>
        </w:rPr>
        <w:t xml:space="preserve">ctivity </w:t>
      </w:r>
      <w:r w:rsidR="004668C2">
        <w:rPr>
          <w:rFonts w:cstheme="minorHAnsi"/>
          <w:color w:val="242424"/>
          <w:shd w:val="clear" w:color="auto" w:fill="FFFFFF"/>
        </w:rPr>
        <w:t>c</w:t>
      </w:r>
      <w:r w:rsidR="00D97F63" w:rsidRPr="00E35DAF">
        <w:rPr>
          <w:rFonts w:cstheme="minorHAnsi"/>
          <w:color w:val="242424"/>
          <w:shd w:val="clear" w:color="auto" w:fill="FFFFFF"/>
        </w:rPr>
        <w:t>entres</w:t>
      </w:r>
      <w:r w:rsidR="00F152EE" w:rsidRPr="00E35DAF">
        <w:rPr>
          <w:rFonts w:cstheme="minorHAnsi"/>
          <w:color w:val="242424"/>
          <w:shd w:val="clear" w:color="auto" w:fill="FFFFFF"/>
        </w:rPr>
        <w:t xml:space="preserve"> (</w:t>
      </w:r>
      <w:r w:rsidR="004774C3">
        <w:rPr>
          <w:rFonts w:cstheme="minorHAnsi"/>
          <w:color w:val="242424"/>
          <w:shd w:val="clear" w:color="auto" w:fill="FFFFFF"/>
        </w:rPr>
        <w:t>33</w:t>
      </w:r>
      <w:r w:rsidR="00F152EE" w:rsidRPr="00E35DAF">
        <w:rPr>
          <w:rFonts w:cstheme="minorHAnsi"/>
          <w:color w:val="242424"/>
          <w:shd w:val="clear" w:color="auto" w:fill="FFFFFF"/>
        </w:rPr>
        <w:t>%) follow</w:t>
      </w:r>
      <w:r w:rsidR="00162FC5">
        <w:rPr>
          <w:rFonts w:cstheme="minorHAnsi"/>
          <w:color w:val="242424"/>
          <w:shd w:val="clear" w:color="auto" w:fill="FFFFFF"/>
        </w:rPr>
        <w:t>ing</w:t>
      </w:r>
      <w:r w:rsidR="00F152EE" w:rsidRPr="00E35DAF">
        <w:rPr>
          <w:rFonts w:cstheme="minorHAnsi"/>
          <w:color w:val="242424"/>
          <w:shd w:val="clear" w:color="auto" w:fill="FFFFFF"/>
        </w:rPr>
        <w:t>.</w:t>
      </w:r>
    </w:p>
    <w:p w14:paraId="1E1F7AB4" w14:textId="5449D7C8" w:rsidR="003956B1" w:rsidRDefault="00E40D6C" w:rsidP="00D706BA">
      <w:pPr>
        <w:rPr>
          <w:rFonts w:cstheme="minorHAnsi"/>
          <w:color w:val="242424"/>
          <w:shd w:val="clear" w:color="auto" w:fill="FFFFFF"/>
        </w:rPr>
      </w:pPr>
      <w:r>
        <w:rPr>
          <w:rFonts w:cstheme="minorHAnsi"/>
          <w:color w:val="242424"/>
          <w:shd w:val="clear" w:color="auto" w:fill="FFFFFF"/>
        </w:rPr>
        <w:t>Sixty-nine</w:t>
      </w:r>
      <w:r w:rsidR="00F84679">
        <w:rPr>
          <w:rFonts w:cstheme="minorHAnsi"/>
          <w:color w:val="242424"/>
          <w:shd w:val="clear" w:color="auto" w:fill="FFFFFF"/>
        </w:rPr>
        <w:t xml:space="preserve"> respondents </w:t>
      </w:r>
      <w:r w:rsidR="00CC77D4">
        <w:rPr>
          <w:rFonts w:cstheme="minorHAnsi"/>
          <w:color w:val="242424"/>
          <w:shd w:val="clear" w:color="auto" w:fill="FFFFFF"/>
        </w:rPr>
        <w:t xml:space="preserve">took the opportunity to add extra </w:t>
      </w:r>
      <w:r w:rsidR="00162FC5">
        <w:rPr>
          <w:rFonts w:cstheme="minorHAnsi"/>
          <w:color w:val="242424"/>
          <w:shd w:val="clear" w:color="auto" w:fill="FFFFFF"/>
        </w:rPr>
        <w:t xml:space="preserve">comments, </w:t>
      </w:r>
      <w:r w:rsidR="005426A9">
        <w:rPr>
          <w:rFonts w:cstheme="minorHAnsi"/>
          <w:color w:val="242424"/>
          <w:shd w:val="clear" w:color="auto" w:fill="FFFFFF"/>
        </w:rPr>
        <w:t xml:space="preserve">24 </w:t>
      </w:r>
      <w:r w:rsidR="00162FC5">
        <w:rPr>
          <w:rFonts w:cstheme="minorHAnsi"/>
          <w:color w:val="242424"/>
          <w:shd w:val="clear" w:color="auto" w:fill="FFFFFF"/>
        </w:rPr>
        <w:t xml:space="preserve">of which related to </w:t>
      </w:r>
      <w:r w:rsidR="005426A9">
        <w:rPr>
          <w:rFonts w:cstheme="minorHAnsi"/>
          <w:color w:val="242424"/>
          <w:shd w:val="clear" w:color="auto" w:fill="FFFFFF"/>
        </w:rPr>
        <w:t xml:space="preserve">not having appropriate sporting or community facilities </w:t>
      </w:r>
      <w:r w:rsidR="00EB5AB7">
        <w:rPr>
          <w:rFonts w:cstheme="minorHAnsi"/>
          <w:color w:val="242424"/>
          <w:shd w:val="clear" w:color="auto" w:fill="FFFFFF"/>
        </w:rPr>
        <w:t xml:space="preserve">close to home. </w:t>
      </w:r>
      <w:r w:rsidR="00162FC5">
        <w:rPr>
          <w:rFonts w:cstheme="minorHAnsi"/>
          <w:color w:val="242424"/>
          <w:shd w:val="clear" w:color="auto" w:fill="FFFFFF"/>
        </w:rPr>
        <w:t xml:space="preserve">A further </w:t>
      </w:r>
      <w:r w:rsidR="00EB5AB7">
        <w:rPr>
          <w:rFonts w:cstheme="minorHAnsi"/>
          <w:color w:val="242424"/>
          <w:shd w:val="clear" w:color="auto" w:fill="FFFFFF"/>
        </w:rPr>
        <w:t xml:space="preserve">23 comments </w:t>
      </w:r>
      <w:r w:rsidR="00B60EA2">
        <w:rPr>
          <w:rFonts w:cstheme="minorHAnsi"/>
          <w:color w:val="242424"/>
          <w:shd w:val="clear" w:color="auto" w:fill="FFFFFF"/>
        </w:rPr>
        <w:t>identified the</w:t>
      </w:r>
      <w:r w:rsidR="00EB5AB7">
        <w:rPr>
          <w:rFonts w:cstheme="minorHAnsi"/>
          <w:color w:val="242424"/>
          <w:shd w:val="clear" w:color="auto" w:fill="FFFFFF"/>
        </w:rPr>
        <w:t xml:space="preserve"> facilities </w:t>
      </w:r>
      <w:r w:rsidR="00B60EA2">
        <w:rPr>
          <w:rFonts w:cstheme="minorHAnsi"/>
          <w:color w:val="242424"/>
          <w:shd w:val="clear" w:color="auto" w:fill="FFFFFF"/>
        </w:rPr>
        <w:t xml:space="preserve">as </w:t>
      </w:r>
      <w:r w:rsidR="00EB5AB7">
        <w:rPr>
          <w:rFonts w:cstheme="minorHAnsi"/>
          <w:color w:val="242424"/>
          <w:shd w:val="clear" w:color="auto" w:fill="FFFFFF"/>
        </w:rPr>
        <w:t xml:space="preserve">being </w:t>
      </w:r>
      <w:r w:rsidR="00B60EA2">
        <w:rPr>
          <w:rFonts w:cstheme="minorHAnsi"/>
          <w:color w:val="242424"/>
          <w:shd w:val="clear" w:color="auto" w:fill="FFFFFF"/>
        </w:rPr>
        <w:t xml:space="preserve">old and </w:t>
      </w:r>
      <w:r>
        <w:rPr>
          <w:rFonts w:cstheme="minorHAnsi"/>
          <w:color w:val="242424"/>
          <w:shd w:val="clear" w:color="auto" w:fill="FFFFFF"/>
        </w:rPr>
        <w:t xml:space="preserve">run down.  </w:t>
      </w:r>
      <w:r w:rsidR="00B60EA2">
        <w:rPr>
          <w:rFonts w:cstheme="minorHAnsi"/>
          <w:color w:val="242424"/>
          <w:shd w:val="clear" w:color="auto" w:fill="FFFFFF"/>
        </w:rPr>
        <w:t>Fifteen participants took the opportunity to s</w:t>
      </w:r>
      <w:r>
        <w:rPr>
          <w:rFonts w:cstheme="minorHAnsi"/>
          <w:color w:val="242424"/>
          <w:shd w:val="clear" w:color="auto" w:fill="FFFFFF"/>
        </w:rPr>
        <w:t>uggest</w:t>
      </w:r>
      <w:r w:rsidR="00B60EA2">
        <w:rPr>
          <w:rFonts w:cstheme="minorHAnsi"/>
          <w:color w:val="242424"/>
          <w:shd w:val="clear" w:color="auto" w:fill="FFFFFF"/>
        </w:rPr>
        <w:t xml:space="preserve"> </w:t>
      </w:r>
      <w:r>
        <w:rPr>
          <w:rFonts w:cstheme="minorHAnsi"/>
          <w:color w:val="242424"/>
          <w:shd w:val="clear" w:color="auto" w:fill="FFFFFF"/>
        </w:rPr>
        <w:t xml:space="preserve">ways to improve </w:t>
      </w:r>
      <w:r w:rsidR="00B60EA2">
        <w:rPr>
          <w:rFonts w:cstheme="minorHAnsi"/>
          <w:color w:val="242424"/>
          <w:shd w:val="clear" w:color="auto" w:fill="FFFFFF"/>
        </w:rPr>
        <w:t xml:space="preserve">community facilities </w:t>
      </w:r>
      <w:r>
        <w:rPr>
          <w:rFonts w:cstheme="minorHAnsi"/>
          <w:color w:val="242424"/>
          <w:shd w:val="clear" w:color="auto" w:fill="FFFFFF"/>
        </w:rPr>
        <w:t xml:space="preserve">and </w:t>
      </w:r>
      <w:r w:rsidR="00B60EA2">
        <w:rPr>
          <w:rFonts w:cstheme="minorHAnsi"/>
          <w:color w:val="242424"/>
          <w:shd w:val="clear" w:color="auto" w:fill="FFFFFF"/>
        </w:rPr>
        <w:t>five</w:t>
      </w:r>
      <w:r>
        <w:rPr>
          <w:rFonts w:cstheme="minorHAnsi"/>
          <w:color w:val="242424"/>
          <w:shd w:val="clear" w:color="auto" w:fill="FFFFFF"/>
        </w:rPr>
        <w:t xml:space="preserve"> comments </w:t>
      </w:r>
      <w:r w:rsidR="00B60EA2">
        <w:rPr>
          <w:rFonts w:cstheme="minorHAnsi"/>
          <w:color w:val="242424"/>
          <w:shd w:val="clear" w:color="auto" w:fill="FFFFFF"/>
        </w:rPr>
        <w:t xml:space="preserve">related to </w:t>
      </w:r>
      <w:r>
        <w:rPr>
          <w:rFonts w:cstheme="minorHAnsi"/>
          <w:color w:val="242424"/>
          <w:shd w:val="clear" w:color="auto" w:fill="FFFFFF"/>
        </w:rPr>
        <w:t xml:space="preserve">libraries. </w:t>
      </w:r>
    </w:p>
    <w:p w14:paraId="60446CB5" w14:textId="4477A422" w:rsidR="00E40D6C" w:rsidRDefault="00D924E0"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009D30FB" w:rsidRPr="00D924E0">
        <w:rPr>
          <w:rFonts w:cstheme="minorHAnsi"/>
          <w:i/>
          <w:iCs/>
          <w:color w:val="2E74B5" w:themeColor="accent5" w:themeShade="BF"/>
          <w:shd w:val="clear" w:color="auto" w:fill="FFFFFF"/>
        </w:rPr>
        <w:t>Look at storage lockers at centres/libraries - community spaces for homeless people to store items</w:t>
      </w:r>
      <w:r>
        <w:rPr>
          <w:rFonts w:cstheme="minorHAnsi"/>
          <w:i/>
          <w:iCs/>
          <w:color w:val="2E74B5" w:themeColor="accent5" w:themeShade="BF"/>
          <w:shd w:val="clear" w:color="auto" w:fill="FFFFFF"/>
        </w:rPr>
        <w:t>”</w:t>
      </w:r>
    </w:p>
    <w:p w14:paraId="0E8E4033" w14:textId="0408A09D" w:rsidR="00D924E0" w:rsidRDefault="006515DD" w:rsidP="006515DD">
      <w:pPr>
        <w:rPr>
          <w:rFonts w:cstheme="minorHAnsi"/>
          <w:i/>
          <w:iCs/>
          <w:color w:val="2E74B5" w:themeColor="accent5" w:themeShade="BF"/>
          <w:shd w:val="clear" w:color="auto" w:fill="FFFFFF"/>
        </w:rPr>
      </w:pPr>
      <w:r w:rsidRPr="006515DD">
        <w:rPr>
          <w:rFonts w:cstheme="minorHAnsi"/>
          <w:i/>
          <w:iCs/>
          <w:color w:val="2E74B5" w:themeColor="accent5" w:themeShade="BF"/>
          <w:shd w:val="clear" w:color="auto" w:fill="FFFFFF"/>
        </w:rPr>
        <w:t xml:space="preserve">"Facilities at </w:t>
      </w:r>
      <w:proofErr w:type="spellStart"/>
      <w:r w:rsidRPr="006515DD">
        <w:rPr>
          <w:rFonts w:cstheme="minorHAnsi"/>
          <w:i/>
          <w:iCs/>
          <w:color w:val="2E74B5" w:themeColor="accent5" w:themeShade="BF"/>
          <w:shd w:val="clear" w:color="auto" w:fill="FFFFFF"/>
        </w:rPr>
        <w:t>Redleap</w:t>
      </w:r>
      <w:proofErr w:type="spellEnd"/>
      <w:r w:rsidRPr="006515DD">
        <w:rPr>
          <w:rFonts w:cstheme="minorHAnsi"/>
          <w:i/>
          <w:iCs/>
          <w:color w:val="2E74B5" w:themeColor="accent5" w:themeShade="BF"/>
          <w:shd w:val="clear" w:color="auto" w:fill="FFFFFF"/>
        </w:rPr>
        <w:t xml:space="preserve"> are old and dilapidated. Not fit for female participation or growth.</w:t>
      </w:r>
      <w:r>
        <w:rPr>
          <w:rFonts w:cstheme="minorHAnsi"/>
          <w:i/>
          <w:iCs/>
          <w:color w:val="2E74B5" w:themeColor="accent5" w:themeShade="BF"/>
          <w:shd w:val="clear" w:color="auto" w:fill="FFFFFF"/>
        </w:rPr>
        <w:t xml:space="preserve">  </w:t>
      </w:r>
      <w:r w:rsidRPr="006515DD">
        <w:rPr>
          <w:rFonts w:cstheme="minorHAnsi"/>
          <w:i/>
          <w:iCs/>
          <w:color w:val="2E74B5" w:themeColor="accent5" w:themeShade="BF"/>
          <w:shd w:val="clear" w:color="auto" w:fill="FFFFFF"/>
        </w:rPr>
        <w:t xml:space="preserve">Would love to see a 2nd oval constructed where the dam is built at </w:t>
      </w:r>
      <w:proofErr w:type="spellStart"/>
      <w:proofErr w:type="gramStart"/>
      <w:r w:rsidRPr="006515DD">
        <w:rPr>
          <w:rFonts w:cstheme="minorHAnsi"/>
          <w:i/>
          <w:iCs/>
          <w:color w:val="2E74B5" w:themeColor="accent5" w:themeShade="BF"/>
          <w:shd w:val="clear" w:color="auto" w:fill="FFFFFF"/>
        </w:rPr>
        <w:t>Redleap</w:t>
      </w:r>
      <w:proofErr w:type="spellEnd"/>
      <w:proofErr w:type="gramEnd"/>
      <w:r w:rsidRPr="006515DD">
        <w:rPr>
          <w:rFonts w:cstheme="minorHAnsi"/>
          <w:i/>
          <w:iCs/>
          <w:color w:val="2E74B5" w:themeColor="accent5" w:themeShade="BF"/>
          <w:shd w:val="clear" w:color="auto" w:fill="FFFFFF"/>
        </w:rPr>
        <w:t xml:space="preserve"> and new pavilion built in the middle to have facilities similar to Laurimar, Mernda, South Morang and Thomastown."</w:t>
      </w:r>
    </w:p>
    <w:p w14:paraId="213055B9" w14:textId="2DF94D42" w:rsidR="005943A1" w:rsidRPr="00D924E0" w:rsidRDefault="003C10ED" w:rsidP="006515DD">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Pr="003C10ED">
        <w:rPr>
          <w:rFonts w:cstheme="minorHAnsi"/>
          <w:i/>
          <w:iCs/>
          <w:color w:val="2E74B5" w:themeColor="accent5" w:themeShade="BF"/>
          <w:shd w:val="clear" w:color="auto" w:fill="FFFFFF"/>
        </w:rPr>
        <w:t>Yes, please, please provide us with a Library in Epping Central asap. 54 years as an Epping resident is a very long time to wait for Library services close to home!</w:t>
      </w:r>
      <w:r>
        <w:rPr>
          <w:rFonts w:cstheme="minorHAnsi"/>
          <w:i/>
          <w:iCs/>
          <w:color w:val="2E74B5" w:themeColor="accent5" w:themeShade="BF"/>
          <w:shd w:val="clear" w:color="auto" w:fill="FFFFFF"/>
        </w:rPr>
        <w:t>”</w:t>
      </w:r>
    </w:p>
    <w:p w14:paraId="0A6DBE7D" w14:textId="77777777" w:rsidR="00DD77ED" w:rsidRPr="00E35DAF" w:rsidRDefault="00DD77ED" w:rsidP="00D706BA">
      <w:pPr>
        <w:rPr>
          <w:rFonts w:cstheme="minorHAnsi"/>
          <w:color w:val="242424"/>
          <w:shd w:val="clear" w:color="auto" w:fill="FFFFFF"/>
        </w:rPr>
      </w:pPr>
    </w:p>
    <w:p w14:paraId="1F041DD0" w14:textId="49F9BB81" w:rsidR="007F7AAF" w:rsidRDefault="005A7511" w:rsidP="00D706BA">
      <w:pPr>
        <w:rPr>
          <w:rFonts w:cstheme="minorHAnsi"/>
        </w:rPr>
      </w:pPr>
      <w:r w:rsidRPr="006A412A">
        <w:rPr>
          <w:rStyle w:val="CESummaryHeading3Char"/>
          <w:rFonts w:eastAsiaTheme="minorHAnsi"/>
        </w:rPr>
        <w:t>Community Safety</w:t>
      </w:r>
      <w:r w:rsidR="005751A6" w:rsidRPr="00E35DAF">
        <w:rPr>
          <w:rFonts w:cstheme="minorHAnsi"/>
        </w:rPr>
        <w:br/>
      </w:r>
      <w:r w:rsidR="00E2755A">
        <w:rPr>
          <w:rFonts w:cstheme="minorHAnsi"/>
        </w:rPr>
        <w:t>Seventy-nine</w:t>
      </w:r>
      <w:r w:rsidR="004A4357">
        <w:rPr>
          <w:rFonts w:cstheme="minorHAnsi"/>
        </w:rPr>
        <w:t xml:space="preserve"> respondents</w:t>
      </w:r>
      <w:r w:rsidR="00B60EA2">
        <w:rPr>
          <w:rFonts w:cstheme="minorHAnsi"/>
        </w:rPr>
        <w:t xml:space="preserve"> provided</w:t>
      </w:r>
      <w:r w:rsidR="001A351D">
        <w:rPr>
          <w:rFonts w:cstheme="minorHAnsi"/>
        </w:rPr>
        <w:t xml:space="preserve"> further information about what was important to them </w:t>
      </w:r>
      <w:r w:rsidR="00B60EA2">
        <w:rPr>
          <w:rFonts w:cstheme="minorHAnsi"/>
        </w:rPr>
        <w:t xml:space="preserve">in relation to </w:t>
      </w:r>
      <w:r w:rsidR="001A351D">
        <w:rPr>
          <w:rFonts w:cstheme="minorHAnsi"/>
        </w:rPr>
        <w:t xml:space="preserve">community safety.  </w:t>
      </w:r>
      <w:r w:rsidR="00BD4625" w:rsidRPr="00E35DAF">
        <w:rPr>
          <w:rFonts w:cstheme="minorHAnsi"/>
        </w:rPr>
        <w:t>The lighting of public spaces (</w:t>
      </w:r>
      <w:r w:rsidR="00A35CCF">
        <w:rPr>
          <w:rFonts w:cstheme="minorHAnsi"/>
        </w:rPr>
        <w:t>77</w:t>
      </w:r>
      <w:r w:rsidR="00BD4625" w:rsidRPr="00E35DAF">
        <w:rPr>
          <w:rFonts w:cstheme="minorHAnsi"/>
        </w:rPr>
        <w:t>%)</w:t>
      </w:r>
      <w:r w:rsidR="00BB5EBB" w:rsidRPr="00E35DAF">
        <w:rPr>
          <w:rFonts w:cstheme="minorHAnsi"/>
        </w:rPr>
        <w:t xml:space="preserve">, </w:t>
      </w:r>
      <w:r w:rsidR="00B60EA2">
        <w:rPr>
          <w:rFonts w:cstheme="minorHAnsi"/>
          <w:color w:val="242424"/>
          <w:shd w:val="clear" w:color="auto" w:fill="FFFFFF"/>
        </w:rPr>
        <w:t>e</w:t>
      </w:r>
      <w:r w:rsidR="00BB5EBB" w:rsidRPr="00E35DAF">
        <w:rPr>
          <w:rFonts w:cstheme="minorHAnsi"/>
          <w:color w:val="242424"/>
          <w:shd w:val="clear" w:color="auto" w:fill="FFFFFF"/>
        </w:rPr>
        <w:t>ducation and enforcement of Community Local Law (</w:t>
      </w:r>
      <w:r w:rsidR="00C65EB1">
        <w:rPr>
          <w:rFonts w:cstheme="minorHAnsi"/>
          <w:color w:val="242424"/>
          <w:shd w:val="clear" w:color="auto" w:fill="FFFFFF"/>
        </w:rPr>
        <w:t>66</w:t>
      </w:r>
      <w:r w:rsidR="00262721" w:rsidRPr="00E35DAF">
        <w:rPr>
          <w:rFonts w:cstheme="minorHAnsi"/>
          <w:color w:val="242424"/>
          <w:shd w:val="clear" w:color="auto" w:fill="FFFFFF"/>
        </w:rPr>
        <w:t>%)</w:t>
      </w:r>
      <w:r w:rsidR="00BD4625" w:rsidRPr="00E35DAF">
        <w:rPr>
          <w:rFonts w:cstheme="minorHAnsi"/>
        </w:rPr>
        <w:t xml:space="preserve"> and the prevention of violence against women </w:t>
      </w:r>
      <w:r w:rsidR="00262721" w:rsidRPr="00E35DAF">
        <w:rPr>
          <w:rFonts w:cstheme="minorHAnsi"/>
        </w:rPr>
        <w:t xml:space="preserve">- </w:t>
      </w:r>
      <w:r w:rsidR="00BD4625" w:rsidRPr="00E35DAF">
        <w:rPr>
          <w:rFonts w:cstheme="minorHAnsi"/>
        </w:rPr>
        <w:t>access to prevention programs</w:t>
      </w:r>
      <w:r w:rsidR="00262721" w:rsidRPr="00E35DAF">
        <w:rPr>
          <w:rFonts w:cstheme="minorHAnsi"/>
        </w:rPr>
        <w:t xml:space="preserve"> (</w:t>
      </w:r>
      <w:r w:rsidR="00C65EB1">
        <w:rPr>
          <w:rFonts w:cstheme="minorHAnsi"/>
        </w:rPr>
        <w:t>58</w:t>
      </w:r>
      <w:r w:rsidR="00262721" w:rsidRPr="00E35DAF">
        <w:rPr>
          <w:rFonts w:cstheme="minorHAnsi"/>
        </w:rPr>
        <w:t>%)</w:t>
      </w:r>
      <w:r w:rsidR="00BD4625" w:rsidRPr="00E35DAF">
        <w:rPr>
          <w:rFonts w:cstheme="minorHAnsi"/>
        </w:rPr>
        <w:t xml:space="preserve"> were the most important service areas </w:t>
      </w:r>
      <w:r w:rsidR="00BB5EBB" w:rsidRPr="00E35DAF">
        <w:rPr>
          <w:rFonts w:cstheme="minorHAnsi"/>
        </w:rPr>
        <w:t>within community safety. School crossings</w:t>
      </w:r>
      <w:r w:rsidR="00262721" w:rsidRPr="00E35DAF">
        <w:rPr>
          <w:rFonts w:cstheme="minorHAnsi"/>
        </w:rPr>
        <w:t xml:space="preserve"> (</w:t>
      </w:r>
      <w:r w:rsidR="004A4357">
        <w:rPr>
          <w:rFonts w:cstheme="minorHAnsi"/>
        </w:rPr>
        <w:t>41</w:t>
      </w:r>
      <w:r w:rsidR="00262721" w:rsidRPr="00E35DAF">
        <w:rPr>
          <w:rFonts w:cstheme="minorHAnsi"/>
        </w:rPr>
        <w:t>%) and immunisation services (</w:t>
      </w:r>
      <w:r w:rsidR="004A4357">
        <w:rPr>
          <w:rFonts w:cstheme="minorHAnsi"/>
        </w:rPr>
        <w:t>27</w:t>
      </w:r>
      <w:r w:rsidR="00262721" w:rsidRPr="00E35DAF">
        <w:rPr>
          <w:rFonts w:cstheme="minorHAnsi"/>
        </w:rPr>
        <w:t>%</w:t>
      </w:r>
      <w:r w:rsidR="005751A6" w:rsidRPr="00E35DAF">
        <w:rPr>
          <w:rFonts w:cstheme="minorHAnsi"/>
        </w:rPr>
        <w:t>) followed.</w:t>
      </w:r>
      <w:r w:rsidR="00E2755A">
        <w:rPr>
          <w:rFonts w:cstheme="minorHAnsi"/>
        </w:rPr>
        <w:t xml:space="preserve"> Four p</w:t>
      </w:r>
      <w:r w:rsidR="003F79F3">
        <w:rPr>
          <w:rFonts w:cstheme="minorHAnsi"/>
        </w:rPr>
        <w:t>articipants</w:t>
      </w:r>
      <w:r w:rsidR="00E2755A">
        <w:rPr>
          <w:rFonts w:cstheme="minorHAnsi"/>
        </w:rPr>
        <w:t xml:space="preserve"> suggested other</w:t>
      </w:r>
      <w:r w:rsidR="005368D4">
        <w:rPr>
          <w:rFonts w:cstheme="minorHAnsi"/>
        </w:rPr>
        <w:t xml:space="preserve"> ideas including gang and youth violence prevention, better bike rider safety</w:t>
      </w:r>
      <w:r w:rsidR="003F79F3">
        <w:rPr>
          <w:rFonts w:cstheme="minorHAnsi"/>
        </w:rPr>
        <w:t xml:space="preserve"> and</w:t>
      </w:r>
      <w:r w:rsidR="005368D4">
        <w:rPr>
          <w:rFonts w:cstheme="minorHAnsi"/>
        </w:rPr>
        <w:t xml:space="preserve"> Police or security presence at local shops. </w:t>
      </w:r>
    </w:p>
    <w:p w14:paraId="1040AE2F" w14:textId="41FD0609" w:rsidR="004527AC" w:rsidRDefault="001F1B40" w:rsidP="00D706BA">
      <w:pPr>
        <w:rPr>
          <w:rFonts w:cstheme="minorHAnsi"/>
        </w:rPr>
      </w:pPr>
      <w:r>
        <w:rPr>
          <w:rFonts w:cstheme="minorHAnsi"/>
        </w:rPr>
        <w:t>Twenty-eight people</w:t>
      </w:r>
      <w:r w:rsidR="00141DE6">
        <w:rPr>
          <w:rFonts w:cstheme="minorHAnsi"/>
        </w:rPr>
        <w:t xml:space="preserve"> provided additional comments, </w:t>
      </w:r>
      <w:r w:rsidR="00D8440B">
        <w:rPr>
          <w:rFonts w:cstheme="minorHAnsi"/>
        </w:rPr>
        <w:t xml:space="preserve">with key topics </w:t>
      </w:r>
      <w:r w:rsidR="003F79F3">
        <w:rPr>
          <w:rFonts w:cstheme="minorHAnsi"/>
        </w:rPr>
        <w:t xml:space="preserve">raised </w:t>
      </w:r>
      <w:r w:rsidR="00D8440B">
        <w:rPr>
          <w:rFonts w:cstheme="minorHAnsi"/>
        </w:rPr>
        <w:t>being road safety</w:t>
      </w:r>
      <w:r w:rsidR="00097CEF">
        <w:rPr>
          <w:rFonts w:cstheme="minorHAnsi"/>
        </w:rPr>
        <w:t xml:space="preserve"> (8)</w:t>
      </w:r>
      <w:r w:rsidR="00D8440B">
        <w:rPr>
          <w:rFonts w:cstheme="minorHAnsi"/>
        </w:rPr>
        <w:t xml:space="preserve">, local law enforcement with dumped rubbish, </w:t>
      </w:r>
      <w:proofErr w:type="gramStart"/>
      <w:r w:rsidR="00D8440B">
        <w:rPr>
          <w:rFonts w:cstheme="minorHAnsi"/>
        </w:rPr>
        <w:t>parking</w:t>
      </w:r>
      <w:proofErr w:type="gramEnd"/>
      <w:r w:rsidR="00097CEF">
        <w:rPr>
          <w:rFonts w:cstheme="minorHAnsi"/>
        </w:rPr>
        <w:t xml:space="preserve"> and </w:t>
      </w:r>
      <w:r w:rsidR="00A5526B">
        <w:rPr>
          <w:rFonts w:cstheme="minorHAnsi"/>
        </w:rPr>
        <w:t xml:space="preserve">cat </w:t>
      </w:r>
      <w:r w:rsidR="007F5DD5">
        <w:rPr>
          <w:rFonts w:cstheme="minorHAnsi"/>
        </w:rPr>
        <w:t>curfew (</w:t>
      </w:r>
      <w:r w:rsidR="00FE3417">
        <w:rPr>
          <w:rFonts w:cstheme="minorHAnsi"/>
        </w:rPr>
        <w:t>7), lighting, community safety and an increase in crime</w:t>
      </w:r>
      <w:r w:rsidR="00BD4794">
        <w:rPr>
          <w:rFonts w:cstheme="minorHAnsi"/>
        </w:rPr>
        <w:t xml:space="preserve">.  </w:t>
      </w:r>
    </w:p>
    <w:p w14:paraId="71FBBCF7" w14:textId="2CE0718B" w:rsidR="00BD4794" w:rsidRPr="0011289C" w:rsidRDefault="0011289C" w:rsidP="00D706BA">
      <w:pPr>
        <w:rPr>
          <w:rFonts w:cstheme="minorHAnsi"/>
          <w:i/>
          <w:iCs/>
          <w:color w:val="2E74B5" w:themeColor="accent5" w:themeShade="BF"/>
        </w:rPr>
      </w:pPr>
      <w:r>
        <w:rPr>
          <w:rFonts w:cstheme="minorHAnsi"/>
          <w:i/>
          <w:iCs/>
          <w:color w:val="2E74B5" w:themeColor="accent5" w:themeShade="BF"/>
        </w:rPr>
        <w:t>“</w:t>
      </w:r>
      <w:r w:rsidRPr="0011289C">
        <w:rPr>
          <w:rFonts w:cstheme="minorHAnsi"/>
          <w:i/>
          <w:iCs/>
          <w:color w:val="2E74B5" w:themeColor="accent5" w:themeShade="BF"/>
        </w:rPr>
        <w:t>Too many pockets of Whittlesea that are not a safe place. Crime is growing and nothing is being done preventatively to slow it especially for young people.</w:t>
      </w:r>
      <w:r>
        <w:rPr>
          <w:rFonts w:cstheme="minorHAnsi"/>
          <w:i/>
          <w:iCs/>
          <w:color w:val="2E74B5" w:themeColor="accent5" w:themeShade="BF"/>
        </w:rPr>
        <w:t>”</w:t>
      </w:r>
    </w:p>
    <w:p w14:paraId="0751100E" w14:textId="0998915E" w:rsidR="007F7AAF" w:rsidRDefault="00B95211" w:rsidP="00D706BA">
      <w:pPr>
        <w:rPr>
          <w:rFonts w:cstheme="minorHAnsi"/>
          <w:i/>
          <w:color w:val="2E74B5" w:themeColor="accent5" w:themeShade="BF"/>
        </w:rPr>
      </w:pPr>
      <w:r>
        <w:rPr>
          <w:rFonts w:cstheme="minorHAnsi"/>
          <w:i/>
          <w:iCs/>
          <w:color w:val="2E74B5" w:themeColor="accent5" w:themeShade="BF"/>
        </w:rPr>
        <w:t>“</w:t>
      </w:r>
      <w:r w:rsidRPr="00B95211">
        <w:rPr>
          <w:rFonts w:cstheme="minorHAnsi"/>
          <w:i/>
          <w:iCs/>
          <w:color w:val="2E74B5" w:themeColor="accent5" w:themeShade="BF"/>
        </w:rPr>
        <w:t xml:space="preserve">Road rage is increasing in our local roads. I've been pushed off the road twice on the </w:t>
      </w:r>
      <w:r w:rsidR="00C47AF2" w:rsidRPr="00B95211">
        <w:rPr>
          <w:rFonts w:cstheme="minorHAnsi"/>
          <w:i/>
          <w:iCs/>
          <w:color w:val="2E74B5" w:themeColor="accent5" w:themeShade="BF"/>
        </w:rPr>
        <w:t>last</w:t>
      </w:r>
      <w:r w:rsidRPr="00B95211">
        <w:rPr>
          <w:rFonts w:cstheme="minorHAnsi"/>
          <w:i/>
          <w:iCs/>
          <w:color w:val="2E74B5" w:themeColor="accent5" w:themeShade="BF"/>
        </w:rPr>
        <w:t xml:space="preserve"> 6 months. Drivers don't respect rules and are impatient and aggressive.</w:t>
      </w:r>
      <w:r>
        <w:rPr>
          <w:rFonts w:cstheme="minorHAnsi"/>
          <w:i/>
          <w:iCs/>
          <w:color w:val="2E74B5" w:themeColor="accent5" w:themeShade="BF"/>
        </w:rPr>
        <w:t>”</w:t>
      </w:r>
    </w:p>
    <w:p w14:paraId="095C96B3" w14:textId="41B74BFD" w:rsidR="00B95211" w:rsidRPr="00B95211" w:rsidRDefault="00DC3780" w:rsidP="00D706BA">
      <w:pPr>
        <w:rPr>
          <w:rFonts w:cstheme="minorHAnsi"/>
          <w:i/>
          <w:iCs/>
          <w:color w:val="2E74B5" w:themeColor="accent5" w:themeShade="BF"/>
        </w:rPr>
      </w:pPr>
      <w:r>
        <w:rPr>
          <w:rFonts w:cstheme="minorHAnsi"/>
          <w:i/>
          <w:iCs/>
          <w:color w:val="2E74B5" w:themeColor="accent5" w:themeShade="BF"/>
        </w:rPr>
        <w:t>“</w:t>
      </w:r>
      <w:r w:rsidRPr="00DC3780">
        <w:rPr>
          <w:rFonts w:cstheme="minorHAnsi"/>
          <w:i/>
          <w:iCs/>
          <w:color w:val="2E74B5" w:themeColor="accent5" w:themeShade="BF"/>
        </w:rPr>
        <w:t>Prevention of vandalism</w:t>
      </w:r>
      <w:r>
        <w:rPr>
          <w:rFonts w:cstheme="minorHAnsi"/>
          <w:i/>
          <w:iCs/>
          <w:color w:val="2E74B5" w:themeColor="accent5" w:themeShade="BF"/>
        </w:rPr>
        <w:t>”</w:t>
      </w:r>
    </w:p>
    <w:p w14:paraId="0CB5B2A3" w14:textId="77777777" w:rsidR="003F79F3" w:rsidRDefault="003F79F3" w:rsidP="00D706BA">
      <w:pPr>
        <w:rPr>
          <w:rFonts w:cstheme="minorHAnsi"/>
          <w:b/>
          <w:bCs/>
          <w:color w:val="242424"/>
          <w:shd w:val="clear" w:color="auto" w:fill="FFFFFF"/>
        </w:rPr>
      </w:pPr>
    </w:p>
    <w:p w14:paraId="0AC1C968" w14:textId="2D6FFC3C" w:rsidR="008470D6" w:rsidRDefault="008971D7" w:rsidP="00D706BA">
      <w:pPr>
        <w:rPr>
          <w:rFonts w:cstheme="minorHAnsi"/>
          <w:color w:val="242424"/>
          <w:shd w:val="clear" w:color="auto" w:fill="FFFFFF"/>
        </w:rPr>
      </w:pPr>
      <w:r w:rsidRPr="006A412A">
        <w:rPr>
          <w:rStyle w:val="CESummaryHeading3Char"/>
          <w:rFonts w:eastAsiaTheme="minorHAnsi"/>
        </w:rPr>
        <w:t>Community Wellbeing</w:t>
      </w:r>
      <w:r w:rsidRPr="00E35DAF">
        <w:rPr>
          <w:rFonts w:cstheme="minorHAnsi"/>
          <w:color w:val="242424"/>
          <w:shd w:val="clear" w:color="auto" w:fill="FFFFFF"/>
        </w:rPr>
        <w:br/>
      </w:r>
      <w:r w:rsidR="00FB257A" w:rsidRPr="00E35DAF">
        <w:rPr>
          <w:rFonts w:cstheme="minorHAnsi"/>
          <w:color w:val="242424"/>
          <w:shd w:val="clear" w:color="auto" w:fill="FFFFFF"/>
        </w:rPr>
        <w:t>Reflective</w:t>
      </w:r>
      <w:r w:rsidR="00267A49" w:rsidRPr="00E35DAF">
        <w:rPr>
          <w:rFonts w:cstheme="minorHAnsi"/>
          <w:color w:val="242424"/>
          <w:shd w:val="clear" w:color="auto" w:fill="FFFFFF"/>
        </w:rPr>
        <w:t xml:space="preserve"> of the current climate, </w:t>
      </w:r>
      <w:r w:rsidR="00C47AF2">
        <w:rPr>
          <w:rFonts w:cstheme="minorHAnsi"/>
          <w:color w:val="242424"/>
          <w:shd w:val="clear" w:color="auto" w:fill="FFFFFF"/>
        </w:rPr>
        <w:t>f</w:t>
      </w:r>
      <w:r w:rsidR="00FB257A" w:rsidRPr="00E35DAF">
        <w:rPr>
          <w:rFonts w:cstheme="minorHAnsi"/>
          <w:color w:val="242424"/>
          <w:shd w:val="clear" w:color="auto" w:fill="FFFFFF"/>
        </w:rPr>
        <w:t xml:space="preserve">inancial </w:t>
      </w:r>
      <w:r w:rsidR="00C47AF2">
        <w:rPr>
          <w:rFonts w:cstheme="minorHAnsi"/>
          <w:color w:val="242424"/>
          <w:shd w:val="clear" w:color="auto" w:fill="FFFFFF"/>
        </w:rPr>
        <w:t>v</w:t>
      </w:r>
      <w:r w:rsidR="00FB257A" w:rsidRPr="00E35DAF">
        <w:rPr>
          <w:rFonts w:cstheme="minorHAnsi"/>
          <w:color w:val="242424"/>
          <w:shd w:val="clear" w:color="auto" w:fill="FFFFFF"/>
        </w:rPr>
        <w:t>ulnerability/</w:t>
      </w:r>
      <w:r w:rsidR="00C47AF2">
        <w:rPr>
          <w:rFonts w:cstheme="minorHAnsi"/>
          <w:color w:val="242424"/>
          <w:shd w:val="clear" w:color="auto" w:fill="FFFFFF"/>
        </w:rPr>
        <w:t>c</w:t>
      </w:r>
      <w:r w:rsidR="00FB257A" w:rsidRPr="00E35DAF">
        <w:rPr>
          <w:rFonts w:cstheme="minorHAnsi"/>
          <w:color w:val="242424"/>
          <w:shd w:val="clear" w:color="auto" w:fill="FFFFFF"/>
        </w:rPr>
        <w:t>ost</w:t>
      </w:r>
      <w:r w:rsidR="00C47AF2">
        <w:rPr>
          <w:rFonts w:cstheme="minorHAnsi"/>
          <w:color w:val="242424"/>
          <w:shd w:val="clear" w:color="auto" w:fill="FFFFFF"/>
        </w:rPr>
        <w:t>-</w:t>
      </w:r>
      <w:r w:rsidR="00FB257A" w:rsidRPr="00E35DAF">
        <w:rPr>
          <w:rFonts w:cstheme="minorHAnsi"/>
          <w:color w:val="242424"/>
          <w:shd w:val="clear" w:color="auto" w:fill="FFFFFF"/>
        </w:rPr>
        <w:t>of</w:t>
      </w:r>
      <w:r w:rsidR="00C47AF2">
        <w:rPr>
          <w:rFonts w:cstheme="minorHAnsi"/>
          <w:color w:val="242424"/>
          <w:shd w:val="clear" w:color="auto" w:fill="FFFFFF"/>
        </w:rPr>
        <w:t>-l</w:t>
      </w:r>
      <w:r w:rsidR="00FB257A" w:rsidRPr="00E35DAF">
        <w:rPr>
          <w:rFonts w:cstheme="minorHAnsi"/>
          <w:color w:val="242424"/>
          <w:shd w:val="clear" w:color="auto" w:fill="FFFFFF"/>
        </w:rPr>
        <w:t xml:space="preserve">iving </w:t>
      </w:r>
      <w:proofErr w:type="gramStart"/>
      <w:r w:rsidR="00FB257A" w:rsidRPr="00E35DAF">
        <w:rPr>
          <w:rFonts w:cstheme="minorHAnsi"/>
          <w:color w:val="242424"/>
          <w:shd w:val="clear" w:color="auto" w:fill="FFFFFF"/>
        </w:rPr>
        <w:t>support</w:t>
      </w:r>
      <w:proofErr w:type="gramEnd"/>
      <w:r w:rsidR="00FB257A" w:rsidRPr="00E35DAF">
        <w:rPr>
          <w:rFonts w:cstheme="minorHAnsi"/>
          <w:color w:val="242424"/>
          <w:shd w:val="clear" w:color="auto" w:fill="FFFFFF"/>
        </w:rPr>
        <w:t xml:space="preserve"> and preventative programs (</w:t>
      </w:r>
      <w:r w:rsidR="00E60D2E">
        <w:rPr>
          <w:rFonts w:cstheme="minorHAnsi"/>
          <w:color w:val="242424"/>
          <w:shd w:val="clear" w:color="auto" w:fill="FFFFFF"/>
        </w:rPr>
        <w:t>56</w:t>
      </w:r>
      <w:r w:rsidR="00FB257A" w:rsidRPr="00E35DAF">
        <w:rPr>
          <w:rFonts w:cstheme="minorHAnsi"/>
          <w:color w:val="242424"/>
          <w:shd w:val="clear" w:color="auto" w:fill="FFFFFF"/>
        </w:rPr>
        <w:t xml:space="preserve">%) was the most important service area to those that </w:t>
      </w:r>
      <w:r w:rsidR="003B7F71" w:rsidRPr="00E35DAF">
        <w:rPr>
          <w:rFonts w:cstheme="minorHAnsi"/>
          <w:color w:val="242424"/>
          <w:shd w:val="clear" w:color="auto" w:fill="FFFFFF"/>
        </w:rPr>
        <w:t>identified</w:t>
      </w:r>
      <w:r w:rsidR="00FB257A" w:rsidRPr="00E35DAF">
        <w:rPr>
          <w:rFonts w:cstheme="minorHAnsi"/>
          <w:color w:val="242424"/>
          <w:shd w:val="clear" w:color="auto" w:fill="FFFFFF"/>
        </w:rPr>
        <w:t xml:space="preserve"> community wellbeing as a priority area. </w:t>
      </w:r>
      <w:r w:rsidR="00257D4D" w:rsidRPr="00E35DAF">
        <w:rPr>
          <w:rFonts w:cstheme="minorHAnsi"/>
          <w:color w:val="242424"/>
          <w:shd w:val="clear" w:color="auto" w:fill="FFFFFF"/>
        </w:rPr>
        <w:t xml:space="preserve">Other service areas </w:t>
      </w:r>
      <w:r w:rsidR="007A7310" w:rsidRPr="00E35DAF">
        <w:rPr>
          <w:rFonts w:cstheme="minorHAnsi"/>
          <w:color w:val="242424"/>
          <w:shd w:val="clear" w:color="auto" w:fill="FFFFFF"/>
        </w:rPr>
        <w:t xml:space="preserve">seen as most important </w:t>
      </w:r>
      <w:r w:rsidR="00257D4D" w:rsidRPr="00E35DAF">
        <w:rPr>
          <w:rFonts w:cstheme="minorHAnsi"/>
          <w:color w:val="242424"/>
          <w:shd w:val="clear" w:color="auto" w:fill="FFFFFF"/>
        </w:rPr>
        <w:t xml:space="preserve">within this priority area </w:t>
      </w:r>
      <w:r w:rsidR="003B7F71" w:rsidRPr="00E35DAF">
        <w:rPr>
          <w:rFonts w:cstheme="minorHAnsi"/>
          <w:color w:val="242424"/>
          <w:shd w:val="clear" w:color="auto" w:fill="FFFFFF"/>
        </w:rPr>
        <w:t xml:space="preserve">were </w:t>
      </w:r>
      <w:r w:rsidR="00C47AF2">
        <w:rPr>
          <w:rFonts w:cstheme="minorHAnsi"/>
          <w:color w:val="242424"/>
          <w:shd w:val="clear" w:color="auto" w:fill="FFFFFF"/>
        </w:rPr>
        <w:t>i</w:t>
      </w:r>
      <w:r w:rsidR="007A7310" w:rsidRPr="00E35DAF">
        <w:rPr>
          <w:rFonts w:cstheme="minorHAnsi"/>
          <w:color w:val="242424"/>
          <w:shd w:val="clear" w:color="auto" w:fill="FFFFFF"/>
        </w:rPr>
        <w:t>nclusion and participation of persons with a disability (</w:t>
      </w:r>
      <w:r w:rsidR="00E60D2E">
        <w:rPr>
          <w:rFonts w:cstheme="minorHAnsi"/>
          <w:color w:val="242424"/>
          <w:shd w:val="clear" w:color="auto" w:fill="FFFFFF"/>
        </w:rPr>
        <w:t>51</w:t>
      </w:r>
      <w:r w:rsidR="007A7310" w:rsidRPr="00E35DAF">
        <w:rPr>
          <w:rFonts w:cstheme="minorHAnsi"/>
          <w:color w:val="242424"/>
          <w:shd w:val="clear" w:color="auto" w:fill="FFFFFF"/>
        </w:rPr>
        <w:t xml:space="preserve">%), </w:t>
      </w:r>
      <w:r w:rsidR="00C47AF2">
        <w:rPr>
          <w:rFonts w:cstheme="minorHAnsi"/>
          <w:color w:val="242424"/>
          <w:shd w:val="clear" w:color="auto" w:fill="FFFFFF"/>
        </w:rPr>
        <w:t>f</w:t>
      </w:r>
      <w:r w:rsidR="00D67615" w:rsidRPr="00E35DAF">
        <w:rPr>
          <w:rFonts w:cstheme="minorHAnsi"/>
          <w:color w:val="242424"/>
          <w:shd w:val="clear" w:color="auto" w:fill="FFFFFF"/>
        </w:rPr>
        <w:t xml:space="preserve">ood </w:t>
      </w:r>
      <w:r w:rsidR="00C47AF2">
        <w:rPr>
          <w:rFonts w:cstheme="minorHAnsi"/>
          <w:color w:val="242424"/>
          <w:shd w:val="clear" w:color="auto" w:fill="FFFFFF"/>
        </w:rPr>
        <w:t>i</w:t>
      </w:r>
      <w:r w:rsidR="00D67615" w:rsidRPr="00E35DAF">
        <w:rPr>
          <w:rFonts w:cstheme="minorHAnsi"/>
          <w:color w:val="242424"/>
          <w:shd w:val="clear" w:color="auto" w:fill="FFFFFF"/>
        </w:rPr>
        <w:t xml:space="preserve">nsecurity and </w:t>
      </w:r>
      <w:r w:rsidR="00C47AF2">
        <w:rPr>
          <w:rFonts w:cstheme="minorHAnsi"/>
          <w:color w:val="242424"/>
          <w:shd w:val="clear" w:color="auto" w:fill="FFFFFF"/>
        </w:rPr>
        <w:t>h</w:t>
      </w:r>
      <w:r w:rsidR="00D67615" w:rsidRPr="00E35DAF">
        <w:rPr>
          <w:rFonts w:cstheme="minorHAnsi"/>
          <w:color w:val="242424"/>
          <w:shd w:val="clear" w:color="auto" w:fill="FFFFFF"/>
        </w:rPr>
        <w:t xml:space="preserve">ealthy </w:t>
      </w:r>
      <w:r w:rsidR="00C47AF2">
        <w:rPr>
          <w:rFonts w:cstheme="minorHAnsi"/>
          <w:color w:val="242424"/>
          <w:shd w:val="clear" w:color="auto" w:fill="FFFFFF"/>
        </w:rPr>
        <w:t>e</w:t>
      </w:r>
      <w:r w:rsidR="00D67615" w:rsidRPr="00E35DAF">
        <w:rPr>
          <w:rFonts w:cstheme="minorHAnsi"/>
          <w:color w:val="242424"/>
          <w:shd w:val="clear" w:color="auto" w:fill="FFFFFF"/>
        </w:rPr>
        <w:t>ating - access and education (</w:t>
      </w:r>
      <w:r w:rsidR="00F511EB">
        <w:rPr>
          <w:rFonts w:cstheme="minorHAnsi"/>
          <w:color w:val="242424"/>
          <w:shd w:val="clear" w:color="auto" w:fill="FFFFFF"/>
        </w:rPr>
        <w:t>44</w:t>
      </w:r>
      <w:r w:rsidR="00D67615" w:rsidRPr="00E35DAF">
        <w:rPr>
          <w:rFonts w:cstheme="minorHAnsi"/>
          <w:color w:val="242424"/>
          <w:shd w:val="clear" w:color="auto" w:fill="FFFFFF"/>
        </w:rPr>
        <w:t xml:space="preserve">%), </w:t>
      </w:r>
      <w:r w:rsidR="00C47AF2">
        <w:rPr>
          <w:rFonts w:cstheme="minorHAnsi"/>
          <w:color w:val="242424"/>
          <w:shd w:val="clear" w:color="auto" w:fill="FFFFFF"/>
        </w:rPr>
        <w:t>v</w:t>
      </w:r>
      <w:r w:rsidR="00D67615" w:rsidRPr="00E35DAF">
        <w:rPr>
          <w:rFonts w:cstheme="minorHAnsi"/>
          <w:color w:val="242424"/>
          <w:shd w:val="clear" w:color="auto" w:fill="FFFFFF"/>
        </w:rPr>
        <w:t>olunteering (</w:t>
      </w:r>
      <w:r w:rsidR="00F511EB">
        <w:rPr>
          <w:rFonts w:cstheme="minorHAnsi"/>
          <w:color w:val="242424"/>
          <w:shd w:val="clear" w:color="auto" w:fill="FFFFFF"/>
        </w:rPr>
        <w:t>44</w:t>
      </w:r>
      <w:r w:rsidR="00D67615" w:rsidRPr="00E35DAF">
        <w:rPr>
          <w:rFonts w:cstheme="minorHAnsi"/>
          <w:color w:val="242424"/>
          <w:shd w:val="clear" w:color="auto" w:fill="FFFFFF"/>
        </w:rPr>
        <w:t xml:space="preserve">%), </w:t>
      </w:r>
      <w:r w:rsidR="00C47AF2">
        <w:rPr>
          <w:rFonts w:cstheme="minorHAnsi"/>
          <w:color w:val="242424"/>
          <w:shd w:val="clear" w:color="auto" w:fill="FFFFFF"/>
        </w:rPr>
        <w:t>i</w:t>
      </w:r>
      <w:r w:rsidR="00AE753C" w:rsidRPr="00E35DAF">
        <w:rPr>
          <w:rFonts w:cstheme="minorHAnsi"/>
          <w:color w:val="242424"/>
          <w:shd w:val="clear" w:color="auto" w:fill="FFFFFF"/>
        </w:rPr>
        <w:t xml:space="preserve">nclusive and accessible services including Aboriginal Services, CALD, disability and </w:t>
      </w:r>
      <w:r w:rsidR="00AE753C" w:rsidRPr="00E35DAF">
        <w:rPr>
          <w:rFonts w:cstheme="minorHAnsi"/>
          <w:color w:val="242424"/>
          <w:shd w:val="clear" w:color="auto" w:fill="FFFFFF"/>
        </w:rPr>
        <w:lastRenderedPageBreak/>
        <w:t>LGBTIQ+ (</w:t>
      </w:r>
      <w:r w:rsidR="00723321">
        <w:rPr>
          <w:rFonts w:cstheme="minorHAnsi"/>
          <w:color w:val="242424"/>
          <w:shd w:val="clear" w:color="auto" w:fill="FFFFFF"/>
        </w:rPr>
        <w:t>38</w:t>
      </w:r>
      <w:r w:rsidR="00AE753C" w:rsidRPr="00E35DAF">
        <w:rPr>
          <w:rFonts w:cstheme="minorHAnsi"/>
          <w:color w:val="242424"/>
          <w:shd w:val="clear" w:color="auto" w:fill="FFFFFF"/>
        </w:rPr>
        <w:t xml:space="preserve">%), </w:t>
      </w:r>
      <w:r w:rsidR="007A63B0" w:rsidRPr="00E35DAF">
        <w:rPr>
          <w:rFonts w:cstheme="minorHAnsi"/>
          <w:color w:val="242424"/>
          <w:shd w:val="clear" w:color="auto" w:fill="FFFFFF"/>
        </w:rPr>
        <w:t xml:space="preserve">and </w:t>
      </w:r>
      <w:r w:rsidR="00C47AF2">
        <w:rPr>
          <w:rFonts w:cstheme="minorHAnsi"/>
          <w:color w:val="242424"/>
          <w:shd w:val="clear" w:color="auto" w:fill="FFFFFF"/>
        </w:rPr>
        <w:t>h</w:t>
      </w:r>
      <w:r w:rsidR="00AE753C" w:rsidRPr="00E35DAF">
        <w:rPr>
          <w:rFonts w:cstheme="minorHAnsi"/>
          <w:color w:val="242424"/>
          <w:shd w:val="clear" w:color="auto" w:fill="FFFFFF"/>
        </w:rPr>
        <w:t>omelessness and affordable housing advocacy (</w:t>
      </w:r>
      <w:r w:rsidR="00723321">
        <w:rPr>
          <w:rFonts w:cstheme="minorHAnsi"/>
          <w:color w:val="242424"/>
          <w:shd w:val="clear" w:color="auto" w:fill="FFFFFF"/>
        </w:rPr>
        <w:t>38</w:t>
      </w:r>
      <w:r w:rsidR="00AE753C" w:rsidRPr="00E35DAF">
        <w:rPr>
          <w:rFonts w:cstheme="minorHAnsi"/>
          <w:color w:val="242424"/>
          <w:shd w:val="clear" w:color="auto" w:fill="FFFFFF"/>
        </w:rPr>
        <w:t>%)</w:t>
      </w:r>
      <w:r w:rsidR="007A63B0" w:rsidRPr="00E35DAF">
        <w:rPr>
          <w:rFonts w:cstheme="minorHAnsi"/>
          <w:color w:val="242424"/>
          <w:shd w:val="clear" w:color="auto" w:fill="FFFFFF"/>
        </w:rPr>
        <w:t>. C</w:t>
      </w:r>
      <w:r w:rsidR="00AE753C" w:rsidRPr="00E35DAF">
        <w:rPr>
          <w:rFonts w:cstheme="minorHAnsi"/>
          <w:color w:val="242424"/>
          <w:shd w:val="clear" w:color="auto" w:fill="FFFFFF"/>
        </w:rPr>
        <w:t>ommunity grants (</w:t>
      </w:r>
      <w:r w:rsidR="00723321">
        <w:rPr>
          <w:rFonts w:cstheme="minorHAnsi"/>
          <w:color w:val="242424"/>
          <w:shd w:val="clear" w:color="auto" w:fill="FFFFFF"/>
        </w:rPr>
        <w:t>33</w:t>
      </w:r>
      <w:r w:rsidR="00AE753C" w:rsidRPr="00E35DAF">
        <w:rPr>
          <w:rFonts w:cstheme="minorHAnsi"/>
          <w:color w:val="242424"/>
          <w:shd w:val="clear" w:color="auto" w:fill="FFFFFF"/>
        </w:rPr>
        <w:t>%)</w:t>
      </w:r>
      <w:r w:rsidR="00FA1037" w:rsidRPr="00E35DAF">
        <w:rPr>
          <w:rFonts w:cstheme="minorHAnsi"/>
          <w:color w:val="242424"/>
          <w:shd w:val="clear" w:color="auto" w:fill="FFFFFF"/>
        </w:rPr>
        <w:t xml:space="preserve">, </w:t>
      </w:r>
      <w:r w:rsidR="00433D3A">
        <w:rPr>
          <w:rFonts w:cstheme="minorHAnsi"/>
          <w:color w:val="242424"/>
          <w:shd w:val="clear" w:color="auto" w:fill="FFFFFF"/>
        </w:rPr>
        <w:t>c</w:t>
      </w:r>
      <w:r w:rsidR="00FA1037" w:rsidRPr="00E35DAF">
        <w:rPr>
          <w:rFonts w:cstheme="minorHAnsi"/>
          <w:color w:val="242424"/>
          <w:shd w:val="clear" w:color="auto" w:fill="FFFFFF"/>
        </w:rPr>
        <w:t>ommunity</w:t>
      </w:r>
      <w:r w:rsidR="00433D3A">
        <w:rPr>
          <w:rFonts w:cstheme="minorHAnsi"/>
          <w:color w:val="242424"/>
          <w:shd w:val="clear" w:color="auto" w:fill="FFFFFF"/>
        </w:rPr>
        <w:t xml:space="preserve"> p</w:t>
      </w:r>
      <w:r w:rsidR="00FA1037" w:rsidRPr="00E35DAF">
        <w:rPr>
          <w:rFonts w:cstheme="minorHAnsi"/>
          <w:color w:val="242424"/>
          <w:shd w:val="clear" w:color="auto" w:fill="FFFFFF"/>
        </w:rPr>
        <w:t xml:space="preserve">articipation and </w:t>
      </w:r>
      <w:r w:rsidR="00433D3A">
        <w:rPr>
          <w:rFonts w:cstheme="minorHAnsi"/>
          <w:color w:val="242424"/>
          <w:shd w:val="clear" w:color="auto" w:fill="FFFFFF"/>
        </w:rPr>
        <w:t>l</w:t>
      </w:r>
      <w:r w:rsidR="00FA1037" w:rsidRPr="00E35DAF">
        <w:rPr>
          <w:rFonts w:cstheme="minorHAnsi"/>
          <w:color w:val="242424"/>
          <w:shd w:val="clear" w:color="auto" w:fill="FFFFFF"/>
        </w:rPr>
        <w:t>eadership</w:t>
      </w:r>
      <w:r w:rsidR="007A63B0" w:rsidRPr="00E35DAF">
        <w:rPr>
          <w:rFonts w:cstheme="minorHAnsi"/>
          <w:color w:val="242424"/>
          <w:shd w:val="clear" w:color="auto" w:fill="FFFFFF"/>
        </w:rPr>
        <w:t xml:space="preserve"> </w:t>
      </w:r>
      <w:r w:rsidR="00FA1037" w:rsidRPr="00E35DAF">
        <w:rPr>
          <w:rFonts w:cstheme="minorHAnsi"/>
          <w:color w:val="242424"/>
          <w:shd w:val="clear" w:color="auto" w:fill="FFFFFF"/>
        </w:rPr>
        <w:t>programs and training (</w:t>
      </w:r>
      <w:r w:rsidR="00723321">
        <w:rPr>
          <w:rFonts w:cstheme="minorHAnsi"/>
          <w:color w:val="242424"/>
          <w:shd w:val="clear" w:color="auto" w:fill="FFFFFF"/>
        </w:rPr>
        <w:t>31</w:t>
      </w:r>
      <w:r w:rsidR="00FA1037" w:rsidRPr="00E35DAF">
        <w:rPr>
          <w:rFonts w:cstheme="minorHAnsi"/>
          <w:color w:val="242424"/>
          <w:shd w:val="clear" w:color="auto" w:fill="FFFFFF"/>
        </w:rPr>
        <w:t xml:space="preserve">%) and </w:t>
      </w:r>
      <w:r w:rsidR="00433D3A">
        <w:rPr>
          <w:rFonts w:cstheme="minorHAnsi"/>
          <w:color w:val="242424"/>
          <w:shd w:val="clear" w:color="auto" w:fill="FFFFFF"/>
        </w:rPr>
        <w:t>g</w:t>
      </w:r>
      <w:r w:rsidR="00FA1037" w:rsidRPr="00E35DAF">
        <w:rPr>
          <w:rFonts w:cstheme="minorHAnsi"/>
          <w:color w:val="242424"/>
          <w:shd w:val="clear" w:color="auto" w:fill="FFFFFF"/>
        </w:rPr>
        <w:t xml:space="preserve">ambling </w:t>
      </w:r>
      <w:r w:rsidR="00ED68FE">
        <w:rPr>
          <w:rFonts w:cstheme="minorHAnsi"/>
          <w:color w:val="242424"/>
          <w:shd w:val="clear" w:color="auto" w:fill="FFFFFF"/>
        </w:rPr>
        <w:t>h</w:t>
      </w:r>
      <w:r w:rsidR="00FA1037" w:rsidRPr="00E35DAF">
        <w:rPr>
          <w:rFonts w:cstheme="minorHAnsi"/>
          <w:color w:val="242424"/>
          <w:shd w:val="clear" w:color="auto" w:fill="FFFFFF"/>
        </w:rPr>
        <w:t xml:space="preserve">arm </w:t>
      </w:r>
      <w:r w:rsidR="00ED68FE">
        <w:rPr>
          <w:rFonts w:cstheme="minorHAnsi"/>
          <w:color w:val="242424"/>
          <w:shd w:val="clear" w:color="auto" w:fill="FFFFFF"/>
        </w:rPr>
        <w:t>m</w:t>
      </w:r>
      <w:r w:rsidR="00FA1037" w:rsidRPr="00E35DAF">
        <w:rPr>
          <w:rFonts w:cstheme="minorHAnsi"/>
          <w:color w:val="242424"/>
          <w:shd w:val="clear" w:color="auto" w:fill="FFFFFF"/>
        </w:rPr>
        <w:t>inimisation preventative programs and advocacy (</w:t>
      </w:r>
      <w:r w:rsidR="00F86F30">
        <w:rPr>
          <w:rFonts w:cstheme="minorHAnsi"/>
          <w:color w:val="242424"/>
          <w:shd w:val="clear" w:color="auto" w:fill="FFFFFF"/>
        </w:rPr>
        <w:t>15</w:t>
      </w:r>
      <w:r w:rsidR="00FA1037" w:rsidRPr="00E35DAF">
        <w:rPr>
          <w:rFonts w:cstheme="minorHAnsi"/>
          <w:color w:val="242424"/>
          <w:shd w:val="clear" w:color="auto" w:fill="FFFFFF"/>
        </w:rPr>
        <w:t>%)</w:t>
      </w:r>
      <w:r w:rsidR="007A63B0" w:rsidRPr="00E35DAF">
        <w:rPr>
          <w:rFonts w:cstheme="minorHAnsi"/>
          <w:color w:val="242424"/>
          <w:shd w:val="clear" w:color="auto" w:fill="FFFFFF"/>
        </w:rPr>
        <w:t xml:space="preserve"> were also important to participants</w:t>
      </w:r>
      <w:r w:rsidR="00FA1037" w:rsidRPr="00E35DAF">
        <w:rPr>
          <w:rFonts w:cstheme="minorHAnsi"/>
          <w:color w:val="242424"/>
          <w:shd w:val="clear" w:color="auto" w:fill="FFFFFF"/>
        </w:rPr>
        <w:t>.</w:t>
      </w:r>
      <w:r w:rsidR="00CA724F">
        <w:rPr>
          <w:rFonts w:cstheme="minorHAnsi"/>
          <w:color w:val="242424"/>
          <w:shd w:val="clear" w:color="auto" w:fill="FFFFFF"/>
        </w:rPr>
        <w:t xml:space="preserve">  Three people provided other suggestions </w:t>
      </w:r>
      <w:r w:rsidR="000C5CEA">
        <w:rPr>
          <w:rFonts w:cstheme="minorHAnsi"/>
          <w:color w:val="242424"/>
          <w:shd w:val="clear" w:color="auto" w:fill="FFFFFF"/>
        </w:rPr>
        <w:t xml:space="preserve">of wellbeing for the elderly, air quality with smoke from chimneys, </w:t>
      </w:r>
      <w:r w:rsidR="00D12851">
        <w:rPr>
          <w:rFonts w:cstheme="minorHAnsi"/>
          <w:color w:val="242424"/>
          <w:shd w:val="clear" w:color="auto" w:fill="FFFFFF"/>
        </w:rPr>
        <w:t xml:space="preserve">veteran </w:t>
      </w:r>
      <w:proofErr w:type="gramStart"/>
      <w:r w:rsidR="00D12851">
        <w:rPr>
          <w:rFonts w:cstheme="minorHAnsi"/>
          <w:color w:val="242424"/>
          <w:shd w:val="clear" w:color="auto" w:fill="FFFFFF"/>
        </w:rPr>
        <w:t>welfare</w:t>
      </w:r>
      <w:proofErr w:type="gramEnd"/>
      <w:r w:rsidR="00D12851">
        <w:rPr>
          <w:rFonts w:cstheme="minorHAnsi"/>
          <w:color w:val="242424"/>
          <w:shd w:val="clear" w:color="auto" w:fill="FFFFFF"/>
        </w:rPr>
        <w:t xml:space="preserve"> and suicide prevention. </w:t>
      </w:r>
    </w:p>
    <w:p w14:paraId="3FFCEA0F" w14:textId="20126645" w:rsidR="00D12851" w:rsidRDefault="00BE770E" w:rsidP="00D706BA">
      <w:pPr>
        <w:rPr>
          <w:rFonts w:cstheme="minorHAnsi"/>
          <w:color w:val="242424"/>
          <w:shd w:val="clear" w:color="auto" w:fill="FFFFFF"/>
        </w:rPr>
      </w:pPr>
      <w:r>
        <w:rPr>
          <w:rFonts w:cstheme="minorHAnsi"/>
          <w:color w:val="242424"/>
          <w:shd w:val="clear" w:color="auto" w:fill="FFFFFF"/>
        </w:rPr>
        <w:t xml:space="preserve">There were 15 additional comments provided with most being about </w:t>
      </w:r>
      <w:r w:rsidR="003B298F">
        <w:rPr>
          <w:rFonts w:cstheme="minorHAnsi"/>
          <w:color w:val="242424"/>
          <w:shd w:val="clear" w:color="auto" w:fill="FFFFFF"/>
        </w:rPr>
        <w:t xml:space="preserve">support services available and having more community groups or activities, </w:t>
      </w:r>
      <w:r w:rsidR="007E1A92">
        <w:rPr>
          <w:rFonts w:cstheme="minorHAnsi"/>
          <w:color w:val="242424"/>
          <w:shd w:val="clear" w:color="auto" w:fill="FFFFFF"/>
        </w:rPr>
        <w:t xml:space="preserve">knowledge of how to connect to services </w:t>
      </w:r>
      <w:r w:rsidR="00FF60D5">
        <w:rPr>
          <w:rFonts w:cstheme="minorHAnsi"/>
          <w:color w:val="242424"/>
          <w:shd w:val="clear" w:color="auto" w:fill="FFFFFF"/>
        </w:rPr>
        <w:t xml:space="preserve">and inclusion. </w:t>
      </w:r>
    </w:p>
    <w:p w14:paraId="3E5A2009" w14:textId="3C976344" w:rsidR="00FF60D5" w:rsidRDefault="003D4EA5"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Pr="003D4EA5">
        <w:rPr>
          <w:rFonts w:cstheme="minorHAnsi"/>
          <w:i/>
          <w:iCs/>
          <w:color w:val="2E74B5" w:themeColor="accent5" w:themeShade="BF"/>
          <w:shd w:val="clear" w:color="auto" w:fill="FFFFFF"/>
        </w:rPr>
        <w:t xml:space="preserve">Adequate emergency services, protection &amp; </w:t>
      </w:r>
      <w:r w:rsidR="00E35058" w:rsidRPr="003D4EA5">
        <w:rPr>
          <w:rFonts w:cstheme="minorHAnsi"/>
          <w:i/>
          <w:iCs/>
          <w:color w:val="2E74B5" w:themeColor="accent5" w:themeShade="BF"/>
          <w:shd w:val="clear" w:color="auto" w:fill="FFFFFF"/>
        </w:rPr>
        <w:t>accommodation</w:t>
      </w:r>
      <w:r w:rsidRPr="003D4EA5">
        <w:rPr>
          <w:rFonts w:cstheme="minorHAnsi"/>
          <w:i/>
          <w:iCs/>
          <w:color w:val="2E74B5" w:themeColor="accent5" w:themeShade="BF"/>
          <w:shd w:val="clear" w:color="auto" w:fill="FFFFFF"/>
        </w:rPr>
        <w:t>, especially to women &amp; children from abusive environments.</w:t>
      </w:r>
      <w:r>
        <w:rPr>
          <w:rFonts w:cstheme="minorHAnsi"/>
          <w:i/>
          <w:iCs/>
          <w:color w:val="2E74B5" w:themeColor="accent5" w:themeShade="BF"/>
          <w:shd w:val="clear" w:color="auto" w:fill="FFFFFF"/>
        </w:rPr>
        <w:t>”</w:t>
      </w:r>
    </w:p>
    <w:p w14:paraId="1C8B3D15" w14:textId="15106724" w:rsidR="003D4EA5" w:rsidRDefault="00681C5C"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Pr="00681C5C">
        <w:rPr>
          <w:rFonts w:cstheme="minorHAnsi"/>
          <w:i/>
          <w:iCs/>
          <w:color w:val="2E74B5" w:themeColor="accent5" w:themeShade="BF"/>
          <w:shd w:val="clear" w:color="auto" w:fill="FFFFFF"/>
        </w:rPr>
        <w:t>I believe that community wellbeing is a fundamental part to ensuring the members of municipal are engaged, willing to participate, and feel safe doing so.</w:t>
      </w:r>
      <w:r>
        <w:rPr>
          <w:rFonts w:cstheme="minorHAnsi"/>
          <w:i/>
          <w:iCs/>
          <w:color w:val="2E74B5" w:themeColor="accent5" w:themeShade="BF"/>
          <w:shd w:val="clear" w:color="auto" w:fill="FFFFFF"/>
        </w:rPr>
        <w:t>”</w:t>
      </w:r>
    </w:p>
    <w:p w14:paraId="2092405A" w14:textId="39A45E80" w:rsidR="00681C5C" w:rsidRPr="003D4EA5" w:rsidRDefault="00E35058"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Pr="00E35058">
        <w:rPr>
          <w:rFonts w:cstheme="minorHAnsi"/>
          <w:i/>
          <w:iCs/>
          <w:color w:val="2E74B5" w:themeColor="accent5" w:themeShade="BF"/>
          <w:shd w:val="clear" w:color="auto" w:fill="FFFFFF"/>
        </w:rPr>
        <w:t>How do we connect people with services?  Ideas for digital literacy.  Why don't we have pop up council services information booths at libraries or community facilities.  People could ask questions more easily</w:t>
      </w:r>
      <w:r>
        <w:rPr>
          <w:rFonts w:cstheme="minorHAnsi"/>
          <w:i/>
          <w:iCs/>
          <w:color w:val="2E74B5" w:themeColor="accent5" w:themeShade="BF"/>
          <w:shd w:val="clear" w:color="auto" w:fill="FFFFFF"/>
        </w:rPr>
        <w:t>”</w:t>
      </w:r>
    </w:p>
    <w:p w14:paraId="60073A3C" w14:textId="77777777" w:rsidR="00AB5521" w:rsidRPr="00E35DAF" w:rsidRDefault="00AB5521" w:rsidP="00D706BA">
      <w:pPr>
        <w:rPr>
          <w:rFonts w:cstheme="minorHAnsi"/>
          <w:color w:val="242424"/>
          <w:shd w:val="clear" w:color="auto" w:fill="FFFFFF"/>
        </w:rPr>
      </w:pPr>
    </w:p>
    <w:p w14:paraId="45C8F8D7" w14:textId="5F19A82B" w:rsidR="007A63B0" w:rsidRDefault="00AE4C3F" w:rsidP="00D706BA">
      <w:pPr>
        <w:rPr>
          <w:rFonts w:cstheme="minorHAnsi"/>
          <w:color w:val="242424"/>
          <w:shd w:val="clear" w:color="auto" w:fill="FFFFFF"/>
        </w:rPr>
      </w:pPr>
      <w:r w:rsidRPr="006A412A">
        <w:rPr>
          <w:rStyle w:val="CESummaryHeading3Char"/>
          <w:rFonts w:eastAsiaTheme="minorHAnsi"/>
        </w:rPr>
        <w:t>Emergency management</w:t>
      </w:r>
      <w:r w:rsidR="004D4D94" w:rsidRPr="00E35DAF">
        <w:rPr>
          <w:rFonts w:cstheme="minorHAnsi"/>
          <w:color w:val="242424"/>
          <w:shd w:val="clear" w:color="auto" w:fill="FFFFFF"/>
        </w:rPr>
        <w:br/>
      </w:r>
      <w:r w:rsidR="00926550">
        <w:rPr>
          <w:rFonts w:cstheme="minorHAnsi"/>
          <w:color w:val="242424"/>
          <w:shd w:val="clear" w:color="auto" w:fill="FFFFFF"/>
        </w:rPr>
        <w:t xml:space="preserve">A total of </w:t>
      </w:r>
      <w:r w:rsidR="00473396">
        <w:rPr>
          <w:rFonts w:cstheme="minorHAnsi"/>
          <w:color w:val="242424"/>
          <w:shd w:val="clear" w:color="auto" w:fill="FFFFFF"/>
        </w:rPr>
        <w:t xml:space="preserve">38 </w:t>
      </w:r>
      <w:r w:rsidR="00926550">
        <w:rPr>
          <w:rFonts w:cstheme="minorHAnsi"/>
          <w:color w:val="242424"/>
          <w:shd w:val="clear" w:color="auto" w:fill="FFFFFF"/>
        </w:rPr>
        <w:t>participants</w:t>
      </w:r>
      <w:r w:rsidR="000075B1">
        <w:rPr>
          <w:rFonts w:cstheme="minorHAnsi"/>
          <w:color w:val="242424"/>
          <w:shd w:val="clear" w:color="auto" w:fill="FFFFFF"/>
        </w:rPr>
        <w:t xml:space="preserve"> </w:t>
      </w:r>
      <w:r w:rsidR="00926550">
        <w:rPr>
          <w:rFonts w:cstheme="minorHAnsi"/>
          <w:color w:val="242424"/>
          <w:shd w:val="clear" w:color="auto" w:fill="FFFFFF"/>
        </w:rPr>
        <w:t xml:space="preserve">identified their priority area within the </w:t>
      </w:r>
      <w:r w:rsidR="000075B1">
        <w:rPr>
          <w:rFonts w:cstheme="minorHAnsi"/>
          <w:color w:val="242424"/>
          <w:shd w:val="clear" w:color="auto" w:fill="FFFFFF"/>
        </w:rPr>
        <w:t>Emergency Management</w:t>
      </w:r>
      <w:r w:rsidR="00926550">
        <w:rPr>
          <w:rFonts w:cstheme="minorHAnsi"/>
          <w:color w:val="242424"/>
          <w:shd w:val="clear" w:color="auto" w:fill="FFFFFF"/>
        </w:rPr>
        <w:t xml:space="preserve"> service area</w:t>
      </w:r>
      <w:r w:rsidR="000075B1">
        <w:rPr>
          <w:rFonts w:cstheme="minorHAnsi"/>
          <w:color w:val="242424"/>
          <w:shd w:val="clear" w:color="auto" w:fill="FFFFFF"/>
        </w:rPr>
        <w:t xml:space="preserve">. </w:t>
      </w:r>
      <w:r w:rsidR="004D4D94" w:rsidRPr="00E35DAF">
        <w:rPr>
          <w:rFonts w:cstheme="minorHAnsi"/>
          <w:color w:val="242424"/>
          <w:shd w:val="clear" w:color="auto" w:fill="FFFFFF"/>
        </w:rPr>
        <w:t xml:space="preserve">Located on the </w:t>
      </w:r>
      <w:r w:rsidR="008F13A4" w:rsidRPr="00E35DAF">
        <w:rPr>
          <w:rFonts w:cstheme="minorHAnsi"/>
          <w:color w:val="242424"/>
          <w:shd w:val="clear" w:color="auto" w:fill="FFFFFF"/>
        </w:rPr>
        <w:t>regional fringe emergency preparedness education and resilience (</w:t>
      </w:r>
      <w:r w:rsidR="0074410E">
        <w:rPr>
          <w:rFonts w:cstheme="minorHAnsi"/>
          <w:color w:val="242424"/>
          <w:shd w:val="clear" w:color="auto" w:fill="FFFFFF"/>
        </w:rPr>
        <w:t>6</w:t>
      </w:r>
      <w:r w:rsidR="000C61E1">
        <w:rPr>
          <w:rFonts w:cstheme="minorHAnsi"/>
          <w:color w:val="242424"/>
          <w:shd w:val="clear" w:color="auto" w:fill="FFFFFF"/>
        </w:rPr>
        <w:t>1</w:t>
      </w:r>
      <w:r w:rsidR="008F13A4" w:rsidRPr="00E35DAF">
        <w:rPr>
          <w:rFonts w:cstheme="minorHAnsi"/>
          <w:color w:val="242424"/>
          <w:shd w:val="clear" w:color="auto" w:fill="FFFFFF"/>
        </w:rPr>
        <w:t>%) was most important to those that selected emergency management as a priority area. Emergency activity and response to disasters (</w:t>
      </w:r>
      <w:r w:rsidR="000C61E1">
        <w:rPr>
          <w:rFonts w:cstheme="minorHAnsi"/>
          <w:color w:val="242424"/>
          <w:shd w:val="clear" w:color="auto" w:fill="FFFFFF"/>
        </w:rPr>
        <w:t>55</w:t>
      </w:r>
      <w:r w:rsidR="008F13A4" w:rsidRPr="00E35DAF">
        <w:rPr>
          <w:rFonts w:cstheme="minorHAnsi"/>
          <w:color w:val="242424"/>
          <w:shd w:val="clear" w:color="auto" w:fill="FFFFFF"/>
        </w:rPr>
        <w:t>%) and disaster planning – preparation and mitigation (</w:t>
      </w:r>
      <w:r w:rsidR="00473396">
        <w:rPr>
          <w:rFonts w:cstheme="minorHAnsi"/>
          <w:color w:val="242424"/>
          <w:shd w:val="clear" w:color="auto" w:fill="FFFFFF"/>
        </w:rPr>
        <w:t>45</w:t>
      </w:r>
      <w:r w:rsidR="008F13A4" w:rsidRPr="00E35DAF">
        <w:rPr>
          <w:rFonts w:cstheme="minorHAnsi"/>
          <w:color w:val="242424"/>
          <w:shd w:val="clear" w:color="auto" w:fill="FFFFFF"/>
        </w:rPr>
        <w:t>%) were also important.</w:t>
      </w:r>
    </w:p>
    <w:p w14:paraId="3A375AD6" w14:textId="58814965" w:rsidR="00AB5521" w:rsidRPr="00E35DAF" w:rsidRDefault="00926550" w:rsidP="00D706BA">
      <w:pPr>
        <w:rPr>
          <w:rFonts w:cstheme="minorHAnsi"/>
          <w:color w:val="242424"/>
          <w:shd w:val="clear" w:color="auto" w:fill="FFFFFF"/>
        </w:rPr>
      </w:pPr>
      <w:r>
        <w:rPr>
          <w:rFonts w:cstheme="minorHAnsi"/>
          <w:color w:val="242424"/>
          <w:shd w:val="clear" w:color="auto" w:fill="FFFFFF"/>
        </w:rPr>
        <w:t xml:space="preserve">A total of </w:t>
      </w:r>
      <w:r w:rsidR="0031054B">
        <w:rPr>
          <w:rFonts w:cstheme="minorHAnsi"/>
          <w:color w:val="242424"/>
          <w:shd w:val="clear" w:color="auto" w:fill="FFFFFF"/>
        </w:rPr>
        <w:t>48</w:t>
      </w:r>
      <w:r w:rsidR="00C630F0">
        <w:rPr>
          <w:rFonts w:cstheme="minorHAnsi"/>
          <w:color w:val="242424"/>
          <w:shd w:val="clear" w:color="auto" w:fill="FFFFFF"/>
        </w:rPr>
        <w:t>% of respondents answered yes to feeling prepared in the event of an emergency</w:t>
      </w:r>
      <w:r w:rsidR="006D1242">
        <w:rPr>
          <w:rFonts w:cstheme="minorHAnsi"/>
          <w:color w:val="242424"/>
          <w:shd w:val="clear" w:color="auto" w:fill="FFFFFF"/>
        </w:rPr>
        <w:t xml:space="preserve">, with 21% responding they were “sort of” prepared and </w:t>
      </w:r>
      <w:r w:rsidR="00CE7815">
        <w:rPr>
          <w:rFonts w:cstheme="minorHAnsi"/>
          <w:color w:val="242424"/>
          <w:shd w:val="clear" w:color="auto" w:fill="FFFFFF"/>
        </w:rPr>
        <w:t xml:space="preserve">36% saying they weren’t prepared.  </w:t>
      </w:r>
    </w:p>
    <w:p w14:paraId="224D1ACF" w14:textId="762A199D" w:rsidR="00CE7815" w:rsidRDefault="00926550" w:rsidP="00D706BA">
      <w:pPr>
        <w:rPr>
          <w:rFonts w:cstheme="minorHAnsi"/>
          <w:color w:val="242424"/>
          <w:shd w:val="clear" w:color="auto" w:fill="FFFFFF"/>
        </w:rPr>
      </w:pPr>
      <w:r>
        <w:rPr>
          <w:rFonts w:cstheme="minorHAnsi"/>
          <w:color w:val="242424"/>
          <w:shd w:val="clear" w:color="auto" w:fill="FFFFFF"/>
        </w:rPr>
        <w:t xml:space="preserve">With participants </w:t>
      </w:r>
      <w:r w:rsidR="00CE7815">
        <w:rPr>
          <w:rFonts w:cstheme="minorHAnsi"/>
          <w:color w:val="242424"/>
          <w:shd w:val="clear" w:color="auto" w:fill="FFFFFF"/>
        </w:rPr>
        <w:t xml:space="preserve">provided additional comments with most </w:t>
      </w:r>
      <w:r>
        <w:rPr>
          <w:rFonts w:cstheme="minorHAnsi"/>
          <w:color w:val="242424"/>
          <w:shd w:val="clear" w:color="auto" w:fill="FFFFFF"/>
        </w:rPr>
        <w:t>focused on</w:t>
      </w:r>
      <w:r w:rsidR="00CE7815">
        <w:rPr>
          <w:rFonts w:cstheme="minorHAnsi"/>
          <w:color w:val="242424"/>
          <w:shd w:val="clear" w:color="auto" w:fill="FFFFFF"/>
        </w:rPr>
        <w:t xml:space="preserve"> </w:t>
      </w:r>
      <w:r w:rsidR="007C5BFA">
        <w:rPr>
          <w:rFonts w:cstheme="minorHAnsi"/>
          <w:color w:val="242424"/>
          <w:shd w:val="clear" w:color="auto" w:fill="FFFFFF"/>
        </w:rPr>
        <w:t xml:space="preserve">having more emergency services in the area and funding for additional fire stations and equipment.  </w:t>
      </w:r>
    </w:p>
    <w:p w14:paraId="2FFB2FD4" w14:textId="15974E8E" w:rsidR="007C5BFA" w:rsidRDefault="00A21A5D"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Pr="00A21A5D">
        <w:rPr>
          <w:rFonts w:cstheme="minorHAnsi"/>
          <w:i/>
          <w:iCs/>
          <w:color w:val="2E74B5" w:themeColor="accent5" w:themeShade="BF"/>
          <w:shd w:val="clear" w:color="auto" w:fill="FFFFFF"/>
        </w:rPr>
        <w:t>Increased spending on Emergency Coverage and equipment is desperately needed and more Stations need to be built!</w:t>
      </w:r>
      <w:r>
        <w:rPr>
          <w:rFonts w:cstheme="minorHAnsi"/>
          <w:i/>
          <w:iCs/>
          <w:color w:val="2E74B5" w:themeColor="accent5" w:themeShade="BF"/>
          <w:shd w:val="clear" w:color="auto" w:fill="FFFFFF"/>
        </w:rPr>
        <w:t>”</w:t>
      </w:r>
    </w:p>
    <w:p w14:paraId="62558B08" w14:textId="77777777" w:rsidR="00926550" w:rsidRPr="00A21A5D" w:rsidRDefault="00926550" w:rsidP="00D706BA">
      <w:pPr>
        <w:rPr>
          <w:rFonts w:cstheme="minorHAnsi"/>
          <w:i/>
          <w:iCs/>
          <w:color w:val="2E74B5" w:themeColor="accent5" w:themeShade="BF"/>
          <w:shd w:val="clear" w:color="auto" w:fill="FFFFFF"/>
        </w:rPr>
      </w:pPr>
    </w:p>
    <w:p w14:paraId="3FC9AD6F" w14:textId="111AFBF3" w:rsidR="008F13A4" w:rsidRPr="00E35DAF" w:rsidRDefault="00D22215" w:rsidP="00D706BA">
      <w:pPr>
        <w:rPr>
          <w:rFonts w:cstheme="minorHAnsi"/>
          <w:color w:val="242424"/>
          <w:shd w:val="clear" w:color="auto" w:fill="FFFFFF"/>
        </w:rPr>
      </w:pPr>
      <w:r w:rsidRPr="006A412A">
        <w:rPr>
          <w:rStyle w:val="CESummaryHeading3Char"/>
          <w:rFonts w:eastAsiaTheme="minorHAnsi"/>
        </w:rPr>
        <w:t>Family and Children</w:t>
      </w:r>
      <w:r w:rsidR="007F0213" w:rsidRPr="00E35DAF">
        <w:rPr>
          <w:rFonts w:cstheme="minorHAnsi"/>
          <w:color w:val="242424"/>
          <w:shd w:val="clear" w:color="auto" w:fill="FFFFFF"/>
        </w:rPr>
        <w:br/>
        <w:t>Kindergarten (</w:t>
      </w:r>
      <w:r w:rsidR="00A53C8E">
        <w:rPr>
          <w:rFonts w:cstheme="minorHAnsi"/>
          <w:color w:val="242424"/>
          <w:shd w:val="clear" w:color="auto" w:fill="FFFFFF"/>
        </w:rPr>
        <w:t>70</w:t>
      </w:r>
      <w:r w:rsidR="007F0213" w:rsidRPr="00E35DAF">
        <w:rPr>
          <w:rFonts w:cstheme="minorHAnsi"/>
          <w:color w:val="242424"/>
          <w:shd w:val="clear" w:color="auto" w:fill="FFFFFF"/>
        </w:rPr>
        <w:t>%) and Maternal Child Health services (</w:t>
      </w:r>
      <w:r w:rsidR="00A53C8E">
        <w:rPr>
          <w:rFonts w:cstheme="minorHAnsi"/>
          <w:color w:val="242424"/>
          <w:shd w:val="clear" w:color="auto" w:fill="FFFFFF"/>
        </w:rPr>
        <w:t>57</w:t>
      </w:r>
      <w:r w:rsidR="007F0213" w:rsidRPr="00E35DAF">
        <w:rPr>
          <w:rFonts w:cstheme="minorHAnsi"/>
          <w:color w:val="242424"/>
          <w:shd w:val="clear" w:color="auto" w:fill="FFFFFF"/>
        </w:rPr>
        <w:t xml:space="preserve">%) were </w:t>
      </w:r>
      <w:r w:rsidR="00593CF4" w:rsidRPr="00E35DAF">
        <w:rPr>
          <w:rFonts w:cstheme="minorHAnsi"/>
          <w:color w:val="242424"/>
          <w:shd w:val="clear" w:color="auto" w:fill="FFFFFF"/>
        </w:rPr>
        <w:t xml:space="preserve">most important to those that indicated family and children is a priority area. The other service areas of </w:t>
      </w:r>
      <w:r w:rsidR="000E2F76" w:rsidRPr="00E35DAF">
        <w:rPr>
          <w:rFonts w:cstheme="minorHAnsi"/>
          <w:color w:val="242424"/>
          <w:shd w:val="clear" w:color="auto" w:fill="FFFFFF"/>
        </w:rPr>
        <w:t>training and education (</w:t>
      </w:r>
      <w:r w:rsidR="000E6069">
        <w:rPr>
          <w:rFonts w:cstheme="minorHAnsi"/>
          <w:color w:val="242424"/>
          <w:shd w:val="clear" w:color="auto" w:fill="FFFFFF"/>
        </w:rPr>
        <w:t>46</w:t>
      </w:r>
      <w:r w:rsidR="000E2F76" w:rsidRPr="00E35DAF">
        <w:rPr>
          <w:rFonts w:cstheme="minorHAnsi"/>
          <w:color w:val="242424"/>
          <w:shd w:val="clear" w:color="auto" w:fill="FFFFFF"/>
        </w:rPr>
        <w:t>%) supported playgroups (</w:t>
      </w:r>
      <w:r w:rsidR="000E6069">
        <w:rPr>
          <w:rFonts w:cstheme="minorHAnsi"/>
          <w:color w:val="242424"/>
          <w:shd w:val="clear" w:color="auto" w:fill="FFFFFF"/>
        </w:rPr>
        <w:t>43</w:t>
      </w:r>
      <w:r w:rsidR="000E2F76" w:rsidRPr="00E35DAF">
        <w:rPr>
          <w:rFonts w:cstheme="minorHAnsi"/>
          <w:color w:val="242424"/>
          <w:shd w:val="clear" w:color="auto" w:fill="FFFFFF"/>
        </w:rPr>
        <w:t>%), and family day care (</w:t>
      </w:r>
      <w:r w:rsidR="000E6069">
        <w:rPr>
          <w:rFonts w:cstheme="minorHAnsi"/>
          <w:color w:val="242424"/>
          <w:shd w:val="clear" w:color="auto" w:fill="FFFFFF"/>
        </w:rPr>
        <w:t>30</w:t>
      </w:r>
      <w:r w:rsidR="000E2F76" w:rsidRPr="00E35DAF">
        <w:rPr>
          <w:rFonts w:cstheme="minorHAnsi"/>
          <w:color w:val="242424"/>
          <w:shd w:val="clear" w:color="auto" w:fill="FFFFFF"/>
        </w:rPr>
        <w:t xml:space="preserve">%) </w:t>
      </w:r>
      <w:r w:rsidR="0006195B" w:rsidRPr="00E35DAF">
        <w:rPr>
          <w:rFonts w:cstheme="minorHAnsi"/>
          <w:color w:val="242424"/>
          <w:shd w:val="clear" w:color="auto" w:fill="FFFFFF"/>
        </w:rPr>
        <w:t>followed.</w:t>
      </w:r>
      <w:r w:rsidR="00716180">
        <w:rPr>
          <w:rFonts w:cstheme="minorHAnsi"/>
          <w:color w:val="242424"/>
          <w:shd w:val="clear" w:color="auto" w:fill="FFFFFF"/>
        </w:rPr>
        <w:t xml:space="preserve">  Other suggestions included </w:t>
      </w:r>
      <w:r w:rsidR="00532AEB">
        <w:rPr>
          <w:rFonts w:cstheme="minorHAnsi"/>
          <w:color w:val="242424"/>
          <w:shd w:val="clear" w:color="auto" w:fill="FFFFFF"/>
        </w:rPr>
        <w:t>out-</w:t>
      </w:r>
      <w:r w:rsidR="00716180">
        <w:rPr>
          <w:rFonts w:cstheme="minorHAnsi"/>
          <w:color w:val="242424"/>
          <w:shd w:val="clear" w:color="auto" w:fill="FFFFFF"/>
        </w:rPr>
        <w:t>of</w:t>
      </w:r>
      <w:r w:rsidR="00532AEB">
        <w:rPr>
          <w:rFonts w:cstheme="minorHAnsi"/>
          <w:color w:val="242424"/>
          <w:shd w:val="clear" w:color="auto" w:fill="FFFFFF"/>
        </w:rPr>
        <w:t>-</w:t>
      </w:r>
      <w:r w:rsidR="00716180">
        <w:rPr>
          <w:rFonts w:cstheme="minorHAnsi"/>
          <w:color w:val="242424"/>
          <w:shd w:val="clear" w:color="auto" w:fill="FFFFFF"/>
        </w:rPr>
        <w:t xml:space="preserve">hours care for children of single parents and childcare in general. </w:t>
      </w:r>
    </w:p>
    <w:p w14:paraId="4954CF2D" w14:textId="77777777" w:rsidR="002F3DDD" w:rsidRDefault="00D76AF9" w:rsidP="00D706BA">
      <w:pPr>
        <w:rPr>
          <w:rFonts w:cstheme="minorHAnsi"/>
          <w:color w:val="242424"/>
          <w:shd w:val="clear" w:color="auto" w:fill="FFFFFF"/>
        </w:rPr>
      </w:pPr>
      <w:r>
        <w:rPr>
          <w:rFonts w:cstheme="minorHAnsi"/>
          <w:color w:val="242424"/>
          <w:shd w:val="clear" w:color="auto" w:fill="FFFFFF"/>
        </w:rPr>
        <w:t xml:space="preserve">Seventeen people provided additional comments on topics such as </w:t>
      </w:r>
      <w:r w:rsidR="009C60F9">
        <w:rPr>
          <w:rFonts w:cstheme="minorHAnsi"/>
          <w:color w:val="242424"/>
          <w:shd w:val="clear" w:color="auto" w:fill="FFFFFF"/>
        </w:rPr>
        <w:t xml:space="preserve">accessibility to longer day care, subsidised hours of child </w:t>
      </w:r>
      <w:r w:rsidR="00E32D0B">
        <w:rPr>
          <w:rFonts w:cstheme="minorHAnsi"/>
          <w:color w:val="242424"/>
          <w:shd w:val="clear" w:color="auto" w:fill="FFFFFF"/>
        </w:rPr>
        <w:t>be increased and more information and training sessions for families</w:t>
      </w:r>
      <w:r w:rsidR="002F3DDD">
        <w:rPr>
          <w:rFonts w:cstheme="minorHAnsi"/>
          <w:color w:val="242424"/>
          <w:shd w:val="clear" w:color="auto" w:fill="FFFFFF"/>
        </w:rPr>
        <w:t xml:space="preserve">.  </w:t>
      </w:r>
    </w:p>
    <w:p w14:paraId="3526CFFB" w14:textId="38058FB8" w:rsidR="00716180" w:rsidRPr="00842C3A" w:rsidRDefault="00E32D0B" w:rsidP="00D706BA">
      <w:pPr>
        <w:rPr>
          <w:rFonts w:cstheme="minorHAnsi"/>
          <w:i/>
          <w:iCs/>
          <w:color w:val="2E74B5" w:themeColor="accent5" w:themeShade="BF"/>
          <w:shd w:val="clear" w:color="auto" w:fill="FFFFFF"/>
        </w:rPr>
      </w:pPr>
      <w:r w:rsidRPr="00842C3A">
        <w:rPr>
          <w:rFonts w:cstheme="minorHAnsi"/>
          <w:i/>
          <w:iCs/>
          <w:color w:val="2E74B5" w:themeColor="accent5" w:themeShade="BF"/>
          <w:shd w:val="clear" w:color="auto" w:fill="FFFFFF"/>
        </w:rPr>
        <w:t xml:space="preserve"> </w:t>
      </w:r>
      <w:r w:rsidR="00BE5447">
        <w:rPr>
          <w:rFonts w:cstheme="minorHAnsi"/>
          <w:i/>
          <w:iCs/>
          <w:color w:val="2E74B5" w:themeColor="accent5" w:themeShade="BF"/>
          <w:shd w:val="clear" w:color="auto" w:fill="FFFFFF"/>
        </w:rPr>
        <w:t>“</w:t>
      </w:r>
      <w:r w:rsidR="002F3DDD" w:rsidRPr="00842C3A">
        <w:rPr>
          <w:rFonts w:cstheme="minorHAnsi"/>
          <w:i/>
          <w:iCs/>
          <w:color w:val="2E74B5" w:themeColor="accent5" w:themeShade="BF"/>
          <w:shd w:val="clear" w:color="auto" w:fill="FFFFFF"/>
        </w:rPr>
        <w:t>There needs to be more training to help raising kids in particular about screen time and cyber safety</w:t>
      </w:r>
      <w:r w:rsidR="00BE5447">
        <w:rPr>
          <w:rFonts w:cstheme="minorHAnsi"/>
          <w:i/>
          <w:iCs/>
          <w:color w:val="2E74B5" w:themeColor="accent5" w:themeShade="BF"/>
          <w:shd w:val="clear" w:color="auto" w:fill="FFFFFF"/>
        </w:rPr>
        <w:t>”</w:t>
      </w:r>
    </w:p>
    <w:p w14:paraId="13F29E5E" w14:textId="31684B19" w:rsidR="00842C3A" w:rsidRPr="00842C3A" w:rsidRDefault="00842C3A" w:rsidP="00842C3A">
      <w:pPr>
        <w:rPr>
          <w:rFonts w:cstheme="minorHAnsi"/>
          <w:i/>
          <w:iCs/>
          <w:color w:val="2E74B5" w:themeColor="accent5" w:themeShade="BF"/>
          <w:shd w:val="clear" w:color="auto" w:fill="FFFFFF"/>
        </w:rPr>
      </w:pPr>
      <w:r w:rsidRPr="00842C3A">
        <w:rPr>
          <w:rFonts w:cstheme="minorHAnsi"/>
          <w:i/>
          <w:iCs/>
          <w:color w:val="2E74B5" w:themeColor="accent5" w:themeShade="BF"/>
          <w:shd w:val="clear" w:color="auto" w:fill="FFFFFF"/>
        </w:rPr>
        <w:t>"More enhanced Maternal health</w:t>
      </w:r>
      <w:r w:rsidR="00BE5447">
        <w:rPr>
          <w:rFonts w:cstheme="minorHAnsi"/>
          <w:i/>
          <w:iCs/>
          <w:color w:val="2E74B5" w:themeColor="accent5" w:themeShade="BF"/>
          <w:shd w:val="clear" w:color="auto" w:fill="FFFFFF"/>
        </w:rPr>
        <w:t>”</w:t>
      </w:r>
    </w:p>
    <w:p w14:paraId="18FCF548" w14:textId="4D78512C" w:rsidR="002F3DDD" w:rsidRPr="00842C3A" w:rsidRDefault="00BE5447" w:rsidP="00842C3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00842C3A" w:rsidRPr="00842C3A">
        <w:rPr>
          <w:rFonts w:cstheme="minorHAnsi"/>
          <w:i/>
          <w:iCs/>
          <w:color w:val="2E74B5" w:themeColor="accent5" w:themeShade="BF"/>
          <w:shd w:val="clear" w:color="auto" w:fill="FFFFFF"/>
        </w:rPr>
        <w:t xml:space="preserve">More </w:t>
      </w:r>
      <w:proofErr w:type="spellStart"/>
      <w:r w:rsidR="00842C3A" w:rsidRPr="00842C3A">
        <w:rPr>
          <w:rFonts w:cstheme="minorHAnsi"/>
          <w:i/>
          <w:iCs/>
          <w:color w:val="2E74B5" w:themeColor="accent5" w:themeShade="BF"/>
          <w:shd w:val="clear" w:color="auto" w:fill="FFFFFF"/>
        </w:rPr>
        <w:t>kinders</w:t>
      </w:r>
      <w:proofErr w:type="spellEnd"/>
      <w:r w:rsidR="00842C3A" w:rsidRPr="00842C3A">
        <w:rPr>
          <w:rFonts w:cstheme="minorHAnsi"/>
          <w:i/>
          <w:iCs/>
          <w:color w:val="2E74B5" w:themeColor="accent5" w:themeShade="BF"/>
          <w:shd w:val="clear" w:color="auto" w:fill="FFFFFF"/>
        </w:rPr>
        <w:t xml:space="preserve"> with longer days that can accommodate full </w:t>
      </w:r>
      <w:proofErr w:type="gramStart"/>
      <w:r w:rsidR="00842C3A" w:rsidRPr="00842C3A">
        <w:rPr>
          <w:rFonts w:cstheme="minorHAnsi"/>
          <w:i/>
          <w:iCs/>
          <w:color w:val="2E74B5" w:themeColor="accent5" w:themeShade="BF"/>
          <w:shd w:val="clear" w:color="auto" w:fill="FFFFFF"/>
        </w:rPr>
        <w:t>work day</w:t>
      </w:r>
      <w:proofErr w:type="gramEnd"/>
      <w:r w:rsidR="00842C3A" w:rsidRPr="00842C3A">
        <w:rPr>
          <w:rFonts w:cstheme="minorHAnsi"/>
          <w:i/>
          <w:iCs/>
          <w:color w:val="2E74B5" w:themeColor="accent5" w:themeShade="BF"/>
          <w:shd w:val="clear" w:color="auto" w:fill="FFFFFF"/>
        </w:rPr>
        <w:t xml:space="preserve"> (not just </w:t>
      </w:r>
      <w:proofErr w:type="spellStart"/>
      <w:r w:rsidR="00842C3A" w:rsidRPr="00842C3A">
        <w:rPr>
          <w:rFonts w:cstheme="minorHAnsi"/>
          <w:i/>
          <w:iCs/>
          <w:color w:val="2E74B5" w:themeColor="accent5" w:themeShade="BF"/>
          <w:shd w:val="clear" w:color="auto" w:fill="FFFFFF"/>
        </w:rPr>
        <w:t>daycare</w:t>
      </w:r>
      <w:proofErr w:type="spellEnd"/>
      <w:r w:rsidR="00842C3A" w:rsidRPr="00842C3A">
        <w:rPr>
          <w:rFonts w:cstheme="minorHAnsi"/>
          <w:i/>
          <w:iCs/>
          <w:color w:val="2E74B5" w:themeColor="accent5" w:themeShade="BF"/>
          <w:shd w:val="clear" w:color="auto" w:fill="FFFFFF"/>
        </w:rPr>
        <w:t xml:space="preserve"> as an option if working 8:30-4 and then a commute)"</w:t>
      </w:r>
    </w:p>
    <w:p w14:paraId="07C0BA87" w14:textId="77777777" w:rsidR="0006195B" w:rsidRDefault="0006195B" w:rsidP="00D706BA">
      <w:pPr>
        <w:rPr>
          <w:rFonts w:cstheme="minorHAnsi"/>
          <w:color w:val="242424"/>
          <w:shd w:val="clear" w:color="auto" w:fill="FFFFFF"/>
        </w:rPr>
      </w:pPr>
    </w:p>
    <w:p w14:paraId="334F270E" w14:textId="6DB1FB2B" w:rsidR="0006195B" w:rsidRDefault="0006195B" w:rsidP="00D706BA">
      <w:pPr>
        <w:rPr>
          <w:rFonts w:cstheme="minorHAnsi"/>
          <w:color w:val="242424"/>
          <w:shd w:val="clear" w:color="auto" w:fill="FFFFFF"/>
        </w:rPr>
      </w:pPr>
      <w:r w:rsidRPr="006A412A">
        <w:rPr>
          <w:rStyle w:val="CESummaryHeading3Char"/>
          <w:rFonts w:eastAsiaTheme="minorHAnsi"/>
        </w:rPr>
        <w:t>Local business and employment</w:t>
      </w:r>
      <w:r>
        <w:rPr>
          <w:rFonts w:cstheme="minorHAnsi"/>
          <w:color w:val="242424"/>
          <w:shd w:val="clear" w:color="auto" w:fill="FFFFFF"/>
        </w:rPr>
        <w:br/>
      </w:r>
      <w:r w:rsidR="00C6456F">
        <w:rPr>
          <w:rFonts w:cstheme="minorHAnsi"/>
          <w:color w:val="242424"/>
          <w:shd w:val="clear" w:color="auto" w:fill="FFFFFF"/>
        </w:rPr>
        <w:t xml:space="preserve">Participants that selected </w:t>
      </w:r>
      <w:r w:rsidR="00285796">
        <w:rPr>
          <w:rFonts w:cstheme="minorHAnsi"/>
          <w:color w:val="242424"/>
          <w:shd w:val="clear" w:color="auto" w:fill="FFFFFF"/>
        </w:rPr>
        <w:t>local</w:t>
      </w:r>
      <w:r w:rsidR="00C6456F">
        <w:rPr>
          <w:rFonts w:cstheme="minorHAnsi"/>
          <w:color w:val="242424"/>
          <w:shd w:val="clear" w:color="auto" w:fill="FFFFFF"/>
        </w:rPr>
        <w:t xml:space="preserve"> business and employment as a </w:t>
      </w:r>
      <w:r w:rsidR="00285796">
        <w:rPr>
          <w:rFonts w:cstheme="minorHAnsi"/>
          <w:color w:val="242424"/>
          <w:shd w:val="clear" w:color="auto" w:fill="FFFFFF"/>
        </w:rPr>
        <w:t>priority</w:t>
      </w:r>
      <w:r w:rsidR="00C6456F">
        <w:rPr>
          <w:rFonts w:cstheme="minorHAnsi"/>
          <w:color w:val="242424"/>
          <w:shd w:val="clear" w:color="auto" w:fill="FFFFFF"/>
        </w:rPr>
        <w:t xml:space="preserve"> area identified </w:t>
      </w:r>
      <w:r w:rsidR="00285796">
        <w:rPr>
          <w:rFonts w:cstheme="minorHAnsi"/>
          <w:color w:val="242424"/>
          <w:shd w:val="clear" w:color="auto" w:fill="FFFFFF"/>
        </w:rPr>
        <w:t>business</w:t>
      </w:r>
      <w:r w:rsidR="00C6456F">
        <w:rPr>
          <w:rFonts w:cstheme="minorHAnsi"/>
          <w:color w:val="242424"/>
          <w:shd w:val="clear" w:color="auto" w:fill="FFFFFF"/>
        </w:rPr>
        <w:t xml:space="preserve"> support (</w:t>
      </w:r>
      <w:r w:rsidR="00E10CC9">
        <w:rPr>
          <w:rFonts w:cstheme="minorHAnsi"/>
          <w:color w:val="242424"/>
          <w:shd w:val="clear" w:color="auto" w:fill="FFFFFF"/>
        </w:rPr>
        <w:t>59</w:t>
      </w:r>
      <w:r w:rsidR="00C6456F">
        <w:rPr>
          <w:rFonts w:cstheme="minorHAnsi"/>
          <w:color w:val="242424"/>
          <w:shd w:val="clear" w:color="auto" w:fill="FFFFFF"/>
        </w:rPr>
        <w:t xml:space="preserve">%) </w:t>
      </w:r>
      <w:r w:rsidR="00285796">
        <w:rPr>
          <w:rFonts w:cstheme="minorHAnsi"/>
          <w:color w:val="242424"/>
          <w:shd w:val="clear" w:color="auto" w:fill="FFFFFF"/>
        </w:rPr>
        <w:t>investment</w:t>
      </w:r>
      <w:r w:rsidR="00C6456F">
        <w:rPr>
          <w:rFonts w:cstheme="minorHAnsi"/>
          <w:color w:val="242424"/>
          <w:shd w:val="clear" w:color="auto" w:fill="FFFFFF"/>
        </w:rPr>
        <w:t xml:space="preserve"> attraction (</w:t>
      </w:r>
      <w:r w:rsidR="00903A6D">
        <w:rPr>
          <w:rFonts w:cstheme="minorHAnsi"/>
          <w:color w:val="242424"/>
          <w:shd w:val="clear" w:color="auto" w:fill="FFFFFF"/>
        </w:rPr>
        <w:t>59</w:t>
      </w:r>
      <w:r w:rsidR="00C6456F">
        <w:rPr>
          <w:rFonts w:cstheme="minorHAnsi"/>
          <w:color w:val="242424"/>
          <w:shd w:val="clear" w:color="auto" w:fill="FFFFFF"/>
        </w:rPr>
        <w:t xml:space="preserve">%) </w:t>
      </w:r>
      <w:r w:rsidR="00285796">
        <w:rPr>
          <w:rFonts w:cstheme="minorHAnsi"/>
          <w:color w:val="242424"/>
          <w:shd w:val="clear" w:color="auto" w:fill="FFFFFF"/>
        </w:rPr>
        <w:t>and retail precincts including night-time economy (</w:t>
      </w:r>
      <w:r w:rsidR="00903A6D">
        <w:rPr>
          <w:rFonts w:cstheme="minorHAnsi"/>
          <w:color w:val="242424"/>
          <w:shd w:val="clear" w:color="auto" w:fill="FFFFFF"/>
        </w:rPr>
        <w:t>57</w:t>
      </w:r>
      <w:r w:rsidR="00285796">
        <w:rPr>
          <w:rFonts w:cstheme="minorHAnsi"/>
          <w:color w:val="242424"/>
          <w:shd w:val="clear" w:color="auto" w:fill="FFFFFF"/>
        </w:rPr>
        <w:t xml:space="preserve">%) as the most important service areas to them. Visitor economy followed with </w:t>
      </w:r>
      <w:r w:rsidR="00903A6D">
        <w:rPr>
          <w:rFonts w:cstheme="minorHAnsi"/>
          <w:color w:val="242424"/>
          <w:shd w:val="clear" w:color="auto" w:fill="FFFFFF"/>
        </w:rPr>
        <w:t>30</w:t>
      </w:r>
      <w:r w:rsidR="00285796">
        <w:rPr>
          <w:rFonts w:cstheme="minorHAnsi"/>
          <w:color w:val="242424"/>
          <w:shd w:val="clear" w:color="auto" w:fill="FFFFFF"/>
        </w:rPr>
        <w:t>% identifying this service area as most important.</w:t>
      </w:r>
      <w:r w:rsidR="00903A6D">
        <w:rPr>
          <w:rFonts w:cstheme="minorHAnsi"/>
          <w:color w:val="242424"/>
          <w:shd w:val="clear" w:color="auto" w:fill="FFFFFF"/>
        </w:rPr>
        <w:t xml:space="preserve">  </w:t>
      </w:r>
      <w:r w:rsidR="00225125">
        <w:rPr>
          <w:rFonts w:cstheme="minorHAnsi"/>
          <w:color w:val="242424"/>
          <w:shd w:val="clear" w:color="auto" w:fill="FFFFFF"/>
        </w:rPr>
        <w:t xml:space="preserve">Four people listed other things of importance including recruitment, </w:t>
      </w:r>
      <w:r w:rsidR="00894307">
        <w:rPr>
          <w:rFonts w:cstheme="minorHAnsi"/>
          <w:color w:val="242424"/>
          <w:shd w:val="clear" w:color="auto" w:fill="FFFFFF"/>
        </w:rPr>
        <w:t xml:space="preserve">activity centre zoning in Epping </w:t>
      </w:r>
      <w:r w:rsidR="0014559C">
        <w:rPr>
          <w:rFonts w:cstheme="minorHAnsi"/>
          <w:color w:val="242424"/>
          <w:shd w:val="clear" w:color="auto" w:fill="FFFFFF"/>
        </w:rPr>
        <w:t xml:space="preserve">and tourism. </w:t>
      </w:r>
    </w:p>
    <w:p w14:paraId="1CDC5556" w14:textId="79557807" w:rsidR="0014559C" w:rsidRDefault="00926550" w:rsidP="00D706BA">
      <w:pPr>
        <w:rPr>
          <w:rFonts w:cstheme="minorHAnsi"/>
          <w:color w:val="242424"/>
          <w:shd w:val="clear" w:color="auto" w:fill="FFFFFF"/>
        </w:rPr>
      </w:pPr>
      <w:r>
        <w:rPr>
          <w:rFonts w:cstheme="minorHAnsi"/>
          <w:color w:val="242424"/>
          <w:shd w:val="clear" w:color="auto" w:fill="FFFFFF"/>
        </w:rPr>
        <w:t xml:space="preserve">A total of </w:t>
      </w:r>
      <w:r w:rsidR="00CF418F">
        <w:rPr>
          <w:rFonts w:cstheme="minorHAnsi"/>
          <w:color w:val="242424"/>
          <w:shd w:val="clear" w:color="auto" w:fill="FFFFFF"/>
        </w:rPr>
        <w:t>18 p</w:t>
      </w:r>
      <w:r>
        <w:rPr>
          <w:rFonts w:cstheme="minorHAnsi"/>
          <w:color w:val="242424"/>
          <w:shd w:val="clear" w:color="auto" w:fill="FFFFFF"/>
        </w:rPr>
        <w:t>articipants</w:t>
      </w:r>
      <w:r w:rsidR="00CF418F">
        <w:rPr>
          <w:rFonts w:cstheme="minorHAnsi"/>
          <w:color w:val="242424"/>
          <w:shd w:val="clear" w:color="auto" w:fill="FFFFFF"/>
        </w:rPr>
        <w:t xml:space="preserve"> provided additional comments about topics such as </w:t>
      </w:r>
      <w:r w:rsidR="0073201A">
        <w:rPr>
          <w:rFonts w:cstheme="minorHAnsi"/>
          <w:color w:val="242424"/>
          <w:shd w:val="clear" w:color="auto" w:fill="FFFFFF"/>
        </w:rPr>
        <w:t>local employment opportunities, investment attraction</w:t>
      </w:r>
      <w:r w:rsidR="00F1675F">
        <w:rPr>
          <w:rFonts w:cstheme="minorHAnsi"/>
          <w:color w:val="242424"/>
          <w:shd w:val="clear" w:color="auto" w:fill="FFFFFF"/>
        </w:rPr>
        <w:t xml:space="preserve">, the importance of visual aesthetics and </w:t>
      </w:r>
      <w:r w:rsidR="007F7673">
        <w:rPr>
          <w:rFonts w:cstheme="minorHAnsi"/>
          <w:color w:val="242424"/>
          <w:shd w:val="clear" w:color="auto" w:fill="FFFFFF"/>
        </w:rPr>
        <w:t>cleanliness</w:t>
      </w:r>
      <w:r w:rsidR="00F1675F">
        <w:rPr>
          <w:rFonts w:cstheme="minorHAnsi"/>
          <w:color w:val="242424"/>
          <w:shd w:val="clear" w:color="auto" w:fill="FFFFFF"/>
        </w:rPr>
        <w:t xml:space="preserve"> in business area surrounds</w:t>
      </w:r>
      <w:r w:rsidR="007F7673">
        <w:rPr>
          <w:rFonts w:cstheme="minorHAnsi"/>
          <w:color w:val="242424"/>
          <w:shd w:val="clear" w:color="auto" w:fill="FFFFFF"/>
        </w:rPr>
        <w:t xml:space="preserve">, network events and local employment support and work experience opportunities. </w:t>
      </w:r>
    </w:p>
    <w:p w14:paraId="4DB7E759" w14:textId="77777777" w:rsidR="009160A5" w:rsidRDefault="009160A5"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Pr="009160A5">
        <w:rPr>
          <w:rFonts w:cstheme="minorHAnsi"/>
          <w:i/>
          <w:iCs/>
          <w:color w:val="2E74B5" w:themeColor="accent5" w:themeShade="BF"/>
          <w:shd w:val="clear" w:color="auto" w:fill="FFFFFF"/>
        </w:rPr>
        <w:t>Support local business groups and local business owners to be employee ready. Support them to help grow employment opportunities for the youth of our area. Get them working together through a work experience program or similar</w:t>
      </w:r>
      <w:r>
        <w:rPr>
          <w:rFonts w:cstheme="minorHAnsi"/>
          <w:i/>
          <w:iCs/>
          <w:color w:val="2E74B5" w:themeColor="accent5" w:themeShade="BF"/>
          <w:shd w:val="clear" w:color="auto" w:fill="FFFFFF"/>
        </w:rPr>
        <w:t>”</w:t>
      </w:r>
    </w:p>
    <w:p w14:paraId="1041E4CC" w14:textId="534063C1" w:rsidR="00E13257" w:rsidRDefault="00E13257" w:rsidP="00E13257">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Pr="00E13257">
        <w:rPr>
          <w:rFonts w:cstheme="minorHAnsi"/>
          <w:i/>
          <w:iCs/>
          <w:color w:val="2E74B5" w:themeColor="accent5" w:themeShade="BF"/>
          <w:shd w:val="clear" w:color="auto" w:fill="FFFFFF"/>
        </w:rPr>
        <w:t>Keep public space clean and tidy, good presentation attracts business opportunities, and makes locals feel proud of their surroundings. More opportunities for youth employment, connect local schools with career pathways offered locally.</w:t>
      </w:r>
      <w:r>
        <w:rPr>
          <w:rFonts w:cstheme="minorHAnsi"/>
          <w:i/>
          <w:iCs/>
          <w:color w:val="2E74B5" w:themeColor="accent5" w:themeShade="BF"/>
          <w:shd w:val="clear" w:color="auto" w:fill="FFFFFF"/>
        </w:rPr>
        <w:t>”</w:t>
      </w:r>
    </w:p>
    <w:p w14:paraId="36B8679F" w14:textId="77777777" w:rsidR="00AB5521" w:rsidRDefault="00AB5521" w:rsidP="00D706BA">
      <w:pPr>
        <w:rPr>
          <w:rFonts w:cstheme="minorHAnsi"/>
          <w:color w:val="242424"/>
          <w:shd w:val="clear" w:color="auto" w:fill="FFFFFF"/>
        </w:rPr>
      </w:pPr>
    </w:p>
    <w:p w14:paraId="039C908E" w14:textId="060701CD" w:rsidR="00D64CCE" w:rsidRDefault="00822664" w:rsidP="00D64CCE">
      <w:pPr>
        <w:rPr>
          <w:rFonts w:cstheme="minorHAnsi"/>
          <w:color w:val="242424"/>
          <w:shd w:val="clear" w:color="auto" w:fill="FFFFFF"/>
        </w:rPr>
      </w:pPr>
      <w:r w:rsidRPr="006A412A">
        <w:rPr>
          <w:rStyle w:val="CESummaryHeading3Char"/>
          <w:rFonts w:eastAsiaTheme="minorHAnsi"/>
        </w:rPr>
        <w:t xml:space="preserve">Parks, </w:t>
      </w:r>
      <w:proofErr w:type="gramStart"/>
      <w:r w:rsidRPr="006A412A">
        <w:rPr>
          <w:rStyle w:val="CESummaryHeading3Char"/>
          <w:rFonts w:eastAsiaTheme="minorHAnsi"/>
        </w:rPr>
        <w:t>playgrounds</w:t>
      </w:r>
      <w:proofErr w:type="gramEnd"/>
      <w:r w:rsidRPr="006A412A">
        <w:rPr>
          <w:rStyle w:val="CESummaryHeading3Char"/>
          <w:rFonts w:eastAsiaTheme="minorHAnsi"/>
        </w:rPr>
        <w:t xml:space="preserve"> and open space</w:t>
      </w:r>
      <w:r>
        <w:rPr>
          <w:rFonts w:cstheme="minorHAnsi"/>
          <w:color w:val="242424"/>
          <w:shd w:val="clear" w:color="auto" w:fill="FFFFFF"/>
        </w:rPr>
        <w:br/>
      </w:r>
      <w:r w:rsidRPr="005E06DF">
        <w:rPr>
          <w:rFonts w:cstheme="minorHAnsi"/>
        </w:rPr>
        <w:t xml:space="preserve">Participants that selected </w:t>
      </w:r>
      <w:r>
        <w:rPr>
          <w:rFonts w:cstheme="minorHAnsi"/>
        </w:rPr>
        <w:t>parks, playgrounds and open space</w:t>
      </w:r>
      <w:r w:rsidRPr="005E06DF">
        <w:rPr>
          <w:rFonts w:cstheme="minorHAnsi"/>
        </w:rPr>
        <w:t xml:space="preserve"> as a priority area were asked to identify which service type was most important to them. There was </w:t>
      </w:r>
      <w:r w:rsidR="00385483">
        <w:rPr>
          <w:rFonts w:cstheme="minorHAnsi"/>
        </w:rPr>
        <w:t>an equal importance</w:t>
      </w:r>
      <w:r w:rsidR="00D33C40">
        <w:rPr>
          <w:rFonts w:cstheme="minorHAnsi"/>
        </w:rPr>
        <w:t xml:space="preserve"> of </w:t>
      </w:r>
      <w:r>
        <w:rPr>
          <w:rFonts w:cstheme="minorHAnsi"/>
          <w:color w:val="242424"/>
          <w:shd w:val="clear" w:color="auto" w:fill="FFFFFF"/>
        </w:rPr>
        <w:t>maintenance (</w:t>
      </w:r>
      <w:r w:rsidR="00D33C40">
        <w:rPr>
          <w:rFonts w:cstheme="minorHAnsi"/>
          <w:color w:val="242424"/>
          <w:shd w:val="clear" w:color="auto" w:fill="FFFFFF"/>
        </w:rPr>
        <w:t>74</w:t>
      </w:r>
      <w:r w:rsidR="00CD0B28">
        <w:rPr>
          <w:rFonts w:cstheme="minorHAnsi"/>
          <w:color w:val="242424"/>
          <w:shd w:val="clear" w:color="auto" w:fill="FFFFFF"/>
        </w:rPr>
        <w:t>%) and the development of new playgrounds and renewal of existing playgrounds (</w:t>
      </w:r>
      <w:r w:rsidR="00D33C40">
        <w:rPr>
          <w:rFonts w:cstheme="minorHAnsi"/>
          <w:color w:val="242424"/>
          <w:shd w:val="clear" w:color="auto" w:fill="FFFFFF"/>
        </w:rPr>
        <w:t>69</w:t>
      </w:r>
      <w:r w:rsidR="00CD0B28">
        <w:rPr>
          <w:rFonts w:cstheme="minorHAnsi"/>
          <w:color w:val="242424"/>
          <w:shd w:val="clear" w:color="auto" w:fill="FFFFFF"/>
        </w:rPr>
        <w:t xml:space="preserve">%). </w:t>
      </w:r>
      <w:r w:rsidR="00D33C40">
        <w:rPr>
          <w:rFonts w:cstheme="minorHAnsi"/>
          <w:color w:val="242424"/>
          <w:shd w:val="clear" w:color="auto" w:fill="FFFFFF"/>
        </w:rPr>
        <w:t xml:space="preserve"> </w:t>
      </w:r>
      <w:r w:rsidR="00926550">
        <w:rPr>
          <w:rFonts w:cstheme="minorHAnsi"/>
          <w:color w:val="242424"/>
          <w:shd w:val="clear" w:color="auto" w:fill="FFFFFF"/>
        </w:rPr>
        <w:t xml:space="preserve">Nine percent </w:t>
      </w:r>
      <w:r w:rsidR="00D33C40">
        <w:rPr>
          <w:rFonts w:cstheme="minorHAnsi"/>
          <w:color w:val="242424"/>
          <w:shd w:val="clear" w:color="auto" w:fill="FFFFFF"/>
        </w:rPr>
        <w:t xml:space="preserve">of responses were for other </w:t>
      </w:r>
      <w:r w:rsidR="002D56B6">
        <w:rPr>
          <w:rFonts w:cstheme="minorHAnsi"/>
          <w:color w:val="242424"/>
          <w:shd w:val="clear" w:color="auto" w:fill="FFFFFF"/>
        </w:rPr>
        <w:t xml:space="preserve">open space services such as creating more green spaces, </w:t>
      </w:r>
      <w:r w:rsidR="00091152">
        <w:rPr>
          <w:rFonts w:cstheme="minorHAnsi"/>
          <w:color w:val="242424"/>
          <w:shd w:val="clear" w:color="auto" w:fill="FFFFFF"/>
        </w:rPr>
        <w:t>new dog and pet friendly spaces, BBQ’s, toilets in playgrounds</w:t>
      </w:r>
      <w:r w:rsidR="008B47F1">
        <w:rPr>
          <w:rFonts w:cstheme="minorHAnsi"/>
          <w:color w:val="242424"/>
          <w:shd w:val="clear" w:color="auto" w:fill="FFFFFF"/>
        </w:rPr>
        <w:t xml:space="preserve"> and workout/fitness equipment.</w:t>
      </w:r>
      <w:r w:rsidR="00CD0B28">
        <w:rPr>
          <w:rFonts w:cstheme="minorHAnsi"/>
          <w:color w:val="242424"/>
          <w:shd w:val="clear" w:color="auto" w:fill="FFFFFF"/>
        </w:rPr>
        <w:t xml:space="preserve"> </w:t>
      </w:r>
    </w:p>
    <w:p w14:paraId="0210166C" w14:textId="57B5812A" w:rsidR="008B47F1" w:rsidRDefault="00D449E3" w:rsidP="00D64CCE">
      <w:pPr>
        <w:rPr>
          <w:rFonts w:cstheme="minorHAnsi"/>
          <w:color w:val="242424"/>
          <w:shd w:val="clear" w:color="auto" w:fill="FFFFFF"/>
        </w:rPr>
      </w:pPr>
      <w:r>
        <w:rPr>
          <w:rFonts w:cstheme="minorHAnsi"/>
          <w:color w:val="242424"/>
          <w:shd w:val="clear" w:color="auto" w:fill="FFFFFF"/>
        </w:rPr>
        <w:t xml:space="preserve">Sixty-eight people told us what their favourite park was and the top </w:t>
      </w:r>
      <w:r w:rsidR="00926550">
        <w:rPr>
          <w:rFonts w:cstheme="minorHAnsi"/>
          <w:color w:val="242424"/>
          <w:shd w:val="clear" w:color="auto" w:fill="FFFFFF"/>
        </w:rPr>
        <w:t xml:space="preserve">five within the municipality </w:t>
      </w:r>
      <w:r>
        <w:rPr>
          <w:rFonts w:cstheme="minorHAnsi"/>
          <w:color w:val="242424"/>
          <w:shd w:val="clear" w:color="auto" w:fill="FFFFFF"/>
        </w:rPr>
        <w:t>were Mill Park All Abilities Playground, Plenty Gorge Parklands</w:t>
      </w:r>
      <w:r w:rsidR="008C3B05">
        <w:rPr>
          <w:rFonts w:cstheme="minorHAnsi"/>
          <w:color w:val="242424"/>
          <w:shd w:val="clear" w:color="auto" w:fill="FFFFFF"/>
        </w:rPr>
        <w:t xml:space="preserve">, Whittlesea Public Gardens, Quarry </w:t>
      </w:r>
      <w:proofErr w:type="gramStart"/>
      <w:r w:rsidR="008C3B05">
        <w:rPr>
          <w:rFonts w:cstheme="minorHAnsi"/>
          <w:color w:val="242424"/>
          <w:shd w:val="clear" w:color="auto" w:fill="FFFFFF"/>
        </w:rPr>
        <w:t>Hills</w:t>
      </w:r>
      <w:proofErr w:type="gramEnd"/>
      <w:r w:rsidR="009D0BB9">
        <w:rPr>
          <w:rFonts w:cstheme="minorHAnsi"/>
          <w:color w:val="242424"/>
          <w:shd w:val="clear" w:color="auto" w:fill="FFFFFF"/>
        </w:rPr>
        <w:t xml:space="preserve"> and </w:t>
      </w:r>
      <w:proofErr w:type="spellStart"/>
      <w:r w:rsidR="008C3B05">
        <w:rPr>
          <w:rFonts w:cstheme="minorHAnsi"/>
          <w:color w:val="242424"/>
          <w:shd w:val="clear" w:color="auto" w:fill="FFFFFF"/>
        </w:rPr>
        <w:t>Redleap</w:t>
      </w:r>
      <w:proofErr w:type="spellEnd"/>
      <w:r w:rsidR="008C3B05">
        <w:rPr>
          <w:rFonts w:cstheme="minorHAnsi"/>
          <w:color w:val="242424"/>
          <w:shd w:val="clear" w:color="auto" w:fill="FFFFFF"/>
        </w:rPr>
        <w:t xml:space="preserve"> Park</w:t>
      </w:r>
      <w:r w:rsidR="009D0BB9">
        <w:rPr>
          <w:rFonts w:cstheme="minorHAnsi"/>
          <w:color w:val="242424"/>
          <w:shd w:val="clear" w:color="auto" w:fill="FFFFFF"/>
        </w:rPr>
        <w:t>/</w:t>
      </w:r>
      <w:r w:rsidR="00C30BBA">
        <w:rPr>
          <w:rFonts w:cstheme="minorHAnsi"/>
          <w:color w:val="242424"/>
          <w:shd w:val="clear" w:color="auto" w:fill="FFFFFF"/>
        </w:rPr>
        <w:t>Peter Hopper Lake.</w:t>
      </w:r>
    </w:p>
    <w:p w14:paraId="657F3E2F" w14:textId="65424AC0" w:rsidR="00C30BBA" w:rsidRDefault="00926550" w:rsidP="00D64CCE">
      <w:pPr>
        <w:rPr>
          <w:rFonts w:cstheme="minorHAnsi"/>
          <w:color w:val="242424"/>
          <w:shd w:val="clear" w:color="auto" w:fill="FFFFFF"/>
        </w:rPr>
      </w:pPr>
      <w:r>
        <w:rPr>
          <w:rFonts w:cstheme="minorHAnsi"/>
          <w:color w:val="242424"/>
          <w:shd w:val="clear" w:color="auto" w:fill="FFFFFF"/>
        </w:rPr>
        <w:t>Fifty-one</w:t>
      </w:r>
      <w:r w:rsidR="00306E9B">
        <w:rPr>
          <w:rFonts w:cstheme="minorHAnsi"/>
          <w:color w:val="242424"/>
          <w:shd w:val="clear" w:color="auto" w:fill="FFFFFF"/>
        </w:rPr>
        <w:t xml:space="preserve"> people </w:t>
      </w:r>
      <w:r w:rsidR="00515F67">
        <w:rPr>
          <w:rFonts w:cstheme="minorHAnsi"/>
          <w:color w:val="242424"/>
          <w:shd w:val="clear" w:color="auto" w:fill="FFFFFF"/>
        </w:rPr>
        <w:t xml:space="preserve">provided details on where they would like parks renewed or new parks built.  </w:t>
      </w:r>
    </w:p>
    <w:p w14:paraId="6EB15F30" w14:textId="769552A2" w:rsidR="0095137B" w:rsidRDefault="001E44E0" w:rsidP="00D64CCE">
      <w:pPr>
        <w:rPr>
          <w:rFonts w:cstheme="minorHAnsi"/>
          <w:color w:val="242424"/>
          <w:shd w:val="clear" w:color="auto" w:fill="FFFFFF"/>
        </w:rPr>
      </w:pPr>
      <w:r>
        <w:rPr>
          <w:rFonts w:cstheme="minorHAnsi"/>
          <w:color w:val="242424"/>
          <w:shd w:val="clear" w:color="auto" w:fill="FFFFFF"/>
        </w:rPr>
        <w:t xml:space="preserve">There were sixty-eight additional comments for parks, </w:t>
      </w:r>
      <w:proofErr w:type="gramStart"/>
      <w:r>
        <w:rPr>
          <w:rFonts w:cstheme="minorHAnsi"/>
          <w:color w:val="242424"/>
          <w:shd w:val="clear" w:color="auto" w:fill="FFFFFF"/>
        </w:rPr>
        <w:t>playgrounds</w:t>
      </w:r>
      <w:proofErr w:type="gramEnd"/>
      <w:r>
        <w:rPr>
          <w:rFonts w:cstheme="minorHAnsi"/>
          <w:color w:val="242424"/>
          <w:shd w:val="clear" w:color="auto" w:fill="FFFFFF"/>
        </w:rPr>
        <w:t xml:space="preserve"> and open space. The </w:t>
      </w:r>
      <w:r w:rsidR="00C87CDC">
        <w:rPr>
          <w:rFonts w:cstheme="minorHAnsi"/>
          <w:color w:val="242424"/>
          <w:shd w:val="clear" w:color="auto" w:fill="FFFFFF"/>
        </w:rPr>
        <w:t>most raised</w:t>
      </w:r>
      <w:r>
        <w:rPr>
          <w:rFonts w:cstheme="minorHAnsi"/>
          <w:color w:val="242424"/>
          <w:shd w:val="clear" w:color="auto" w:fill="FFFFFF"/>
        </w:rPr>
        <w:t xml:space="preserve"> topic </w:t>
      </w:r>
      <w:r w:rsidR="00926550">
        <w:rPr>
          <w:rFonts w:cstheme="minorHAnsi"/>
          <w:color w:val="242424"/>
          <w:shd w:val="clear" w:color="auto" w:fill="FFFFFF"/>
        </w:rPr>
        <w:t>related to</w:t>
      </w:r>
      <w:r>
        <w:rPr>
          <w:rFonts w:cstheme="minorHAnsi"/>
          <w:color w:val="242424"/>
          <w:shd w:val="clear" w:color="auto" w:fill="FFFFFF"/>
        </w:rPr>
        <w:t xml:space="preserve"> maintenance</w:t>
      </w:r>
      <w:r w:rsidR="00664B16">
        <w:rPr>
          <w:rFonts w:cstheme="minorHAnsi"/>
          <w:color w:val="242424"/>
          <w:shd w:val="clear" w:color="auto" w:fill="FFFFFF"/>
        </w:rPr>
        <w:t xml:space="preserve"> (24) </w:t>
      </w:r>
      <w:r w:rsidR="00B25A28">
        <w:rPr>
          <w:rFonts w:cstheme="minorHAnsi"/>
          <w:color w:val="242424"/>
          <w:shd w:val="clear" w:color="auto" w:fill="FFFFFF"/>
        </w:rPr>
        <w:t xml:space="preserve">followed by updating existing parks (15). </w:t>
      </w:r>
      <w:r w:rsidR="007D3376">
        <w:rPr>
          <w:rFonts w:cstheme="minorHAnsi"/>
          <w:color w:val="242424"/>
          <w:shd w:val="clear" w:color="auto" w:fill="FFFFFF"/>
        </w:rPr>
        <w:t>Nine p</w:t>
      </w:r>
      <w:r w:rsidR="00926550">
        <w:rPr>
          <w:rFonts w:cstheme="minorHAnsi"/>
          <w:color w:val="242424"/>
          <w:shd w:val="clear" w:color="auto" w:fill="FFFFFF"/>
        </w:rPr>
        <w:t xml:space="preserve">articipants </w:t>
      </w:r>
      <w:r w:rsidR="007D3376">
        <w:rPr>
          <w:rFonts w:cstheme="minorHAnsi"/>
          <w:color w:val="242424"/>
          <w:shd w:val="clear" w:color="auto" w:fill="FFFFFF"/>
        </w:rPr>
        <w:t xml:space="preserve">mentioned toilets, </w:t>
      </w:r>
      <w:proofErr w:type="gramStart"/>
      <w:r w:rsidR="007D3376">
        <w:rPr>
          <w:rFonts w:cstheme="minorHAnsi"/>
          <w:color w:val="242424"/>
          <w:shd w:val="clear" w:color="auto" w:fill="FFFFFF"/>
        </w:rPr>
        <w:t>bins</w:t>
      </w:r>
      <w:proofErr w:type="gramEnd"/>
      <w:r w:rsidR="007D3376">
        <w:rPr>
          <w:rFonts w:cstheme="minorHAnsi"/>
          <w:color w:val="242424"/>
          <w:shd w:val="clear" w:color="auto" w:fill="FFFFFF"/>
        </w:rPr>
        <w:t xml:space="preserve"> and other facilities</w:t>
      </w:r>
      <w:r w:rsidR="0002213E">
        <w:rPr>
          <w:rFonts w:cstheme="minorHAnsi"/>
          <w:color w:val="242424"/>
          <w:shd w:val="clear" w:color="auto" w:fill="FFFFFF"/>
        </w:rPr>
        <w:t xml:space="preserve"> and </w:t>
      </w:r>
      <w:r w:rsidR="000D2148">
        <w:rPr>
          <w:rFonts w:cstheme="minorHAnsi"/>
          <w:color w:val="242424"/>
          <w:shd w:val="clear" w:color="auto" w:fill="FFFFFF"/>
        </w:rPr>
        <w:t xml:space="preserve">a further </w:t>
      </w:r>
      <w:r w:rsidR="0002213E">
        <w:rPr>
          <w:rFonts w:cstheme="minorHAnsi"/>
          <w:color w:val="242424"/>
          <w:shd w:val="clear" w:color="auto" w:fill="FFFFFF"/>
        </w:rPr>
        <w:t xml:space="preserve">eight mentioned areas for new park opportunities.  Other topics </w:t>
      </w:r>
      <w:r w:rsidR="00C87CDC">
        <w:rPr>
          <w:rFonts w:cstheme="minorHAnsi"/>
          <w:color w:val="242424"/>
          <w:shd w:val="clear" w:color="auto" w:fill="FFFFFF"/>
        </w:rPr>
        <w:t xml:space="preserve">raised </w:t>
      </w:r>
      <w:r w:rsidR="0002213E">
        <w:rPr>
          <w:rFonts w:cstheme="minorHAnsi"/>
          <w:color w:val="242424"/>
          <w:shd w:val="clear" w:color="auto" w:fill="FFFFFF"/>
        </w:rPr>
        <w:t xml:space="preserve">included </w:t>
      </w:r>
      <w:r w:rsidR="00E55C7F">
        <w:rPr>
          <w:rFonts w:cstheme="minorHAnsi"/>
          <w:color w:val="242424"/>
          <w:shd w:val="clear" w:color="auto" w:fill="FFFFFF"/>
        </w:rPr>
        <w:t>dirt bike rider issues, walking tracks, exercise equipment, more trees, accessibility</w:t>
      </w:r>
      <w:r w:rsidR="00200C68">
        <w:rPr>
          <w:rFonts w:cstheme="minorHAnsi"/>
          <w:color w:val="242424"/>
          <w:shd w:val="clear" w:color="auto" w:fill="FFFFFF"/>
        </w:rPr>
        <w:t xml:space="preserve">, dog parks and the Quarry Hills and </w:t>
      </w:r>
      <w:r w:rsidR="00C87CDC">
        <w:rPr>
          <w:rFonts w:cstheme="minorHAnsi"/>
          <w:color w:val="242424"/>
          <w:shd w:val="clear" w:color="auto" w:fill="FFFFFF"/>
        </w:rPr>
        <w:t>Granite Hills Park</w:t>
      </w:r>
      <w:r w:rsidR="00200C68">
        <w:rPr>
          <w:rFonts w:cstheme="minorHAnsi"/>
          <w:color w:val="242424"/>
          <w:shd w:val="clear" w:color="auto" w:fill="FFFFFF"/>
        </w:rPr>
        <w:t xml:space="preserve"> areas. </w:t>
      </w:r>
    </w:p>
    <w:p w14:paraId="2961D7DB" w14:textId="683FD214" w:rsidR="00200C68" w:rsidRPr="00E7405A" w:rsidRDefault="00E7405A" w:rsidP="00D64CCE">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000A2FEC" w:rsidRPr="00E7405A">
        <w:rPr>
          <w:rFonts w:cstheme="minorHAnsi"/>
          <w:i/>
          <w:iCs/>
          <w:color w:val="2E74B5" w:themeColor="accent5" w:themeShade="BF"/>
          <w:shd w:val="clear" w:color="auto" w:fill="FFFFFF"/>
        </w:rPr>
        <w:t xml:space="preserve">There's a lot of </w:t>
      </w:r>
      <w:r w:rsidR="00D03E53" w:rsidRPr="00E7405A">
        <w:rPr>
          <w:rFonts w:cstheme="minorHAnsi"/>
          <w:i/>
          <w:iCs/>
          <w:color w:val="2E74B5" w:themeColor="accent5" w:themeShade="BF"/>
          <w:shd w:val="clear" w:color="auto" w:fill="FFFFFF"/>
        </w:rPr>
        <w:t>graffiti</w:t>
      </w:r>
      <w:r w:rsidR="000A2FEC" w:rsidRPr="00E7405A">
        <w:rPr>
          <w:rFonts w:cstheme="minorHAnsi"/>
          <w:i/>
          <w:iCs/>
          <w:color w:val="2E74B5" w:themeColor="accent5" w:themeShade="BF"/>
          <w:shd w:val="clear" w:color="auto" w:fill="FFFFFF"/>
        </w:rPr>
        <w:t xml:space="preserve"> which pops up regularly, and they are often used as a dumping ground for rubbish which is sad.</w:t>
      </w:r>
      <w:r>
        <w:rPr>
          <w:rFonts w:cstheme="minorHAnsi"/>
          <w:i/>
          <w:iCs/>
          <w:color w:val="2E74B5" w:themeColor="accent5" w:themeShade="BF"/>
          <w:shd w:val="clear" w:color="auto" w:fill="FFFFFF"/>
        </w:rPr>
        <w:t>”</w:t>
      </w:r>
    </w:p>
    <w:p w14:paraId="76F3725E" w14:textId="75FCB19E" w:rsidR="000A2FEC" w:rsidRDefault="00E7405A" w:rsidP="00D64CCE">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00BD2CA1" w:rsidRPr="00E7405A">
        <w:rPr>
          <w:rFonts w:cstheme="minorHAnsi"/>
          <w:i/>
          <w:iCs/>
          <w:color w:val="2E74B5" w:themeColor="accent5" w:themeShade="BF"/>
          <w:shd w:val="clear" w:color="auto" w:fill="FFFFFF"/>
        </w:rPr>
        <w:t xml:space="preserve">There needs to be more shade, seated </w:t>
      </w:r>
      <w:proofErr w:type="gramStart"/>
      <w:r w:rsidR="00BD2CA1" w:rsidRPr="00E7405A">
        <w:rPr>
          <w:rFonts w:cstheme="minorHAnsi"/>
          <w:i/>
          <w:iCs/>
          <w:color w:val="2E74B5" w:themeColor="accent5" w:themeShade="BF"/>
          <w:shd w:val="clear" w:color="auto" w:fill="FFFFFF"/>
        </w:rPr>
        <w:t>areas</w:t>
      </w:r>
      <w:proofErr w:type="gramEnd"/>
      <w:r w:rsidR="00BD2CA1" w:rsidRPr="00E7405A">
        <w:rPr>
          <w:rFonts w:cstheme="minorHAnsi"/>
          <w:i/>
          <w:iCs/>
          <w:color w:val="2E74B5" w:themeColor="accent5" w:themeShade="BF"/>
          <w:shd w:val="clear" w:color="auto" w:fill="FFFFFF"/>
        </w:rPr>
        <w:t xml:space="preserve"> and bins in local parks around </w:t>
      </w:r>
      <w:r w:rsidR="000B7458">
        <w:rPr>
          <w:rFonts w:cstheme="minorHAnsi"/>
          <w:i/>
          <w:iCs/>
          <w:color w:val="2E74B5" w:themeColor="accent5" w:themeShade="BF"/>
          <w:shd w:val="clear" w:color="auto" w:fill="FFFFFF"/>
        </w:rPr>
        <w:t>S</w:t>
      </w:r>
      <w:r w:rsidR="00BD2CA1" w:rsidRPr="00E7405A">
        <w:rPr>
          <w:rFonts w:cstheme="minorHAnsi"/>
          <w:i/>
          <w:iCs/>
          <w:color w:val="2E74B5" w:themeColor="accent5" w:themeShade="BF"/>
          <w:shd w:val="clear" w:color="auto" w:fill="FFFFFF"/>
        </w:rPr>
        <w:t xml:space="preserve">outh </w:t>
      </w:r>
      <w:r w:rsidR="000B7458">
        <w:rPr>
          <w:rFonts w:cstheme="minorHAnsi"/>
          <w:i/>
          <w:iCs/>
          <w:color w:val="2E74B5" w:themeColor="accent5" w:themeShade="BF"/>
          <w:shd w:val="clear" w:color="auto" w:fill="FFFFFF"/>
        </w:rPr>
        <w:t>M</w:t>
      </w:r>
      <w:r w:rsidR="00BD2CA1" w:rsidRPr="00E7405A">
        <w:rPr>
          <w:rFonts w:cstheme="minorHAnsi"/>
          <w:i/>
          <w:iCs/>
          <w:color w:val="2E74B5" w:themeColor="accent5" w:themeShade="BF"/>
          <w:shd w:val="clear" w:color="auto" w:fill="FFFFFF"/>
        </w:rPr>
        <w:t>orang. More bins= less dog wast</w:t>
      </w:r>
      <w:r>
        <w:rPr>
          <w:rFonts w:cstheme="minorHAnsi"/>
          <w:i/>
          <w:iCs/>
          <w:color w:val="2E74B5" w:themeColor="accent5" w:themeShade="BF"/>
          <w:shd w:val="clear" w:color="auto" w:fill="FFFFFF"/>
        </w:rPr>
        <w:t>e</w:t>
      </w:r>
      <w:r w:rsidR="00BD2CA1" w:rsidRPr="00E7405A">
        <w:rPr>
          <w:rFonts w:cstheme="minorHAnsi"/>
          <w:i/>
          <w:iCs/>
          <w:color w:val="2E74B5" w:themeColor="accent5" w:themeShade="BF"/>
          <w:shd w:val="clear" w:color="auto" w:fill="FFFFFF"/>
        </w:rPr>
        <w:t xml:space="preserve"> on walking paths and surrounds</w:t>
      </w:r>
      <w:r>
        <w:rPr>
          <w:rFonts w:cstheme="minorHAnsi"/>
          <w:i/>
          <w:iCs/>
          <w:color w:val="2E74B5" w:themeColor="accent5" w:themeShade="BF"/>
          <w:shd w:val="clear" w:color="auto" w:fill="FFFFFF"/>
        </w:rPr>
        <w:t>”</w:t>
      </w:r>
    </w:p>
    <w:p w14:paraId="05857A57" w14:textId="702E1643" w:rsidR="00E7405A" w:rsidRDefault="00AD6C80" w:rsidP="00D64CCE">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Pr="00AD6C80">
        <w:rPr>
          <w:rFonts w:cstheme="minorHAnsi"/>
          <w:i/>
          <w:iCs/>
          <w:color w:val="2E74B5" w:themeColor="accent5" w:themeShade="BF"/>
          <w:shd w:val="clear" w:color="auto" w:fill="FFFFFF"/>
        </w:rPr>
        <w:t>Love the work that you have already done in Granite Hills.</w:t>
      </w:r>
      <w:r>
        <w:rPr>
          <w:rFonts w:cstheme="minorHAnsi"/>
          <w:i/>
          <w:iCs/>
          <w:color w:val="2E74B5" w:themeColor="accent5" w:themeShade="BF"/>
          <w:shd w:val="clear" w:color="auto" w:fill="FFFFFF"/>
        </w:rPr>
        <w:t>”</w:t>
      </w:r>
    </w:p>
    <w:p w14:paraId="6341249E" w14:textId="60145A7B" w:rsidR="00AD6C80" w:rsidRPr="00E7405A" w:rsidRDefault="00AE0537" w:rsidP="00AE0537">
      <w:pPr>
        <w:rPr>
          <w:rFonts w:cstheme="minorHAnsi"/>
          <w:i/>
          <w:iCs/>
          <w:color w:val="2E74B5" w:themeColor="accent5" w:themeShade="BF"/>
          <w:shd w:val="clear" w:color="auto" w:fill="FFFFFF"/>
        </w:rPr>
      </w:pPr>
      <w:r w:rsidRPr="00AE0537">
        <w:rPr>
          <w:rFonts w:cstheme="minorHAnsi"/>
          <w:i/>
          <w:iCs/>
          <w:color w:val="2E74B5" w:themeColor="accent5" w:themeShade="BF"/>
          <w:shd w:val="clear" w:color="auto" w:fill="FFFFFF"/>
        </w:rPr>
        <w:lastRenderedPageBreak/>
        <w:t>"Coventry Park is old, tired and in desperate need of an upgrade. Our Park is at least 25 years old and when equipment breaks you don't even bother to replace it, you just take it away.  All the Parks around Mill Park Drive have had some significant improvement over the last 10 years except this Park and it is a disappointing as it is used regularly by the school and kinder children."</w:t>
      </w:r>
    </w:p>
    <w:p w14:paraId="5C912245" w14:textId="77777777" w:rsidR="00AB5521" w:rsidRDefault="00AB5521" w:rsidP="00D64CCE">
      <w:pPr>
        <w:rPr>
          <w:rFonts w:cstheme="minorHAnsi"/>
          <w:color w:val="242424"/>
          <w:shd w:val="clear" w:color="auto" w:fill="FFFFFF"/>
        </w:rPr>
      </w:pPr>
    </w:p>
    <w:p w14:paraId="341A6F63" w14:textId="3013FC40" w:rsidR="00CD0B28" w:rsidRDefault="00D64CCE" w:rsidP="00D706BA">
      <w:pPr>
        <w:rPr>
          <w:rFonts w:cstheme="minorHAnsi"/>
          <w:color w:val="242424"/>
          <w:shd w:val="clear" w:color="auto" w:fill="FFFFFF"/>
        </w:rPr>
      </w:pPr>
      <w:r w:rsidRPr="006A412A">
        <w:rPr>
          <w:rStyle w:val="CESummaryHeading3Char"/>
          <w:rFonts w:eastAsiaTheme="minorHAnsi"/>
        </w:rPr>
        <w:t xml:space="preserve">Roads, public </w:t>
      </w:r>
      <w:proofErr w:type="gramStart"/>
      <w:r w:rsidRPr="006A412A">
        <w:rPr>
          <w:rStyle w:val="CESummaryHeading3Char"/>
          <w:rFonts w:eastAsiaTheme="minorHAnsi"/>
        </w:rPr>
        <w:t>transport</w:t>
      </w:r>
      <w:proofErr w:type="gramEnd"/>
      <w:r w:rsidRPr="006A412A">
        <w:rPr>
          <w:rStyle w:val="CESummaryHeading3Char"/>
          <w:rFonts w:eastAsiaTheme="minorHAnsi"/>
        </w:rPr>
        <w:t xml:space="preserve"> and footpaths</w:t>
      </w:r>
      <w:r w:rsidR="00FF5062">
        <w:rPr>
          <w:rFonts w:cstheme="minorHAnsi"/>
          <w:color w:val="242424"/>
          <w:shd w:val="clear" w:color="auto" w:fill="FFFFFF"/>
        </w:rPr>
        <w:br/>
      </w:r>
      <w:r w:rsidR="009431EF">
        <w:rPr>
          <w:rFonts w:cstheme="minorHAnsi"/>
        </w:rPr>
        <w:t>The 154 participants</w:t>
      </w:r>
      <w:r w:rsidR="009431EF" w:rsidRPr="005E06DF">
        <w:rPr>
          <w:rFonts w:cstheme="minorHAnsi"/>
        </w:rPr>
        <w:t xml:space="preserve"> that selected </w:t>
      </w:r>
      <w:r w:rsidR="009431EF">
        <w:rPr>
          <w:rFonts w:cstheme="minorHAnsi"/>
          <w:color w:val="242424"/>
          <w:shd w:val="clear" w:color="auto" w:fill="FFFFFF"/>
        </w:rPr>
        <w:t>Roads, public transport and footpaths</w:t>
      </w:r>
      <w:r w:rsidR="009431EF" w:rsidRPr="005E06DF">
        <w:rPr>
          <w:rFonts w:cstheme="minorHAnsi"/>
        </w:rPr>
        <w:t xml:space="preserve"> as a priority area were asked to identify which service type was most important to them. </w:t>
      </w:r>
      <w:r w:rsidR="00DF39AA">
        <w:rPr>
          <w:rFonts w:cstheme="minorHAnsi"/>
          <w:color w:val="242424"/>
          <w:shd w:val="clear" w:color="auto" w:fill="FFFFFF"/>
        </w:rPr>
        <w:t>Local road maintenance and renewal (</w:t>
      </w:r>
      <w:r w:rsidR="00A22063">
        <w:rPr>
          <w:rFonts w:cstheme="minorHAnsi"/>
          <w:color w:val="242424"/>
          <w:shd w:val="clear" w:color="auto" w:fill="FFFFFF"/>
        </w:rPr>
        <w:t>64</w:t>
      </w:r>
      <w:r w:rsidR="00DF39AA">
        <w:rPr>
          <w:rFonts w:cstheme="minorHAnsi"/>
          <w:color w:val="242424"/>
          <w:shd w:val="clear" w:color="auto" w:fill="FFFFFF"/>
        </w:rPr>
        <w:t>%)</w:t>
      </w:r>
      <w:r w:rsidR="008B44D5">
        <w:rPr>
          <w:rFonts w:cstheme="minorHAnsi"/>
          <w:color w:val="242424"/>
          <w:shd w:val="clear" w:color="auto" w:fill="FFFFFF"/>
        </w:rPr>
        <w:t>, road safety and traffic management (</w:t>
      </w:r>
      <w:r w:rsidR="001928D0">
        <w:rPr>
          <w:rFonts w:cstheme="minorHAnsi"/>
          <w:color w:val="242424"/>
          <w:shd w:val="clear" w:color="auto" w:fill="FFFFFF"/>
        </w:rPr>
        <w:t>56</w:t>
      </w:r>
      <w:r w:rsidR="008B44D5">
        <w:rPr>
          <w:rFonts w:cstheme="minorHAnsi"/>
          <w:color w:val="242424"/>
          <w:shd w:val="clear" w:color="auto" w:fill="FFFFFF"/>
        </w:rPr>
        <w:t xml:space="preserve">%) </w:t>
      </w:r>
      <w:r w:rsidR="00FF5062">
        <w:rPr>
          <w:rFonts w:cstheme="minorHAnsi"/>
          <w:color w:val="242424"/>
          <w:shd w:val="clear" w:color="auto" w:fill="FFFFFF"/>
        </w:rPr>
        <w:t>and</w:t>
      </w:r>
      <w:r w:rsidR="008B44D5">
        <w:rPr>
          <w:rFonts w:cstheme="minorHAnsi"/>
          <w:color w:val="242424"/>
          <w:shd w:val="clear" w:color="auto" w:fill="FFFFFF"/>
        </w:rPr>
        <w:t xml:space="preserve"> footpath and shared user path maintenance and renewal (</w:t>
      </w:r>
      <w:r w:rsidR="001928D0">
        <w:rPr>
          <w:rFonts w:cstheme="minorHAnsi"/>
          <w:color w:val="242424"/>
          <w:shd w:val="clear" w:color="auto" w:fill="FFFFFF"/>
        </w:rPr>
        <w:t>56%</w:t>
      </w:r>
      <w:r w:rsidR="008B44D5">
        <w:rPr>
          <w:rFonts w:cstheme="minorHAnsi"/>
          <w:color w:val="242424"/>
          <w:shd w:val="clear" w:color="auto" w:fill="FFFFFF"/>
        </w:rPr>
        <w:t xml:space="preserve">) were the most important service areas </w:t>
      </w:r>
      <w:r w:rsidR="001928D0">
        <w:rPr>
          <w:rFonts w:cstheme="minorHAnsi"/>
          <w:color w:val="242424"/>
          <w:shd w:val="clear" w:color="auto" w:fill="FFFFFF"/>
        </w:rPr>
        <w:t>for these participants.</w:t>
      </w:r>
      <w:r w:rsidR="008B44D5">
        <w:rPr>
          <w:rFonts w:cstheme="minorHAnsi"/>
          <w:color w:val="242424"/>
          <w:shd w:val="clear" w:color="auto" w:fill="FFFFFF"/>
        </w:rPr>
        <w:t xml:space="preserve"> </w:t>
      </w:r>
      <w:r w:rsidR="000000DD">
        <w:rPr>
          <w:rFonts w:cstheme="minorHAnsi"/>
          <w:color w:val="242424"/>
          <w:shd w:val="clear" w:color="auto" w:fill="FFFFFF"/>
        </w:rPr>
        <w:t>Transport planning (</w:t>
      </w:r>
      <w:r w:rsidR="009E24D9">
        <w:rPr>
          <w:rFonts w:cstheme="minorHAnsi"/>
          <w:color w:val="242424"/>
          <w:shd w:val="clear" w:color="auto" w:fill="FFFFFF"/>
        </w:rPr>
        <w:t>45</w:t>
      </w:r>
      <w:r w:rsidR="000000DD">
        <w:rPr>
          <w:rFonts w:cstheme="minorHAnsi"/>
          <w:color w:val="242424"/>
          <w:shd w:val="clear" w:color="auto" w:fill="FFFFFF"/>
        </w:rPr>
        <w:t>%), public transport advocacy (</w:t>
      </w:r>
      <w:r w:rsidR="009E24D9">
        <w:rPr>
          <w:rFonts w:cstheme="minorHAnsi"/>
          <w:color w:val="242424"/>
          <w:shd w:val="clear" w:color="auto" w:fill="FFFFFF"/>
        </w:rPr>
        <w:t>40</w:t>
      </w:r>
      <w:r w:rsidR="000000DD">
        <w:rPr>
          <w:rFonts w:cstheme="minorHAnsi"/>
          <w:color w:val="242424"/>
          <w:shd w:val="clear" w:color="auto" w:fill="FFFFFF"/>
        </w:rPr>
        <w:t>%)</w:t>
      </w:r>
      <w:r w:rsidR="00FF5062">
        <w:rPr>
          <w:rFonts w:cstheme="minorHAnsi"/>
          <w:color w:val="242424"/>
          <w:shd w:val="clear" w:color="auto" w:fill="FFFFFF"/>
        </w:rPr>
        <w:t xml:space="preserve">, </w:t>
      </w:r>
      <w:r w:rsidR="000000DD">
        <w:rPr>
          <w:rFonts w:cstheme="minorHAnsi"/>
          <w:color w:val="242424"/>
          <w:shd w:val="clear" w:color="auto" w:fill="FFFFFF"/>
        </w:rPr>
        <w:t>parking (</w:t>
      </w:r>
      <w:r w:rsidR="009E24D9">
        <w:rPr>
          <w:rFonts w:cstheme="minorHAnsi"/>
          <w:color w:val="242424"/>
          <w:shd w:val="clear" w:color="auto" w:fill="FFFFFF"/>
        </w:rPr>
        <w:t>39</w:t>
      </w:r>
      <w:r w:rsidR="000000DD">
        <w:rPr>
          <w:rFonts w:cstheme="minorHAnsi"/>
          <w:color w:val="242424"/>
          <w:shd w:val="clear" w:color="auto" w:fill="FFFFFF"/>
        </w:rPr>
        <w:t xml:space="preserve">%) </w:t>
      </w:r>
      <w:r w:rsidR="00FF5062">
        <w:rPr>
          <w:rFonts w:cstheme="minorHAnsi"/>
          <w:color w:val="242424"/>
          <w:shd w:val="clear" w:color="auto" w:fill="FFFFFF"/>
        </w:rPr>
        <w:t>and cycling infrastructure and new shared user paths (</w:t>
      </w:r>
      <w:r w:rsidR="00BE08D6">
        <w:rPr>
          <w:rFonts w:cstheme="minorHAnsi"/>
          <w:color w:val="242424"/>
          <w:shd w:val="clear" w:color="auto" w:fill="FFFFFF"/>
        </w:rPr>
        <w:t>28</w:t>
      </w:r>
      <w:r w:rsidR="00FF5062">
        <w:rPr>
          <w:rFonts w:cstheme="minorHAnsi"/>
          <w:color w:val="242424"/>
          <w:shd w:val="clear" w:color="auto" w:fill="FFFFFF"/>
        </w:rPr>
        <w:t xml:space="preserve">%) followed. </w:t>
      </w:r>
    </w:p>
    <w:p w14:paraId="2E863736" w14:textId="043752A2" w:rsidR="008A133C" w:rsidRDefault="005B5654" w:rsidP="00D706BA">
      <w:pPr>
        <w:rPr>
          <w:rFonts w:cstheme="minorHAnsi"/>
          <w:color w:val="242424"/>
          <w:shd w:val="clear" w:color="auto" w:fill="FFFFFF"/>
        </w:rPr>
      </w:pPr>
      <w:r>
        <w:rPr>
          <w:rFonts w:cstheme="minorHAnsi"/>
          <w:color w:val="242424"/>
          <w:shd w:val="clear" w:color="auto" w:fill="FFFFFF"/>
        </w:rPr>
        <w:t>There were 90 participants who took the opportunity to share extra comments</w:t>
      </w:r>
      <w:r w:rsidR="00150DDA">
        <w:rPr>
          <w:rFonts w:cstheme="minorHAnsi"/>
          <w:color w:val="242424"/>
          <w:shd w:val="clear" w:color="auto" w:fill="FFFFFF"/>
        </w:rPr>
        <w:t xml:space="preserve">. </w:t>
      </w:r>
      <w:r w:rsidR="00B20FC3">
        <w:rPr>
          <w:rFonts w:cstheme="minorHAnsi"/>
          <w:color w:val="242424"/>
          <w:shd w:val="clear" w:color="auto" w:fill="FFFFFF"/>
        </w:rPr>
        <w:t xml:space="preserve">Almost a third of the comments </w:t>
      </w:r>
      <w:r w:rsidR="009431EF">
        <w:rPr>
          <w:rFonts w:cstheme="minorHAnsi"/>
          <w:color w:val="242424"/>
          <w:shd w:val="clear" w:color="auto" w:fill="FFFFFF"/>
        </w:rPr>
        <w:t>related to</w:t>
      </w:r>
      <w:r w:rsidR="00B20FC3">
        <w:rPr>
          <w:rFonts w:cstheme="minorHAnsi"/>
          <w:color w:val="242424"/>
          <w:shd w:val="clear" w:color="auto" w:fill="FFFFFF"/>
        </w:rPr>
        <w:t xml:space="preserve"> road maintenance</w:t>
      </w:r>
      <w:r w:rsidR="00227A4C">
        <w:rPr>
          <w:rFonts w:cstheme="minorHAnsi"/>
          <w:color w:val="242424"/>
          <w:shd w:val="clear" w:color="auto" w:fill="FFFFFF"/>
        </w:rPr>
        <w:t xml:space="preserve">, closely followed by road safety and road planning. </w:t>
      </w:r>
      <w:r w:rsidR="009431EF">
        <w:rPr>
          <w:rFonts w:cstheme="minorHAnsi"/>
          <w:color w:val="242424"/>
          <w:shd w:val="clear" w:color="auto" w:fill="FFFFFF"/>
        </w:rPr>
        <w:t>Respondents</w:t>
      </w:r>
      <w:r w:rsidR="00AC5546">
        <w:rPr>
          <w:rFonts w:cstheme="minorHAnsi"/>
          <w:color w:val="242424"/>
          <w:shd w:val="clear" w:color="auto" w:fill="FFFFFF"/>
        </w:rPr>
        <w:t xml:space="preserve"> also shared </w:t>
      </w:r>
      <w:r w:rsidR="00226C03">
        <w:rPr>
          <w:rFonts w:cstheme="minorHAnsi"/>
          <w:color w:val="242424"/>
          <w:shd w:val="clear" w:color="auto" w:fill="FFFFFF"/>
        </w:rPr>
        <w:t>details about missing or damaged footpaths</w:t>
      </w:r>
      <w:r w:rsidR="00A23B48">
        <w:rPr>
          <w:rFonts w:cstheme="minorHAnsi"/>
          <w:color w:val="242424"/>
          <w:shd w:val="clear" w:color="auto" w:fill="FFFFFF"/>
        </w:rPr>
        <w:t>, traffic management suggestions, cycling infrastructure</w:t>
      </w:r>
      <w:r w:rsidR="004458A3">
        <w:rPr>
          <w:rFonts w:cstheme="minorHAnsi"/>
          <w:color w:val="242424"/>
          <w:shd w:val="clear" w:color="auto" w:fill="FFFFFF"/>
        </w:rPr>
        <w:t xml:space="preserve"> and parking.  </w:t>
      </w:r>
    </w:p>
    <w:p w14:paraId="322BBB22" w14:textId="0413DB05" w:rsidR="006879F0" w:rsidRPr="00B20E2D" w:rsidRDefault="00B20E2D"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00475A42" w:rsidRPr="00B20E2D">
        <w:rPr>
          <w:rFonts w:cstheme="minorHAnsi"/>
          <w:i/>
          <w:iCs/>
          <w:color w:val="2E74B5" w:themeColor="accent5" w:themeShade="BF"/>
          <w:shd w:val="clear" w:color="auto" w:fill="FFFFFF"/>
        </w:rPr>
        <w:t>Need more footpaths with lighting. Also need more regular bus services</w:t>
      </w:r>
      <w:r>
        <w:rPr>
          <w:rFonts w:cstheme="minorHAnsi"/>
          <w:i/>
          <w:iCs/>
          <w:color w:val="2E74B5" w:themeColor="accent5" w:themeShade="BF"/>
          <w:shd w:val="clear" w:color="auto" w:fill="FFFFFF"/>
        </w:rPr>
        <w:t>”</w:t>
      </w:r>
    </w:p>
    <w:p w14:paraId="5FF97A60" w14:textId="7A36E59E" w:rsidR="00806406" w:rsidRPr="00B20E2D" w:rsidRDefault="00B20E2D" w:rsidP="00806406">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00806406" w:rsidRPr="00806406">
        <w:rPr>
          <w:rFonts w:cstheme="minorHAnsi"/>
          <w:i/>
          <w:iCs/>
          <w:color w:val="2E74B5" w:themeColor="accent5" w:themeShade="BF"/>
          <w:shd w:val="clear" w:color="auto" w:fill="FFFFFF"/>
        </w:rPr>
        <w:t xml:space="preserve">The sheer </w:t>
      </w:r>
      <w:proofErr w:type="gramStart"/>
      <w:r w:rsidR="00806406" w:rsidRPr="00806406">
        <w:rPr>
          <w:rFonts w:cstheme="minorHAnsi"/>
          <w:i/>
          <w:iCs/>
          <w:color w:val="2E74B5" w:themeColor="accent5" w:themeShade="BF"/>
          <w:shd w:val="clear" w:color="auto" w:fill="FFFFFF"/>
        </w:rPr>
        <w:t>amount</w:t>
      </w:r>
      <w:proofErr w:type="gramEnd"/>
      <w:r w:rsidR="00806406" w:rsidRPr="00806406">
        <w:rPr>
          <w:rFonts w:cstheme="minorHAnsi"/>
          <w:i/>
          <w:iCs/>
          <w:color w:val="2E74B5" w:themeColor="accent5" w:themeShade="BF"/>
          <w:shd w:val="clear" w:color="auto" w:fill="FFFFFF"/>
        </w:rPr>
        <w:t xml:space="preserve"> of potholes on donnybrook road, with the increase in residential and trades traffic is causing </w:t>
      </w:r>
      <w:r w:rsidR="000B7458" w:rsidRPr="00806406">
        <w:rPr>
          <w:rFonts w:cstheme="minorHAnsi"/>
          <w:i/>
          <w:iCs/>
          <w:color w:val="2E74B5" w:themeColor="accent5" w:themeShade="BF"/>
          <w:shd w:val="clear" w:color="auto" w:fill="FFFFFF"/>
        </w:rPr>
        <w:t>mayhem</w:t>
      </w:r>
      <w:r w:rsidR="00806406" w:rsidRPr="00806406">
        <w:rPr>
          <w:rFonts w:cstheme="minorHAnsi"/>
          <w:i/>
          <w:iCs/>
          <w:color w:val="2E74B5" w:themeColor="accent5" w:themeShade="BF"/>
          <w:shd w:val="clear" w:color="auto" w:fill="FFFFFF"/>
        </w:rPr>
        <w:t>. The duplication of this road is required to maintain safe roads within the region</w:t>
      </w:r>
      <w:r>
        <w:rPr>
          <w:rFonts w:cstheme="minorHAnsi"/>
          <w:i/>
          <w:iCs/>
          <w:color w:val="2E74B5" w:themeColor="accent5" w:themeShade="BF"/>
          <w:shd w:val="clear" w:color="auto" w:fill="FFFFFF"/>
        </w:rPr>
        <w:t>”</w:t>
      </w:r>
    </w:p>
    <w:p w14:paraId="45DF4A74" w14:textId="28F2A6BD" w:rsidR="006259A5" w:rsidRPr="00B20E2D" w:rsidRDefault="00B20E2D" w:rsidP="006259A5">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006259A5" w:rsidRPr="006259A5">
        <w:rPr>
          <w:rFonts w:cstheme="minorHAnsi"/>
          <w:i/>
          <w:iCs/>
          <w:color w:val="2E74B5" w:themeColor="accent5" w:themeShade="BF"/>
          <w:shd w:val="clear" w:color="auto" w:fill="FFFFFF"/>
        </w:rPr>
        <w:t>Bikes are the transport of the future, so continue investing in bike infrastructure.</w:t>
      </w:r>
      <w:r>
        <w:rPr>
          <w:rFonts w:cstheme="minorHAnsi"/>
          <w:i/>
          <w:iCs/>
          <w:color w:val="2E74B5" w:themeColor="accent5" w:themeShade="BF"/>
          <w:shd w:val="clear" w:color="auto" w:fill="FFFFFF"/>
        </w:rPr>
        <w:t>”</w:t>
      </w:r>
    </w:p>
    <w:p w14:paraId="6FEE05EA" w14:textId="1EB935A2" w:rsidR="00475A42" w:rsidRPr="009431EF" w:rsidRDefault="00E366D4"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00B20E2D" w:rsidRPr="00B20E2D">
        <w:rPr>
          <w:rFonts w:cstheme="minorHAnsi"/>
          <w:i/>
          <w:iCs/>
          <w:color w:val="2E74B5" w:themeColor="accent5" w:themeShade="BF"/>
          <w:shd w:val="clear" w:color="auto" w:fill="FFFFFF"/>
        </w:rPr>
        <w:t>Yes, it would be great to have roads completed before allowing so many new estates pop up. Make the developers contribute more towards the roads necessary to facilitate their estates.</w:t>
      </w:r>
      <w:r>
        <w:rPr>
          <w:rFonts w:cstheme="minorHAnsi"/>
          <w:i/>
          <w:iCs/>
          <w:color w:val="2E74B5" w:themeColor="accent5" w:themeShade="BF"/>
          <w:shd w:val="clear" w:color="auto" w:fill="FFFFFF"/>
        </w:rPr>
        <w:t>”</w:t>
      </w:r>
    </w:p>
    <w:p w14:paraId="1AB4BF50" w14:textId="77777777" w:rsidR="00AB5521" w:rsidRDefault="00AB5521" w:rsidP="00D706BA">
      <w:pPr>
        <w:rPr>
          <w:rFonts w:cstheme="minorHAnsi"/>
          <w:color w:val="242424"/>
          <w:shd w:val="clear" w:color="auto" w:fill="FFFFFF"/>
        </w:rPr>
      </w:pPr>
    </w:p>
    <w:p w14:paraId="61A53F8C" w14:textId="7442592E" w:rsidR="005A5567" w:rsidRDefault="00E35DAF" w:rsidP="00D706BA">
      <w:pPr>
        <w:rPr>
          <w:rFonts w:cstheme="minorHAnsi"/>
          <w:color w:val="242424"/>
          <w:shd w:val="clear" w:color="auto" w:fill="FFFFFF"/>
        </w:rPr>
      </w:pPr>
      <w:r w:rsidRPr="006A412A">
        <w:rPr>
          <w:rStyle w:val="CESummaryHeading3Char"/>
          <w:rFonts w:eastAsiaTheme="minorHAnsi"/>
        </w:rPr>
        <w:t>Sustainable</w:t>
      </w:r>
      <w:r w:rsidR="005A5567" w:rsidRPr="006A412A">
        <w:rPr>
          <w:rStyle w:val="CESummaryHeading3Char"/>
          <w:rFonts w:eastAsiaTheme="minorHAnsi"/>
        </w:rPr>
        <w:t xml:space="preserve"> Environment</w:t>
      </w:r>
      <w:r w:rsidR="005A5567">
        <w:rPr>
          <w:rFonts w:cstheme="minorHAnsi"/>
          <w:color w:val="242424"/>
          <w:shd w:val="clear" w:color="auto" w:fill="FFFFFF"/>
        </w:rPr>
        <w:br/>
      </w:r>
      <w:r w:rsidR="00B12468">
        <w:rPr>
          <w:rFonts w:cstheme="minorHAnsi"/>
          <w:color w:val="242424"/>
          <w:shd w:val="clear" w:color="auto" w:fill="FFFFFF"/>
        </w:rPr>
        <w:t xml:space="preserve">Forty-five people </w:t>
      </w:r>
      <w:r w:rsidR="007036CC">
        <w:rPr>
          <w:rFonts w:cstheme="minorHAnsi"/>
          <w:color w:val="242424"/>
          <w:shd w:val="clear" w:color="auto" w:fill="FFFFFF"/>
        </w:rPr>
        <w:t xml:space="preserve">who </w:t>
      </w:r>
      <w:r w:rsidR="00B12468">
        <w:rPr>
          <w:rFonts w:cstheme="minorHAnsi"/>
          <w:color w:val="242424"/>
          <w:shd w:val="clear" w:color="auto" w:fill="FFFFFF"/>
        </w:rPr>
        <w:t>selected Sustainable Environment as a</w:t>
      </w:r>
      <w:r w:rsidR="00746C92">
        <w:rPr>
          <w:rFonts w:cstheme="minorHAnsi"/>
          <w:color w:val="242424"/>
          <w:shd w:val="clear" w:color="auto" w:fill="FFFFFF"/>
        </w:rPr>
        <w:t xml:space="preserve"> community priority</w:t>
      </w:r>
      <w:r w:rsidR="007036CC">
        <w:rPr>
          <w:rFonts w:cstheme="minorHAnsi"/>
          <w:color w:val="242424"/>
          <w:shd w:val="clear" w:color="auto" w:fill="FFFFFF"/>
        </w:rPr>
        <w:t xml:space="preserve"> answered additional questions</w:t>
      </w:r>
      <w:r w:rsidR="00746C92">
        <w:rPr>
          <w:rFonts w:cstheme="minorHAnsi"/>
          <w:color w:val="242424"/>
          <w:shd w:val="clear" w:color="auto" w:fill="FFFFFF"/>
        </w:rPr>
        <w:t xml:space="preserve">. </w:t>
      </w:r>
      <w:r w:rsidR="00EC5779">
        <w:rPr>
          <w:rFonts w:cstheme="minorHAnsi"/>
          <w:color w:val="242424"/>
          <w:shd w:val="clear" w:color="auto" w:fill="FFFFFF"/>
        </w:rPr>
        <w:t>City forest - urban greening (</w:t>
      </w:r>
      <w:r w:rsidR="00746C92">
        <w:rPr>
          <w:rFonts w:cstheme="minorHAnsi"/>
          <w:color w:val="242424"/>
          <w:shd w:val="clear" w:color="auto" w:fill="FFFFFF"/>
        </w:rPr>
        <w:t>76</w:t>
      </w:r>
      <w:r w:rsidR="007E298A">
        <w:rPr>
          <w:rFonts w:cstheme="minorHAnsi"/>
          <w:color w:val="242424"/>
          <w:shd w:val="clear" w:color="auto" w:fill="FFFFFF"/>
        </w:rPr>
        <w:t>%)</w:t>
      </w:r>
      <w:r w:rsidR="00EC5779">
        <w:rPr>
          <w:rFonts w:cstheme="minorHAnsi"/>
          <w:color w:val="242424"/>
          <w:shd w:val="clear" w:color="auto" w:fill="FFFFFF"/>
        </w:rPr>
        <w:t xml:space="preserve"> was the most important service area to those that identified sustainable environment as a priority area. </w:t>
      </w:r>
      <w:r w:rsidR="007E298A">
        <w:rPr>
          <w:rFonts w:cstheme="minorHAnsi"/>
          <w:color w:val="242424"/>
          <w:shd w:val="clear" w:color="auto" w:fill="FFFFFF"/>
        </w:rPr>
        <w:t>Also important were climate change (</w:t>
      </w:r>
      <w:r w:rsidR="002E24EB">
        <w:rPr>
          <w:rFonts w:cstheme="minorHAnsi"/>
          <w:color w:val="242424"/>
          <w:shd w:val="clear" w:color="auto" w:fill="FFFFFF"/>
        </w:rPr>
        <w:t>58</w:t>
      </w:r>
      <w:r w:rsidR="007E298A">
        <w:rPr>
          <w:rFonts w:cstheme="minorHAnsi"/>
          <w:color w:val="242424"/>
          <w:shd w:val="clear" w:color="auto" w:fill="FFFFFF"/>
        </w:rPr>
        <w:t>%), biodiversity (</w:t>
      </w:r>
      <w:r w:rsidR="002E24EB">
        <w:rPr>
          <w:rFonts w:cstheme="minorHAnsi"/>
          <w:color w:val="242424"/>
          <w:shd w:val="clear" w:color="auto" w:fill="FFFFFF"/>
        </w:rPr>
        <w:t>53</w:t>
      </w:r>
      <w:r w:rsidR="007E298A">
        <w:rPr>
          <w:rFonts w:cstheme="minorHAnsi"/>
          <w:color w:val="242424"/>
          <w:shd w:val="clear" w:color="auto" w:fill="FFFFFF"/>
        </w:rPr>
        <w:t>%) and waste and recycling (</w:t>
      </w:r>
      <w:r w:rsidR="002E24EB">
        <w:rPr>
          <w:rFonts w:cstheme="minorHAnsi"/>
          <w:color w:val="242424"/>
          <w:shd w:val="clear" w:color="auto" w:fill="FFFFFF"/>
        </w:rPr>
        <w:t>53</w:t>
      </w:r>
      <w:r w:rsidR="007E298A">
        <w:rPr>
          <w:rFonts w:cstheme="minorHAnsi"/>
          <w:color w:val="242424"/>
          <w:shd w:val="clear" w:color="auto" w:fill="FFFFFF"/>
        </w:rPr>
        <w:t xml:space="preserve">%). </w:t>
      </w:r>
      <w:r w:rsidR="00D83DCE">
        <w:rPr>
          <w:rFonts w:cstheme="minorHAnsi"/>
          <w:color w:val="242424"/>
          <w:shd w:val="clear" w:color="auto" w:fill="FFFFFF"/>
        </w:rPr>
        <w:br/>
      </w:r>
      <w:r w:rsidR="00FB22A5">
        <w:rPr>
          <w:rFonts w:cstheme="minorHAnsi"/>
          <w:color w:val="242424"/>
          <w:shd w:val="clear" w:color="auto" w:fill="FFFFFF"/>
        </w:rPr>
        <w:t xml:space="preserve">The </w:t>
      </w:r>
      <w:r w:rsidR="00D83DCE">
        <w:rPr>
          <w:rFonts w:cstheme="minorHAnsi"/>
          <w:color w:val="242424"/>
          <w:shd w:val="clear" w:color="auto" w:fill="FFFFFF"/>
        </w:rPr>
        <w:t xml:space="preserve">24 participants that selected waste and recycling as an </w:t>
      </w:r>
      <w:r w:rsidR="006D54AE">
        <w:rPr>
          <w:rFonts w:cstheme="minorHAnsi"/>
          <w:color w:val="242424"/>
          <w:shd w:val="clear" w:color="auto" w:fill="FFFFFF"/>
        </w:rPr>
        <w:t>important</w:t>
      </w:r>
      <w:r w:rsidR="00D83DCE">
        <w:rPr>
          <w:rFonts w:cstheme="minorHAnsi"/>
          <w:color w:val="242424"/>
          <w:shd w:val="clear" w:color="auto" w:fill="FFFFFF"/>
        </w:rPr>
        <w:t xml:space="preserve"> service area told us that recycling (</w:t>
      </w:r>
      <w:r w:rsidR="0084752E">
        <w:rPr>
          <w:rFonts w:cstheme="minorHAnsi"/>
          <w:color w:val="242424"/>
          <w:shd w:val="clear" w:color="auto" w:fill="FFFFFF"/>
        </w:rPr>
        <w:t>71</w:t>
      </w:r>
      <w:r w:rsidR="00D83DCE">
        <w:rPr>
          <w:rFonts w:cstheme="minorHAnsi"/>
          <w:color w:val="242424"/>
          <w:shd w:val="clear" w:color="auto" w:fill="FFFFFF"/>
        </w:rPr>
        <w:t xml:space="preserve">%), </w:t>
      </w:r>
      <w:r w:rsidR="006D54AE">
        <w:rPr>
          <w:rFonts w:cstheme="minorHAnsi"/>
          <w:color w:val="242424"/>
          <w:shd w:val="clear" w:color="auto" w:fill="FFFFFF"/>
        </w:rPr>
        <w:t>dumped rubbish (</w:t>
      </w:r>
      <w:r w:rsidR="0084752E">
        <w:rPr>
          <w:rFonts w:cstheme="minorHAnsi"/>
          <w:color w:val="242424"/>
          <w:shd w:val="clear" w:color="auto" w:fill="FFFFFF"/>
        </w:rPr>
        <w:t>58</w:t>
      </w:r>
      <w:r w:rsidR="006D54AE">
        <w:rPr>
          <w:rFonts w:cstheme="minorHAnsi"/>
          <w:color w:val="242424"/>
          <w:shd w:val="clear" w:color="auto" w:fill="FFFFFF"/>
        </w:rPr>
        <w:t xml:space="preserve">%), </w:t>
      </w:r>
      <w:r w:rsidR="00F624E7">
        <w:rPr>
          <w:rFonts w:cstheme="minorHAnsi"/>
          <w:color w:val="242424"/>
          <w:shd w:val="clear" w:color="auto" w:fill="FFFFFF"/>
        </w:rPr>
        <w:t>hard waste collections (</w:t>
      </w:r>
      <w:r w:rsidR="0084752E">
        <w:rPr>
          <w:rFonts w:cstheme="minorHAnsi"/>
          <w:color w:val="242424"/>
          <w:shd w:val="clear" w:color="auto" w:fill="FFFFFF"/>
        </w:rPr>
        <w:t>42</w:t>
      </w:r>
      <w:r w:rsidR="00F624E7">
        <w:rPr>
          <w:rFonts w:cstheme="minorHAnsi"/>
          <w:color w:val="242424"/>
          <w:shd w:val="clear" w:color="auto" w:fill="FFFFFF"/>
        </w:rPr>
        <w:t>%)</w:t>
      </w:r>
      <w:r w:rsidR="00C1300E">
        <w:rPr>
          <w:rFonts w:cstheme="minorHAnsi"/>
          <w:color w:val="242424"/>
          <w:shd w:val="clear" w:color="auto" w:fill="FFFFFF"/>
        </w:rPr>
        <w:t>, kerbside rubbish and recycling (</w:t>
      </w:r>
      <w:r w:rsidR="00DD511C">
        <w:rPr>
          <w:rFonts w:cstheme="minorHAnsi"/>
          <w:color w:val="242424"/>
          <w:shd w:val="clear" w:color="auto" w:fill="FFFFFF"/>
        </w:rPr>
        <w:t>38</w:t>
      </w:r>
      <w:r w:rsidR="00C1300E">
        <w:rPr>
          <w:rFonts w:cstheme="minorHAnsi"/>
          <w:color w:val="242424"/>
          <w:shd w:val="clear" w:color="auto" w:fill="FFFFFF"/>
        </w:rPr>
        <w:t>%) and education and awareness campaigns (</w:t>
      </w:r>
      <w:r w:rsidR="00DD511C">
        <w:rPr>
          <w:rFonts w:cstheme="minorHAnsi"/>
          <w:color w:val="242424"/>
          <w:shd w:val="clear" w:color="auto" w:fill="FFFFFF"/>
        </w:rPr>
        <w:t>38</w:t>
      </w:r>
      <w:r w:rsidR="00C1300E">
        <w:rPr>
          <w:rFonts w:cstheme="minorHAnsi"/>
          <w:color w:val="242424"/>
          <w:shd w:val="clear" w:color="auto" w:fill="FFFFFF"/>
        </w:rPr>
        <w:t>%) were the most important part of waste and recycling.</w:t>
      </w:r>
    </w:p>
    <w:p w14:paraId="06CA6AF2" w14:textId="2907BF73" w:rsidR="00AB5521" w:rsidRDefault="003A1E11" w:rsidP="00D706BA">
      <w:pPr>
        <w:rPr>
          <w:rFonts w:cstheme="minorHAnsi"/>
          <w:color w:val="242424"/>
          <w:shd w:val="clear" w:color="auto" w:fill="FFFFFF"/>
        </w:rPr>
      </w:pPr>
      <w:r>
        <w:rPr>
          <w:rFonts w:cstheme="minorHAnsi"/>
          <w:color w:val="242424"/>
          <w:shd w:val="clear" w:color="auto" w:fill="FFFFFF"/>
        </w:rPr>
        <w:t xml:space="preserve">Nineteen </w:t>
      </w:r>
      <w:r w:rsidR="0007304E">
        <w:rPr>
          <w:rFonts w:cstheme="minorHAnsi"/>
          <w:color w:val="242424"/>
          <w:shd w:val="clear" w:color="auto" w:fill="FFFFFF"/>
        </w:rPr>
        <w:t>respondents provided additional comments which included topics such as recycling, environment</w:t>
      </w:r>
      <w:r w:rsidR="00A61262">
        <w:rPr>
          <w:rFonts w:cstheme="minorHAnsi"/>
          <w:color w:val="242424"/>
          <w:shd w:val="clear" w:color="auto" w:fill="FFFFFF"/>
        </w:rPr>
        <w:t xml:space="preserve">al consideration, tree planting, dumped rubbish and education campaigns. </w:t>
      </w:r>
    </w:p>
    <w:p w14:paraId="3246D944" w14:textId="2246EAA3" w:rsidR="00A61262" w:rsidRPr="00C96EA0" w:rsidRDefault="00C96EA0"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00970548" w:rsidRPr="00C96EA0">
        <w:rPr>
          <w:rFonts w:cstheme="minorHAnsi"/>
          <w:i/>
          <w:iCs/>
          <w:color w:val="2E74B5" w:themeColor="accent5" w:themeShade="BF"/>
          <w:shd w:val="clear" w:color="auto" w:fill="FFFFFF"/>
        </w:rPr>
        <w:t>Better trees in urban areas to reduce the impact of extreme heat</w:t>
      </w:r>
      <w:r>
        <w:rPr>
          <w:rFonts w:cstheme="minorHAnsi"/>
          <w:i/>
          <w:iCs/>
          <w:color w:val="2E74B5" w:themeColor="accent5" w:themeShade="BF"/>
          <w:shd w:val="clear" w:color="auto" w:fill="FFFFFF"/>
        </w:rPr>
        <w:t>”</w:t>
      </w:r>
    </w:p>
    <w:p w14:paraId="49F769D1" w14:textId="6EB3E05D" w:rsidR="00970548" w:rsidRPr="00C96EA0" w:rsidRDefault="00C96EA0"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Pr="00C96EA0">
        <w:rPr>
          <w:rFonts w:cstheme="minorHAnsi"/>
          <w:i/>
          <w:iCs/>
          <w:color w:val="2E74B5" w:themeColor="accent5" w:themeShade="BF"/>
          <w:shd w:val="clear" w:color="auto" w:fill="FFFFFF"/>
        </w:rPr>
        <w:t>Some people dispose hard rubbish by the creek. More education is needed regarding the importance of the creek and native vegetation.  It can be very hot walking in the area without enough tree canopies, I’m happy to volunteer planting trees on Sundays.</w:t>
      </w:r>
      <w:r>
        <w:rPr>
          <w:rFonts w:cstheme="minorHAnsi"/>
          <w:i/>
          <w:iCs/>
          <w:color w:val="2E74B5" w:themeColor="accent5" w:themeShade="BF"/>
          <w:shd w:val="clear" w:color="auto" w:fill="FFFFFF"/>
        </w:rPr>
        <w:t>”</w:t>
      </w:r>
    </w:p>
    <w:p w14:paraId="574E4BB1" w14:textId="77777777" w:rsidR="006A412A" w:rsidRDefault="006A412A">
      <w:pPr>
        <w:rPr>
          <w:rStyle w:val="CESummaryHeading3Char"/>
          <w:rFonts w:eastAsiaTheme="minorHAnsi"/>
        </w:rPr>
      </w:pPr>
      <w:r>
        <w:rPr>
          <w:rStyle w:val="CESummaryHeading3Char"/>
          <w:rFonts w:eastAsiaTheme="minorHAnsi"/>
        </w:rPr>
        <w:br w:type="page"/>
      </w:r>
    </w:p>
    <w:p w14:paraId="0807FAB0" w14:textId="344507F0" w:rsidR="00C1300E" w:rsidRPr="00624FC8" w:rsidRDefault="002F2577" w:rsidP="00D706BA">
      <w:pPr>
        <w:rPr>
          <w:rFonts w:cstheme="minorHAnsi"/>
          <w:color w:val="242424"/>
          <w:shd w:val="clear" w:color="auto" w:fill="FFFFFF"/>
        </w:rPr>
      </w:pPr>
      <w:r w:rsidRPr="006A412A">
        <w:rPr>
          <w:rStyle w:val="CESummaryHeading3Char"/>
          <w:rFonts w:eastAsiaTheme="minorHAnsi"/>
        </w:rPr>
        <w:lastRenderedPageBreak/>
        <w:t>Youth (10-25 years)</w:t>
      </w:r>
      <w:r>
        <w:rPr>
          <w:rFonts w:cstheme="minorHAnsi"/>
          <w:color w:val="242424"/>
          <w:shd w:val="clear" w:color="auto" w:fill="FFFFFF"/>
        </w:rPr>
        <w:br/>
      </w:r>
      <w:r w:rsidR="00036D8C">
        <w:rPr>
          <w:rFonts w:cstheme="minorHAnsi"/>
          <w:color w:val="242424"/>
          <w:shd w:val="clear" w:color="auto" w:fill="FFFFFF"/>
        </w:rPr>
        <w:t xml:space="preserve">There were </w:t>
      </w:r>
      <w:r w:rsidR="00930623">
        <w:rPr>
          <w:rFonts w:cstheme="minorHAnsi"/>
          <w:color w:val="242424"/>
          <w:shd w:val="clear" w:color="auto" w:fill="FFFFFF"/>
        </w:rPr>
        <w:t xml:space="preserve">forty-two </w:t>
      </w:r>
      <w:r w:rsidR="00B51021">
        <w:rPr>
          <w:rFonts w:cstheme="minorHAnsi"/>
          <w:color w:val="242424"/>
          <w:shd w:val="clear" w:color="auto" w:fill="FFFFFF"/>
        </w:rPr>
        <w:t xml:space="preserve">participants that identified the most important service area to them within the </w:t>
      </w:r>
      <w:r w:rsidR="00930623">
        <w:rPr>
          <w:rFonts w:cstheme="minorHAnsi"/>
          <w:color w:val="242424"/>
          <w:shd w:val="clear" w:color="auto" w:fill="FFFFFF"/>
        </w:rPr>
        <w:t xml:space="preserve">Youth service area. </w:t>
      </w:r>
      <w:r w:rsidR="00D72847">
        <w:rPr>
          <w:rFonts w:cstheme="minorHAnsi"/>
          <w:color w:val="242424"/>
          <w:shd w:val="clear" w:color="auto" w:fill="FFFFFF"/>
        </w:rPr>
        <w:t xml:space="preserve">Social recreation </w:t>
      </w:r>
      <w:r w:rsidR="00A92CD8">
        <w:rPr>
          <w:rFonts w:cstheme="minorHAnsi"/>
          <w:color w:val="242424"/>
          <w:shd w:val="clear" w:color="auto" w:fill="FFFFFF"/>
        </w:rPr>
        <w:t>including movie nights</w:t>
      </w:r>
      <w:r w:rsidR="00940C5D">
        <w:rPr>
          <w:rFonts w:cstheme="minorHAnsi"/>
          <w:color w:val="242424"/>
          <w:shd w:val="clear" w:color="auto" w:fill="FFFFFF"/>
        </w:rPr>
        <w:t xml:space="preserve">, youth takeover nights and karaoke nights were </w:t>
      </w:r>
      <w:r w:rsidR="00CF3485">
        <w:rPr>
          <w:rFonts w:cstheme="minorHAnsi"/>
          <w:color w:val="242424"/>
          <w:shd w:val="clear" w:color="auto" w:fill="FFFFFF"/>
        </w:rPr>
        <w:t xml:space="preserve">seen as the most important service area by </w:t>
      </w:r>
      <w:r w:rsidR="00036D8C">
        <w:rPr>
          <w:rFonts w:cstheme="minorHAnsi"/>
          <w:color w:val="242424"/>
          <w:shd w:val="clear" w:color="auto" w:fill="FFFFFF"/>
        </w:rPr>
        <w:t>81</w:t>
      </w:r>
      <w:r w:rsidR="00CF3485">
        <w:rPr>
          <w:rFonts w:cstheme="minorHAnsi"/>
          <w:color w:val="242424"/>
          <w:shd w:val="clear" w:color="auto" w:fill="FFFFFF"/>
        </w:rPr>
        <w:t xml:space="preserve">% of those that selected youth as </w:t>
      </w:r>
      <w:r w:rsidR="00E35DAF">
        <w:rPr>
          <w:rFonts w:cstheme="minorHAnsi"/>
          <w:color w:val="242424"/>
          <w:shd w:val="clear" w:color="auto" w:fill="FFFFFF"/>
        </w:rPr>
        <w:t>a priority</w:t>
      </w:r>
      <w:r w:rsidR="00CF3485">
        <w:rPr>
          <w:rFonts w:cstheme="minorHAnsi"/>
          <w:color w:val="242424"/>
          <w:shd w:val="clear" w:color="auto" w:fill="FFFFFF"/>
        </w:rPr>
        <w:t xml:space="preserve"> area. </w:t>
      </w:r>
      <w:r w:rsidR="00E35DAF">
        <w:rPr>
          <w:rFonts w:cstheme="minorHAnsi"/>
          <w:color w:val="242424"/>
          <w:shd w:val="clear" w:color="auto" w:fill="FFFFFF"/>
        </w:rPr>
        <w:t>Youth</w:t>
      </w:r>
      <w:r w:rsidR="00CF3485">
        <w:rPr>
          <w:rFonts w:cstheme="minorHAnsi"/>
          <w:color w:val="242424"/>
          <w:shd w:val="clear" w:color="auto" w:fill="FFFFFF"/>
        </w:rPr>
        <w:t xml:space="preserve"> leadership and personal development including </w:t>
      </w:r>
      <w:r w:rsidR="00807C12">
        <w:rPr>
          <w:rFonts w:cstheme="minorHAnsi"/>
          <w:color w:val="242424"/>
          <w:shd w:val="clear" w:color="auto" w:fill="FFFFFF"/>
        </w:rPr>
        <w:t xml:space="preserve">programs such as the Young Women’s </w:t>
      </w:r>
      <w:r w:rsidR="00E35DAF">
        <w:rPr>
          <w:rFonts w:cstheme="minorHAnsi"/>
          <w:color w:val="242424"/>
          <w:shd w:val="clear" w:color="auto" w:fill="FFFFFF"/>
        </w:rPr>
        <w:t>Leadership</w:t>
      </w:r>
      <w:r w:rsidR="00807C12">
        <w:rPr>
          <w:rFonts w:cstheme="minorHAnsi"/>
          <w:color w:val="242424"/>
          <w:shd w:val="clear" w:color="auto" w:fill="FFFFFF"/>
        </w:rPr>
        <w:t xml:space="preserve"> Program and teen Mental First Aid (</w:t>
      </w:r>
      <w:r w:rsidR="00036D8C">
        <w:rPr>
          <w:rFonts w:cstheme="minorHAnsi"/>
          <w:color w:val="242424"/>
          <w:shd w:val="clear" w:color="auto" w:fill="FFFFFF"/>
        </w:rPr>
        <w:t>57</w:t>
      </w:r>
      <w:r w:rsidR="00E35DAF">
        <w:rPr>
          <w:rFonts w:cstheme="minorHAnsi"/>
          <w:color w:val="242424"/>
          <w:shd w:val="clear" w:color="auto" w:fill="FFFFFF"/>
        </w:rPr>
        <w:t xml:space="preserve">%) </w:t>
      </w:r>
      <w:r w:rsidR="00807C12">
        <w:rPr>
          <w:rFonts w:cstheme="minorHAnsi"/>
          <w:color w:val="242424"/>
          <w:shd w:val="clear" w:color="auto" w:fill="FFFFFF"/>
        </w:rPr>
        <w:t xml:space="preserve">were also important. </w:t>
      </w:r>
    </w:p>
    <w:p w14:paraId="462F339A" w14:textId="433FE6CA" w:rsidR="00930623" w:rsidRDefault="00930623" w:rsidP="00D706BA">
      <w:pPr>
        <w:rPr>
          <w:rFonts w:cstheme="minorHAnsi"/>
          <w:color w:val="242424"/>
          <w:shd w:val="clear" w:color="auto" w:fill="FFFFFF"/>
        </w:rPr>
      </w:pPr>
      <w:r>
        <w:rPr>
          <w:rFonts w:cstheme="minorHAnsi"/>
          <w:color w:val="242424"/>
          <w:shd w:val="clear" w:color="auto" w:fill="FFFFFF"/>
        </w:rPr>
        <w:t xml:space="preserve">Nineteen </w:t>
      </w:r>
      <w:r w:rsidR="00B51021">
        <w:rPr>
          <w:rFonts w:cstheme="minorHAnsi"/>
          <w:color w:val="242424"/>
          <w:shd w:val="clear" w:color="auto" w:fill="FFFFFF"/>
        </w:rPr>
        <w:t>participants</w:t>
      </w:r>
      <w:r>
        <w:rPr>
          <w:rFonts w:cstheme="minorHAnsi"/>
          <w:color w:val="242424"/>
          <w:shd w:val="clear" w:color="auto" w:fill="FFFFFF"/>
        </w:rPr>
        <w:t xml:space="preserve"> </w:t>
      </w:r>
      <w:r w:rsidR="001109B2">
        <w:rPr>
          <w:rFonts w:cstheme="minorHAnsi"/>
          <w:color w:val="242424"/>
          <w:shd w:val="clear" w:color="auto" w:fill="FFFFFF"/>
        </w:rPr>
        <w:t xml:space="preserve">provided additional comments with key themes being </w:t>
      </w:r>
      <w:r w:rsidR="001C6482">
        <w:rPr>
          <w:rFonts w:cstheme="minorHAnsi"/>
          <w:color w:val="242424"/>
          <w:shd w:val="clear" w:color="auto" w:fill="FFFFFF"/>
        </w:rPr>
        <w:t xml:space="preserve">connection to activities and community, youth employment, </w:t>
      </w:r>
      <w:r w:rsidR="00D9548B">
        <w:rPr>
          <w:rFonts w:cstheme="minorHAnsi"/>
          <w:color w:val="242424"/>
          <w:shd w:val="clear" w:color="auto" w:fill="FFFFFF"/>
        </w:rPr>
        <w:t xml:space="preserve">social </w:t>
      </w:r>
      <w:proofErr w:type="gramStart"/>
      <w:r w:rsidR="001D15E9">
        <w:rPr>
          <w:rFonts w:cstheme="minorHAnsi"/>
          <w:color w:val="242424"/>
          <w:shd w:val="clear" w:color="auto" w:fill="FFFFFF"/>
        </w:rPr>
        <w:t>opportunities</w:t>
      </w:r>
      <w:proofErr w:type="gramEnd"/>
      <w:r w:rsidR="00AA31B4">
        <w:rPr>
          <w:rFonts w:cstheme="minorHAnsi"/>
          <w:color w:val="242424"/>
          <w:shd w:val="clear" w:color="auto" w:fill="FFFFFF"/>
        </w:rPr>
        <w:t xml:space="preserve"> and promotion of </w:t>
      </w:r>
      <w:r w:rsidR="00C16C6F">
        <w:rPr>
          <w:rFonts w:cstheme="minorHAnsi"/>
          <w:color w:val="242424"/>
          <w:shd w:val="clear" w:color="auto" w:fill="FFFFFF"/>
        </w:rPr>
        <w:t>activities</w:t>
      </w:r>
      <w:r w:rsidR="00AA31B4">
        <w:rPr>
          <w:rFonts w:cstheme="minorHAnsi"/>
          <w:color w:val="242424"/>
          <w:shd w:val="clear" w:color="auto" w:fill="FFFFFF"/>
        </w:rPr>
        <w:t xml:space="preserve">. </w:t>
      </w:r>
    </w:p>
    <w:p w14:paraId="770F08EE" w14:textId="69CDAB46" w:rsidR="00036D8C" w:rsidRPr="003A7B3F" w:rsidRDefault="003A7B3F"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009C0AEB" w:rsidRPr="003A7B3F">
        <w:rPr>
          <w:rFonts w:cstheme="minorHAnsi"/>
          <w:i/>
          <w:iCs/>
          <w:color w:val="2E74B5" w:themeColor="accent5" w:themeShade="BF"/>
          <w:shd w:val="clear" w:color="auto" w:fill="FFFFFF"/>
        </w:rPr>
        <w:t>Need more advocacy groups working on social issues in our community</w:t>
      </w:r>
      <w:r>
        <w:rPr>
          <w:rFonts w:cstheme="minorHAnsi"/>
          <w:i/>
          <w:iCs/>
          <w:color w:val="2E74B5" w:themeColor="accent5" w:themeShade="BF"/>
          <w:shd w:val="clear" w:color="auto" w:fill="FFFFFF"/>
        </w:rPr>
        <w:t>”</w:t>
      </w:r>
    </w:p>
    <w:p w14:paraId="7B836A63" w14:textId="72280D53" w:rsidR="009C0AEB" w:rsidRPr="003A7B3F" w:rsidRDefault="003A7B3F"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00366ABD" w:rsidRPr="003A7B3F">
        <w:rPr>
          <w:rFonts w:cstheme="minorHAnsi"/>
          <w:i/>
          <w:iCs/>
          <w:color w:val="2E74B5" w:themeColor="accent5" w:themeShade="BF"/>
          <w:shd w:val="clear" w:color="auto" w:fill="FFFFFF"/>
        </w:rPr>
        <w:t>Promote youth events in the spaces that they occupy (including social media) so that young people are aware that this exists.</w:t>
      </w:r>
      <w:r>
        <w:rPr>
          <w:rFonts w:cstheme="minorHAnsi"/>
          <w:i/>
          <w:iCs/>
          <w:color w:val="2E74B5" w:themeColor="accent5" w:themeShade="BF"/>
          <w:shd w:val="clear" w:color="auto" w:fill="FFFFFF"/>
        </w:rPr>
        <w:t>”</w:t>
      </w:r>
    </w:p>
    <w:p w14:paraId="3FE382CA" w14:textId="3B5D23C0" w:rsidR="00366ABD" w:rsidRPr="003A7B3F" w:rsidRDefault="003A7B3F" w:rsidP="00D706BA">
      <w:pPr>
        <w:rPr>
          <w:rFonts w:cstheme="minorHAnsi"/>
          <w:i/>
          <w:iCs/>
          <w:color w:val="2E74B5" w:themeColor="accent5" w:themeShade="BF"/>
          <w:shd w:val="clear" w:color="auto" w:fill="FFFFFF"/>
        </w:rPr>
      </w:pPr>
      <w:r>
        <w:rPr>
          <w:rFonts w:cstheme="minorHAnsi"/>
          <w:i/>
          <w:iCs/>
          <w:color w:val="2E74B5" w:themeColor="accent5" w:themeShade="BF"/>
          <w:shd w:val="clear" w:color="auto" w:fill="FFFFFF"/>
        </w:rPr>
        <w:t>“</w:t>
      </w:r>
      <w:r w:rsidRPr="003A7B3F">
        <w:rPr>
          <w:rFonts w:cstheme="minorHAnsi"/>
          <w:i/>
          <w:iCs/>
          <w:color w:val="2E74B5" w:themeColor="accent5" w:themeShade="BF"/>
          <w:shd w:val="clear" w:color="auto" w:fill="FFFFFF"/>
        </w:rPr>
        <w:t>Youth activities that have been of interest are often only for health care card holders or too far away from our home or at inappropriate time for age group.</w:t>
      </w:r>
      <w:r>
        <w:rPr>
          <w:rFonts w:cstheme="minorHAnsi"/>
          <w:i/>
          <w:iCs/>
          <w:color w:val="2E74B5" w:themeColor="accent5" w:themeShade="BF"/>
          <w:shd w:val="clear" w:color="auto" w:fill="FFFFFF"/>
        </w:rPr>
        <w:t>”</w:t>
      </w:r>
    </w:p>
    <w:p w14:paraId="285CC78A" w14:textId="77777777" w:rsidR="002A62FD" w:rsidRDefault="002A62FD" w:rsidP="00D706BA"/>
    <w:p w14:paraId="0AB64DCC" w14:textId="77777777" w:rsidR="00F748EA" w:rsidRPr="00A134F6" w:rsidRDefault="00F748EA" w:rsidP="00F748EA">
      <w:pPr>
        <w:rPr>
          <w:rFonts w:cstheme="minorHAnsi"/>
        </w:rPr>
      </w:pPr>
      <w:r w:rsidRPr="006A412A">
        <w:rPr>
          <w:rStyle w:val="CESummaryHeading2Char"/>
        </w:rPr>
        <w:t>Next steps</w:t>
      </w:r>
      <w:r>
        <w:rPr>
          <w:rStyle w:val="scxw28794584"/>
          <w:rFonts w:ascii="Calibri" w:hAnsi="Calibri" w:cs="Calibri"/>
          <w:color w:val="00B0F0"/>
          <w:sz w:val="32"/>
          <w:szCs w:val="32"/>
        </w:rPr>
        <w:t> </w:t>
      </w:r>
      <w:r>
        <w:rPr>
          <w:rFonts w:ascii="Calibri" w:hAnsi="Calibri" w:cs="Calibri"/>
          <w:color w:val="00B0F0"/>
          <w:sz w:val="32"/>
          <w:szCs w:val="32"/>
        </w:rPr>
        <w:br/>
      </w:r>
      <w:r w:rsidRPr="00383C2F">
        <w:rPr>
          <w:rStyle w:val="normaltextrun"/>
          <w:rFonts w:cstheme="minorHAnsi"/>
        </w:rPr>
        <w:t>Thank you again to everyone that participated in the community engagement by completing our top three priorities activity</w:t>
      </w:r>
      <w:r>
        <w:rPr>
          <w:rStyle w:val="normaltextrun"/>
          <w:rFonts w:cstheme="minorHAnsi"/>
        </w:rPr>
        <w:t xml:space="preserve"> and/or registering their interest to be a part of a future focus group.</w:t>
      </w:r>
    </w:p>
    <w:p w14:paraId="0ED342EF" w14:textId="77777777" w:rsidR="00F748EA" w:rsidRDefault="00F748EA" w:rsidP="00F748EA">
      <w:pPr>
        <w:spacing w:after="0" w:line="240" w:lineRule="auto"/>
        <w:textAlignment w:val="baseline"/>
        <w:rPr>
          <w:rFonts w:ascii="Calibri" w:eastAsia="Times New Roman" w:hAnsi="Calibri" w:cs="Calibri"/>
          <w:lang w:eastAsia="en-AU"/>
        </w:rPr>
      </w:pPr>
      <w:r w:rsidRPr="00E5133F">
        <w:rPr>
          <w:rFonts w:ascii="Calibri" w:eastAsia="Times New Roman" w:hAnsi="Calibri" w:cs="Calibri"/>
          <w:lang w:eastAsia="en-AU"/>
        </w:rPr>
        <w:t xml:space="preserve">The information captured through consultation will inform the development of the </w:t>
      </w:r>
      <w:r>
        <w:rPr>
          <w:rFonts w:ascii="Calibri" w:eastAsia="Times New Roman" w:hAnsi="Calibri" w:cs="Calibri"/>
          <w:i/>
          <w:iCs/>
          <w:lang w:eastAsia="en-AU"/>
        </w:rPr>
        <w:t xml:space="preserve">2025-26 Budget, </w:t>
      </w:r>
      <w:r w:rsidRPr="009E673F">
        <w:rPr>
          <w:i/>
          <w:iCs/>
        </w:rPr>
        <w:t xml:space="preserve">Community Plan </w:t>
      </w:r>
      <w:r w:rsidRPr="007B65D9">
        <w:rPr>
          <w:i/>
          <w:iCs/>
        </w:rPr>
        <w:t>2026-29</w:t>
      </w:r>
      <w:r w:rsidRPr="009E673F">
        <w:rPr>
          <w:i/>
          <w:iCs/>
        </w:rPr>
        <w:t>, Asset Plan 2026-35, Financial Plan 2026-35, Road Management Plan 2026-29</w:t>
      </w:r>
      <w:r w:rsidRPr="00140C21">
        <w:t xml:space="preserve"> and </w:t>
      </w:r>
      <w:r w:rsidRPr="009E673F">
        <w:rPr>
          <w:i/>
          <w:iCs/>
        </w:rPr>
        <w:t>Revenue and Rating Plan 2026-29</w:t>
      </w:r>
      <w:r>
        <w:rPr>
          <w:i/>
          <w:iCs/>
        </w:rPr>
        <w:t xml:space="preserve"> </w:t>
      </w:r>
      <w:r w:rsidRPr="00E5133F">
        <w:rPr>
          <w:rFonts w:ascii="Calibri" w:eastAsia="Times New Roman" w:hAnsi="Calibri" w:cs="Calibri"/>
          <w:lang w:eastAsia="en-AU"/>
        </w:rPr>
        <w:t xml:space="preserve">which </w:t>
      </w:r>
      <w:r>
        <w:rPr>
          <w:rFonts w:ascii="Calibri" w:eastAsia="Times New Roman" w:hAnsi="Calibri" w:cs="Calibri"/>
          <w:lang w:eastAsia="en-AU"/>
        </w:rPr>
        <w:t xml:space="preserve">are being developed and will be considered by Council in 2025. </w:t>
      </w:r>
      <w:r w:rsidRPr="00E5133F">
        <w:rPr>
          <w:rFonts w:ascii="Calibri" w:eastAsia="Times New Roman" w:hAnsi="Calibri" w:cs="Calibri"/>
          <w:lang w:eastAsia="en-AU"/>
        </w:rPr>
        <w:t xml:space="preserve"> The </w:t>
      </w:r>
      <w:r>
        <w:rPr>
          <w:rFonts w:ascii="Calibri" w:eastAsia="Times New Roman" w:hAnsi="Calibri" w:cs="Calibri"/>
          <w:lang w:eastAsia="en-AU"/>
        </w:rPr>
        <w:t>valuable insights</w:t>
      </w:r>
      <w:r w:rsidRPr="00E5133F">
        <w:rPr>
          <w:rFonts w:ascii="Calibri" w:eastAsia="Times New Roman" w:hAnsi="Calibri" w:cs="Calibri"/>
          <w:lang w:eastAsia="en-AU"/>
        </w:rPr>
        <w:t xml:space="preserve"> captured </w:t>
      </w:r>
      <w:r>
        <w:rPr>
          <w:rFonts w:ascii="Calibri" w:eastAsia="Times New Roman" w:hAnsi="Calibri" w:cs="Calibri"/>
          <w:lang w:eastAsia="en-AU"/>
        </w:rPr>
        <w:t>may also be</w:t>
      </w:r>
      <w:r w:rsidRPr="00E5133F">
        <w:rPr>
          <w:rFonts w:ascii="Calibri" w:eastAsia="Times New Roman" w:hAnsi="Calibri" w:cs="Calibri"/>
          <w:lang w:eastAsia="en-AU"/>
        </w:rPr>
        <w:t xml:space="preserve"> used to inform the development of other key plans and strategies Council work on to make Whittlesea </w:t>
      </w:r>
      <w:r w:rsidRPr="00E5133F">
        <w:rPr>
          <w:rFonts w:ascii="Calibri" w:eastAsia="Times New Roman" w:hAnsi="Calibri" w:cs="Calibri"/>
          <w:i/>
          <w:iCs/>
          <w:lang w:eastAsia="en-AU"/>
        </w:rPr>
        <w:t>A Place for All</w:t>
      </w:r>
      <w:r w:rsidRPr="00E5133F">
        <w:rPr>
          <w:rFonts w:ascii="Calibri" w:eastAsia="Times New Roman" w:hAnsi="Calibri" w:cs="Calibri"/>
          <w:lang w:eastAsia="en-AU"/>
        </w:rPr>
        <w:t>. </w:t>
      </w:r>
    </w:p>
    <w:p w14:paraId="59BB8AA9" w14:textId="77777777" w:rsidR="00F748EA" w:rsidRPr="00E5133F" w:rsidRDefault="00F748EA" w:rsidP="00F748EA">
      <w:pPr>
        <w:spacing w:after="0" w:line="240" w:lineRule="auto"/>
        <w:textAlignment w:val="baseline"/>
        <w:rPr>
          <w:rFonts w:ascii="Segoe UI" w:eastAsia="Times New Roman" w:hAnsi="Segoe UI" w:cs="Segoe UI"/>
          <w:sz w:val="18"/>
          <w:szCs w:val="18"/>
          <w:lang w:eastAsia="en-AU"/>
        </w:rPr>
      </w:pPr>
    </w:p>
    <w:p w14:paraId="0AC36C4F" w14:textId="77777777" w:rsidR="00F748EA" w:rsidRPr="00E5133F" w:rsidRDefault="00F748EA" w:rsidP="00F748EA">
      <w:pPr>
        <w:spacing w:after="0" w:line="240" w:lineRule="auto"/>
        <w:textAlignment w:val="baseline"/>
        <w:rPr>
          <w:rFonts w:ascii="Segoe UI" w:eastAsia="Times New Roman" w:hAnsi="Segoe UI" w:cs="Segoe UI"/>
          <w:sz w:val="18"/>
          <w:szCs w:val="18"/>
          <w:lang w:eastAsia="en-AU"/>
        </w:rPr>
      </w:pPr>
      <w:r w:rsidRPr="00E5133F">
        <w:rPr>
          <w:rFonts w:ascii="Calibri" w:eastAsia="Times New Roman" w:hAnsi="Calibri" w:cs="Calibri"/>
          <w:lang w:eastAsia="en-AU"/>
        </w:rPr>
        <w:t xml:space="preserve">Thank you again to everyone who participated in the community engagement by sharing comments, feedback and participating in activities and focus groups. The community will be updated on further developments via the </w:t>
      </w:r>
      <w:hyperlink r:id="rId29" w:history="1">
        <w:r w:rsidRPr="00A134F6">
          <w:rPr>
            <w:rStyle w:val="Hyperlink"/>
            <w:rFonts w:ascii="Calibri" w:eastAsia="Times New Roman" w:hAnsi="Calibri" w:cs="Calibri"/>
            <w:lang w:eastAsia="en-AU"/>
          </w:rPr>
          <w:t>Community Priorities Engage Whittlesea page</w:t>
        </w:r>
      </w:hyperlink>
      <w:r>
        <w:rPr>
          <w:rFonts w:ascii="Calibri" w:eastAsia="Times New Roman" w:hAnsi="Calibri" w:cs="Calibri"/>
          <w:lang w:eastAsia="en-AU"/>
        </w:rPr>
        <w:t>. We encourage you to register and follow the page to be kept updated on the project.</w:t>
      </w:r>
    </w:p>
    <w:p w14:paraId="0CBCA2FA" w14:textId="77777777" w:rsidR="00C45828" w:rsidRDefault="00C45828" w:rsidP="00D706BA"/>
    <w:p w14:paraId="0C84E60B" w14:textId="77777777" w:rsidR="00D706BA" w:rsidRDefault="00D706BA">
      <w:pPr>
        <w:rPr>
          <w:rStyle w:val="normaltextrun"/>
          <w:rFonts w:cstheme="minorHAnsi"/>
        </w:rPr>
      </w:pPr>
    </w:p>
    <w:p w14:paraId="7ED33FE8" w14:textId="77777777" w:rsidR="000E2E25" w:rsidRDefault="000E2E25">
      <w:pPr>
        <w:rPr>
          <w:b/>
          <w:bCs/>
          <w:color w:val="0070C0"/>
          <w:sz w:val="32"/>
          <w:szCs w:val="32"/>
        </w:rPr>
      </w:pPr>
      <w:r>
        <w:rPr>
          <w:b/>
          <w:bCs/>
          <w:color w:val="0070C0"/>
          <w:sz w:val="32"/>
          <w:szCs w:val="32"/>
        </w:rPr>
        <w:br w:type="page"/>
      </w:r>
    </w:p>
    <w:p w14:paraId="09E6267C" w14:textId="53B82E30" w:rsidR="009B7757" w:rsidRDefault="009B7757" w:rsidP="009B7757">
      <w:r w:rsidRPr="007370D6">
        <w:rPr>
          <w:b/>
          <w:bCs/>
          <w:color w:val="0070C0"/>
          <w:sz w:val="32"/>
          <w:szCs w:val="32"/>
        </w:rPr>
        <w:lastRenderedPageBreak/>
        <w:t>Appendix 1</w:t>
      </w:r>
      <w:r>
        <w:t xml:space="preserve"> </w:t>
      </w:r>
    </w:p>
    <w:p w14:paraId="5D5F10D4" w14:textId="0AF508F8" w:rsidR="009B7757" w:rsidRDefault="009B7757" w:rsidP="009B7757">
      <w:r>
        <w:t>Options presented for participants to select from when identifying their top three priorities (13 options</w:t>
      </w:r>
      <w:r w:rsidR="007F732A">
        <w:t xml:space="preserve"> to choose from</w:t>
      </w:r>
      <w:r>
        <w:t xml:space="preserve">) as well as the </w:t>
      </w:r>
      <w:r w:rsidR="007F732A">
        <w:t xml:space="preserve">sub-categories </w:t>
      </w:r>
      <w:r w:rsidR="003F12BC">
        <w:t>presented through the digital survey.</w:t>
      </w:r>
    </w:p>
    <w:p w14:paraId="23156E2F"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Ageing well services</w:t>
      </w:r>
      <w:r>
        <w:rPr>
          <w:rStyle w:val="eop"/>
          <w:rFonts w:ascii="Calibri" w:hAnsi="Calibri" w:cs="Calibri"/>
          <w:sz w:val="22"/>
          <w:szCs w:val="22"/>
        </w:rPr>
        <w:t> </w:t>
      </w:r>
    </w:p>
    <w:p w14:paraId="0830BA66" w14:textId="77777777" w:rsidR="009B7757" w:rsidRDefault="009B7757" w:rsidP="008928E9">
      <w:pPr>
        <w:pStyle w:val="paragraph"/>
        <w:numPr>
          <w:ilvl w:val="0"/>
          <w:numId w:val="4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Aged care at home services including domestic assistance, delivered meals, personal </w:t>
      </w:r>
      <w:proofErr w:type="gramStart"/>
      <w:r>
        <w:rPr>
          <w:rStyle w:val="normaltextrun"/>
          <w:rFonts w:ascii="Calibri" w:hAnsi="Calibri" w:cs="Calibri"/>
          <w:sz w:val="22"/>
          <w:szCs w:val="22"/>
        </w:rPr>
        <w:t>care</w:t>
      </w:r>
      <w:proofErr w:type="gramEnd"/>
      <w:r>
        <w:rPr>
          <w:rStyle w:val="normaltextrun"/>
          <w:rFonts w:ascii="Calibri" w:hAnsi="Calibri" w:cs="Calibri"/>
          <w:sz w:val="22"/>
          <w:szCs w:val="22"/>
        </w:rPr>
        <w:t xml:space="preserve"> and property maintenance</w:t>
      </w:r>
      <w:r>
        <w:rPr>
          <w:rStyle w:val="eop"/>
          <w:rFonts w:ascii="Calibri" w:hAnsi="Calibri" w:cs="Calibri"/>
          <w:sz w:val="22"/>
          <w:szCs w:val="22"/>
        </w:rPr>
        <w:t> </w:t>
      </w:r>
    </w:p>
    <w:p w14:paraId="506B8CCE" w14:textId="77777777" w:rsidR="009B7757" w:rsidRDefault="009B7757" w:rsidP="008928E9">
      <w:pPr>
        <w:pStyle w:val="paragraph"/>
        <w:numPr>
          <w:ilvl w:val="0"/>
          <w:numId w:val="46"/>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xml:space="preserve">Positive ageing and social connection including social support, </w:t>
      </w:r>
      <w:proofErr w:type="gramStart"/>
      <w:r>
        <w:rPr>
          <w:rStyle w:val="normaltextrun"/>
          <w:rFonts w:ascii="Calibri" w:hAnsi="Calibri" w:cs="Calibri"/>
          <w:sz w:val="22"/>
          <w:szCs w:val="22"/>
        </w:rPr>
        <w:t>seniors</w:t>
      </w:r>
      <w:proofErr w:type="gramEnd"/>
      <w:r>
        <w:rPr>
          <w:rStyle w:val="normaltextrun"/>
          <w:rFonts w:ascii="Calibri" w:hAnsi="Calibri" w:cs="Calibri"/>
          <w:sz w:val="22"/>
          <w:szCs w:val="22"/>
        </w:rPr>
        <w:t xml:space="preserve"> clubs and planned activity programs</w:t>
      </w:r>
      <w:r>
        <w:rPr>
          <w:rStyle w:val="eop"/>
          <w:rFonts w:ascii="Calibri" w:hAnsi="Calibri" w:cs="Calibri"/>
          <w:sz w:val="22"/>
          <w:szCs w:val="22"/>
        </w:rPr>
        <w:t> </w:t>
      </w:r>
    </w:p>
    <w:p w14:paraId="5CF647EE" w14:textId="7CB3999E" w:rsidR="007F732A" w:rsidRDefault="007F732A" w:rsidP="008928E9">
      <w:pPr>
        <w:pStyle w:val="paragraph"/>
        <w:spacing w:before="0" w:beforeAutospacing="0" w:after="0" w:afterAutospacing="0"/>
        <w:textAlignment w:val="baseline"/>
        <w:rPr>
          <w:rFonts w:ascii="Calibri" w:hAnsi="Calibri" w:cs="Calibri"/>
          <w:sz w:val="22"/>
          <w:szCs w:val="22"/>
        </w:rPr>
      </w:pPr>
    </w:p>
    <w:p w14:paraId="4905AC0D"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Animal management</w:t>
      </w:r>
      <w:r>
        <w:rPr>
          <w:rStyle w:val="eop"/>
          <w:rFonts w:ascii="Calibri" w:hAnsi="Calibri" w:cs="Calibri"/>
          <w:sz w:val="22"/>
          <w:szCs w:val="22"/>
        </w:rPr>
        <w:t> </w:t>
      </w:r>
    </w:p>
    <w:p w14:paraId="79A65A2B" w14:textId="2713DBE8"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Animal </w:t>
      </w:r>
      <w:r w:rsidR="00C939BF">
        <w:rPr>
          <w:rStyle w:val="normaltextrun"/>
          <w:rFonts w:ascii="Calibri" w:hAnsi="Calibri" w:cs="Calibri"/>
          <w:sz w:val="22"/>
          <w:szCs w:val="22"/>
        </w:rPr>
        <w:t>c</w:t>
      </w:r>
      <w:r>
        <w:rPr>
          <w:rStyle w:val="normaltextrun"/>
          <w:rFonts w:ascii="Calibri" w:hAnsi="Calibri" w:cs="Calibri"/>
          <w:sz w:val="22"/>
          <w:szCs w:val="22"/>
        </w:rPr>
        <w:t xml:space="preserve">ollections - services relating to good animal welfare, such as reuniting lost pets with their owners and attending to stray animals (i.e.: wandering livestock) </w:t>
      </w:r>
      <w:r w:rsidRPr="008928E9">
        <w:rPr>
          <w:rStyle w:val="normaltextrun"/>
          <w:rFonts w:ascii="Calibri" w:hAnsi="Calibri" w:cs="Calibri"/>
          <w:sz w:val="22"/>
          <w:szCs w:val="22"/>
        </w:rPr>
        <w:tab/>
        <w:t> </w:t>
      </w:r>
    </w:p>
    <w:p w14:paraId="7DDE0F97" w14:textId="3FE81059"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Animal </w:t>
      </w:r>
      <w:r w:rsidR="00C939BF">
        <w:rPr>
          <w:rStyle w:val="normaltextrun"/>
          <w:rFonts w:ascii="Calibri" w:hAnsi="Calibri" w:cs="Calibri"/>
          <w:sz w:val="22"/>
          <w:szCs w:val="22"/>
        </w:rPr>
        <w:t>m</w:t>
      </w:r>
      <w:r>
        <w:rPr>
          <w:rStyle w:val="normaltextrun"/>
          <w:rFonts w:ascii="Calibri" w:hAnsi="Calibri" w:cs="Calibri"/>
          <w:sz w:val="22"/>
          <w:szCs w:val="22"/>
        </w:rPr>
        <w:t>anagement - responding to and investigating animal-related incidents and nuisances and auditing animal businesses to ensure welfare standards are upheld.</w:t>
      </w:r>
      <w:r w:rsidRPr="008928E9">
        <w:rPr>
          <w:rStyle w:val="normaltextrun"/>
          <w:rFonts w:ascii="Calibri" w:hAnsi="Calibri" w:cs="Calibri"/>
          <w:sz w:val="22"/>
          <w:szCs w:val="22"/>
        </w:rPr>
        <w:t> </w:t>
      </w:r>
    </w:p>
    <w:p w14:paraId="4B090A51"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Responsible pet ownership programs - encouragement for people to enjoy the pleasure derived from animal companionship, within a framework of responsible pet ownership. This includes conducting pet adoptions, education on pet registrations, microchipping, tips on breeding and desexing pets and keeping your pet safe at home.</w:t>
      </w:r>
      <w:r w:rsidRPr="008928E9">
        <w:rPr>
          <w:rStyle w:val="normaltextrun"/>
          <w:rFonts w:ascii="Calibri" w:hAnsi="Calibri" w:cs="Calibri"/>
          <w:sz w:val="22"/>
          <w:szCs w:val="22"/>
        </w:rPr>
        <w:t> </w:t>
      </w:r>
    </w:p>
    <w:p w14:paraId="34DDA602" w14:textId="49DC5B76" w:rsidR="009B7757" w:rsidRDefault="009B7757" w:rsidP="008928E9">
      <w:pPr>
        <w:pStyle w:val="paragraph"/>
        <w:numPr>
          <w:ilvl w:val="0"/>
          <w:numId w:val="46"/>
        </w:numPr>
        <w:spacing w:before="0" w:beforeAutospacing="0" w:after="0" w:afterAutospacing="0"/>
        <w:textAlignment w:val="baseline"/>
        <w:rPr>
          <w:rStyle w:val="normaltextrun"/>
        </w:rPr>
      </w:pPr>
      <w:r>
        <w:rPr>
          <w:rStyle w:val="normaltextrun"/>
          <w:rFonts w:ascii="Calibri" w:hAnsi="Calibri" w:cs="Calibri"/>
          <w:sz w:val="22"/>
          <w:szCs w:val="22"/>
        </w:rPr>
        <w:t xml:space="preserve">wat </w:t>
      </w:r>
      <w:proofErr w:type="spellStart"/>
      <w:r>
        <w:rPr>
          <w:rStyle w:val="normaltextrun"/>
          <w:rFonts w:ascii="Calibri" w:hAnsi="Calibri" w:cs="Calibri"/>
          <w:sz w:val="22"/>
          <w:szCs w:val="22"/>
        </w:rPr>
        <w:t>djerring</w:t>
      </w:r>
      <w:proofErr w:type="spellEnd"/>
      <w:r>
        <w:rPr>
          <w:rStyle w:val="normaltextrun"/>
          <w:rFonts w:ascii="Calibri" w:hAnsi="Calibri" w:cs="Calibri"/>
          <w:sz w:val="22"/>
          <w:szCs w:val="22"/>
        </w:rPr>
        <w:t xml:space="preserve"> Animal Facility - the wat </w:t>
      </w:r>
      <w:proofErr w:type="spellStart"/>
      <w:r>
        <w:rPr>
          <w:rStyle w:val="normaltextrun"/>
          <w:rFonts w:ascii="Calibri" w:hAnsi="Calibri" w:cs="Calibri"/>
          <w:sz w:val="22"/>
          <w:szCs w:val="22"/>
        </w:rPr>
        <w:t>djerring</w:t>
      </w:r>
      <w:proofErr w:type="spellEnd"/>
      <w:r>
        <w:rPr>
          <w:rStyle w:val="normaltextrun"/>
          <w:rFonts w:ascii="Calibri" w:hAnsi="Calibri" w:cs="Calibri"/>
          <w:sz w:val="22"/>
          <w:szCs w:val="22"/>
        </w:rPr>
        <w:t xml:space="preserve"> Animal Facility is our city’s animal pound.  We conduct pet adoptions</w:t>
      </w:r>
      <w:r w:rsidR="00FB7488">
        <w:rPr>
          <w:rStyle w:val="normaltextrun"/>
          <w:rFonts w:ascii="Calibri" w:hAnsi="Calibri" w:cs="Calibri"/>
          <w:sz w:val="22"/>
          <w:szCs w:val="22"/>
        </w:rPr>
        <w:t>.</w:t>
      </w:r>
      <w:r>
        <w:rPr>
          <w:rStyle w:val="normaltextrun"/>
          <w:rFonts w:ascii="Calibri" w:hAnsi="Calibri" w:cs="Calibri"/>
          <w:sz w:val="22"/>
          <w:szCs w:val="22"/>
        </w:rPr>
        <w:t xml:space="preserve"> We manage the facility in partnership with Merri-</w:t>
      </w:r>
      <w:proofErr w:type="spellStart"/>
      <w:r>
        <w:rPr>
          <w:rStyle w:val="normaltextrun"/>
          <w:rFonts w:ascii="Calibri" w:hAnsi="Calibri" w:cs="Calibri"/>
          <w:sz w:val="22"/>
          <w:szCs w:val="22"/>
        </w:rPr>
        <w:t>bek</w:t>
      </w:r>
      <w:proofErr w:type="spellEnd"/>
      <w:r>
        <w:rPr>
          <w:rStyle w:val="normaltextrun"/>
          <w:rFonts w:ascii="Calibri" w:hAnsi="Calibri" w:cs="Calibri"/>
          <w:sz w:val="22"/>
          <w:szCs w:val="22"/>
        </w:rPr>
        <w:t xml:space="preserve"> and Darebin councils.</w:t>
      </w:r>
      <w:r w:rsidRPr="00610214">
        <w:rPr>
          <w:rStyle w:val="normaltextrun"/>
        </w:rPr>
        <w:t> </w:t>
      </w:r>
    </w:p>
    <w:p w14:paraId="10CC6351" w14:textId="77777777" w:rsidR="007F732A" w:rsidRPr="00610214" w:rsidRDefault="007F732A" w:rsidP="008928E9">
      <w:pPr>
        <w:pStyle w:val="paragraph"/>
        <w:spacing w:before="0" w:beforeAutospacing="0" w:after="0" w:afterAutospacing="0"/>
        <w:textAlignment w:val="baseline"/>
        <w:rPr>
          <w:rStyle w:val="normaltextrun"/>
        </w:rPr>
      </w:pPr>
    </w:p>
    <w:p w14:paraId="363679BD"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Arts, Culture and Events</w:t>
      </w:r>
      <w:r>
        <w:rPr>
          <w:rStyle w:val="eop"/>
          <w:rFonts w:ascii="Calibri" w:hAnsi="Calibri" w:cs="Calibri"/>
          <w:sz w:val="22"/>
          <w:szCs w:val="22"/>
        </w:rPr>
        <w:t> </w:t>
      </w:r>
    </w:p>
    <w:p w14:paraId="62E9076C"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Festivals and Events such as Community Festival, Walking </w:t>
      </w:r>
      <w:proofErr w:type="gramStart"/>
      <w:r>
        <w:rPr>
          <w:rStyle w:val="normaltextrun"/>
          <w:rFonts w:ascii="Calibri" w:hAnsi="Calibri" w:cs="Calibri"/>
          <w:sz w:val="22"/>
          <w:szCs w:val="22"/>
        </w:rPr>
        <w:t>Thomastown</w:t>
      </w:r>
      <w:proofErr w:type="gramEnd"/>
      <w:r>
        <w:rPr>
          <w:rStyle w:val="normaltextrun"/>
          <w:rFonts w:ascii="Calibri" w:hAnsi="Calibri" w:cs="Calibri"/>
          <w:sz w:val="22"/>
          <w:szCs w:val="22"/>
        </w:rPr>
        <w:t xml:space="preserve"> and Carols by Candlelight</w:t>
      </w:r>
      <w:r w:rsidRPr="008928E9">
        <w:rPr>
          <w:rStyle w:val="normaltextrun"/>
          <w:rFonts w:ascii="Calibri" w:hAnsi="Calibri" w:cs="Calibri"/>
          <w:sz w:val="22"/>
          <w:szCs w:val="22"/>
        </w:rPr>
        <w:t> </w:t>
      </w:r>
    </w:p>
    <w:p w14:paraId="20CEAA2E"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Community arts programs and workshops  </w:t>
      </w:r>
      <w:r w:rsidRPr="008928E9">
        <w:rPr>
          <w:rStyle w:val="normaltextrun"/>
          <w:rFonts w:ascii="Calibri" w:hAnsi="Calibri" w:cs="Calibri"/>
          <w:sz w:val="22"/>
          <w:szCs w:val="22"/>
        </w:rPr>
        <w:tab/>
      </w:r>
      <w:r w:rsidRPr="008928E9">
        <w:rPr>
          <w:rStyle w:val="normaltextrun"/>
          <w:rFonts w:ascii="Calibri" w:hAnsi="Calibri" w:cs="Calibri"/>
          <w:sz w:val="22"/>
          <w:szCs w:val="22"/>
        </w:rPr>
        <w:tab/>
        <w:t> </w:t>
      </w:r>
    </w:p>
    <w:p w14:paraId="3363686D"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Public art (Murals and sculptures) </w:t>
      </w:r>
      <w:r w:rsidRPr="008928E9">
        <w:rPr>
          <w:rStyle w:val="normaltextrun"/>
          <w:rFonts w:ascii="Calibri" w:hAnsi="Calibri" w:cs="Calibri"/>
          <w:sz w:val="22"/>
          <w:szCs w:val="22"/>
        </w:rPr>
        <w:tab/>
      </w:r>
      <w:r w:rsidRPr="008928E9">
        <w:rPr>
          <w:rStyle w:val="normaltextrun"/>
          <w:rFonts w:ascii="Calibri" w:hAnsi="Calibri" w:cs="Calibri"/>
          <w:sz w:val="22"/>
          <w:szCs w:val="22"/>
        </w:rPr>
        <w:tab/>
        <w:t> </w:t>
      </w:r>
    </w:p>
    <w:p w14:paraId="07A9DC8B" w14:textId="44C80198"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Municipal art </w:t>
      </w:r>
      <w:r w:rsidR="00FB7488">
        <w:rPr>
          <w:rStyle w:val="normaltextrun"/>
          <w:rFonts w:ascii="Calibri" w:hAnsi="Calibri" w:cs="Calibri"/>
          <w:sz w:val="22"/>
          <w:szCs w:val="22"/>
        </w:rPr>
        <w:t>c</w:t>
      </w:r>
      <w:r>
        <w:rPr>
          <w:rStyle w:val="normaltextrun"/>
          <w:rFonts w:ascii="Calibri" w:hAnsi="Calibri" w:cs="Calibri"/>
          <w:sz w:val="22"/>
          <w:szCs w:val="22"/>
        </w:rPr>
        <w:t>ollections and exhibitions </w:t>
      </w:r>
      <w:r w:rsidRPr="008928E9">
        <w:rPr>
          <w:rStyle w:val="normaltextrun"/>
          <w:rFonts w:ascii="Calibri" w:hAnsi="Calibri" w:cs="Calibri"/>
          <w:sz w:val="22"/>
          <w:szCs w:val="22"/>
        </w:rPr>
        <w:t> </w:t>
      </w:r>
    </w:p>
    <w:p w14:paraId="1A7E63CA"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Managing arts centres and heritage places in accordance with adopted conservation principles. </w:t>
      </w:r>
      <w:r w:rsidRPr="008928E9">
        <w:rPr>
          <w:rStyle w:val="normaltextrun"/>
          <w:rFonts w:ascii="Calibri" w:hAnsi="Calibri" w:cs="Calibri"/>
          <w:sz w:val="22"/>
          <w:szCs w:val="22"/>
        </w:rPr>
        <w:tab/>
        <w:t> </w:t>
      </w:r>
    </w:p>
    <w:p w14:paraId="7DC7050F"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Ziebell’s Farmhouse Museum and Heritage Garden </w:t>
      </w:r>
      <w:r w:rsidRPr="008928E9">
        <w:rPr>
          <w:rStyle w:val="normaltextrun"/>
          <w:rFonts w:ascii="Calibri" w:hAnsi="Calibri" w:cs="Calibri"/>
          <w:sz w:val="22"/>
          <w:szCs w:val="22"/>
        </w:rPr>
        <w:tab/>
      </w:r>
      <w:r w:rsidRPr="008928E9">
        <w:rPr>
          <w:rStyle w:val="normaltextrun"/>
          <w:rFonts w:ascii="Calibri" w:hAnsi="Calibri" w:cs="Calibri"/>
          <w:sz w:val="22"/>
          <w:szCs w:val="22"/>
        </w:rPr>
        <w:tab/>
        <w:t> </w:t>
      </w:r>
    </w:p>
    <w:p w14:paraId="571A17FE"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Pr>
      </w:pPr>
      <w:r>
        <w:rPr>
          <w:rStyle w:val="normaltextrun"/>
          <w:rFonts w:ascii="Calibri" w:hAnsi="Calibri" w:cs="Calibri"/>
          <w:sz w:val="22"/>
          <w:szCs w:val="22"/>
        </w:rPr>
        <w:t>Plenty Ranges Arts and Convention Centre (PRACC)</w:t>
      </w:r>
      <w:r w:rsidRPr="008928E9">
        <w:rPr>
          <w:rStyle w:val="normaltextrun"/>
        </w:rPr>
        <w:t> </w:t>
      </w:r>
    </w:p>
    <w:p w14:paraId="168F7CD3" w14:textId="77777777" w:rsidR="007F732A" w:rsidRDefault="007F732A" w:rsidP="008928E9">
      <w:pPr>
        <w:pStyle w:val="paragraph"/>
        <w:spacing w:before="0" w:beforeAutospacing="0" w:after="0" w:afterAutospacing="0"/>
        <w:textAlignment w:val="baseline"/>
        <w:rPr>
          <w:rFonts w:ascii="Calibri" w:hAnsi="Calibri" w:cs="Calibri"/>
          <w:sz w:val="22"/>
          <w:szCs w:val="22"/>
        </w:rPr>
      </w:pPr>
    </w:p>
    <w:p w14:paraId="1F175BBE"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Community Facilities</w:t>
      </w:r>
      <w:r>
        <w:rPr>
          <w:rStyle w:val="eop"/>
          <w:rFonts w:ascii="Calibri" w:hAnsi="Calibri" w:cs="Calibri"/>
          <w:sz w:val="22"/>
          <w:szCs w:val="22"/>
        </w:rPr>
        <w:t> </w:t>
      </w:r>
    </w:p>
    <w:p w14:paraId="5E275426" w14:textId="47F20733"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Aquatic </w:t>
      </w:r>
      <w:r w:rsidR="00FB7488">
        <w:rPr>
          <w:rStyle w:val="normaltextrun"/>
          <w:rFonts w:ascii="Calibri" w:hAnsi="Calibri" w:cs="Calibri"/>
          <w:sz w:val="22"/>
          <w:szCs w:val="22"/>
        </w:rPr>
        <w:t>f</w:t>
      </w:r>
      <w:r>
        <w:rPr>
          <w:rStyle w:val="normaltextrun"/>
          <w:rFonts w:ascii="Calibri" w:hAnsi="Calibri" w:cs="Calibri"/>
          <w:sz w:val="22"/>
          <w:szCs w:val="22"/>
        </w:rPr>
        <w:t>acilities - we offer three local pools and leisure centres that cater to all your fitness and recreational needs</w:t>
      </w:r>
      <w:r w:rsidRPr="008928E9">
        <w:rPr>
          <w:rStyle w:val="normaltextrun"/>
          <w:rFonts w:ascii="Calibri" w:hAnsi="Calibri" w:cs="Calibri"/>
          <w:sz w:val="22"/>
          <w:szCs w:val="22"/>
        </w:rPr>
        <w:t> </w:t>
      </w:r>
    </w:p>
    <w:p w14:paraId="25D424A0"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Community Activity Centres - we have many community centres, offering unique spaces and services. From halls to community hubs, these centres provide facilities, </w:t>
      </w:r>
      <w:proofErr w:type="gramStart"/>
      <w:r>
        <w:rPr>
          <w:rStyle w:val="normaltextrun"/>
          <w:rFonts w:ascii="Calibri" w:hAnsi="Calibri" w:cs="Calibri"/>
          <w:sz w:val="22"/>
          <w:szCs w:val="22"/>
        </w:rPr>
        <w:t>activities</w:t>
      </w:r>
      <w:proofErr w:type="gramEnd"/>
      <w:r>
        <w:rPr>
          <w:rStyle w:val="normaltextrun"/>
          <w:rFonts w:ascii="Calibri" w:hAnsi="Calibri" w:cs="Calibri"/>
          <w:sz w:val="22"/>
          <w:szCs w:val="22"/>
        </w:rPr>
        <w:t xml:space="preserve"> and resources to support and connect the local community</w:t>
      </w:r>
      <w:r w:rsidRPr="008928E9">
        <w:rPr>
          <w:rStyle w:val="normaltextrun"/>
          <w:rFonts w:ascii="Calibri" w:hAnsi="Calibri" w:cs="Calibri"/>
          <w:sz w:val="22"/>
          <w:szCs w:val="22"/>
        </w:rPr>
        <w:t> </w:t>
      </w:r>
    </w:p>
    <w:p w14:paraId="568DDA67"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Libraries - we have five library branches and two hubs which are open, accessible, </w:t>
      </w:r>
      <w:proofErr w:type="gramStart"/>
      <w:r>
        <w:rPr>
          <w:rStyle w:val="normaltextrun"/>
          <w:rFonts w:ascii="Calibri" w:hAnsi="Calibri" w:cs="Calibri"/>
          <w:sz w:val="22"/>
          <w:szCs w:val="22"/>
        </w:rPr>
        <w:t>inclusive</w:t>
      </w:r>
      <w:proofErr w:type="gramEnd"/>
      <w:r>
        <w:rPr>
          <w:rStyle w:val="normaltextrun"/>
          <w:rFonts w:ascii="Calibri" w:hAnsi="Calibri" w:cs="Calibri"/>
          <w:sz w:val="22"/>
          <w:szCs w:val="22"/>
        </w:rPr>
        <w:t xml:space="preserve"> and free to all residents of Victoria.</w:t>
      </w:r>
      <w:r w:rsidRPr="008928E9">
        <w:rPr>
          <w:rStyle w:val="normaltextrun"/>
          <w:rFonts w:ascii="Calibri" w:hAnsi="Calibri" w:cs="Calibri"/>
          <w:sz w:val="22"/>
          <w:szCs w:val="22"/>
        </w:rPr>
        <w:t> </w:t>
      </w:r>
    </w:p>
    <w:p w14:paraId="1B0077D0" w14:textId="2B0B0758" w:rsidR="009B7757" w:rsidRDefault="009B7757" w:rsidP="008928E9">
      <w:pPr>
        <w:pStyle w:val="paragraph"/>
        <w:numPr>
          <w:ilvl w:val="0"/>
          <w:numId w:val="46"/>
        </w:numPr>
        <w:spacing w:before="0" w:beforeAutospacing="0" w:after="0" w:afterAutospacing="0"/>
        <w:textAlignment w:val="baseline"/>
        <w:rPr>
          <w:rStyle w:val="normaltextrun"/>
        </w:rPr>
      </w:pPr>
      <w:r>
        <w:rPr>
          <w:rStyle w:val="normaltextrun"/>
          <w:rFonts w:ascii="Calibri" w:hAnsi="Calibri" w:cs="Calibri"/>
          <w:sz w:val="22"/>
          <w:szCs w:val="22"/>
        </w:rPr>
        <w:t xml:space="preserve">Sporting </w:t>
      </w:r>
      <w:r w:rsidR="00FB7488">
        <w:rPr>
          <w:rStyle w:val="normaltextrun"/>
          <w:rFonts w:ascii="Calibri" w:hAnsi="Calibri" w:cs="Calibri"/>
          <w:sz w:val="22"/>
          <w:szCs w:val="22"/>
        </w:rPr>
        <w:t>f</w:t>
      </w:r>
      <w:r>
        <w:rPr>
          <w:rStyle w:val="normaltextrun"/>
          <w:rFonts w:ascii="Calibri" w:hAnsi="Calibri" w:cs="Calibri"/>
          <w:sz w:val="22"/>
          <w:szCs w:val="22"/>
        </w:rPr>
        <w:t>acilities - we offer an extensive array of sports and leisure facilities to promote an active lifestyle for all residents. From well-maintained grounds for football, cricket, soccer, and basketball to accessible tennis courts and programs, our facilities cater to various interests and age groups.</w:t>
      </w:r>
      <w:r w:rsidRPr="00610214">
        <w:rPr>
          <w:rStyle w:val="normaltextrun"/>
        </w:rPr>
        <w:t> </w:t>
      </w:r>
    </w:p>
    <w:p w14:paraId="38C53B90" w14:textId="77777777" w:rsidR="007F732A" w:rsidRPr="00610214" w:rsidRDefault="007F732A" w:rsidP="008928E9">
      <w:pPr>
        <w:pStyle w:val="paragraph"/>
        <w:spacing w:before="0" w:beforeAutospacing="0" w:after="0" w:afterAutospacing="0"/>
        <w:textAlignment w:val="baseline"/>
        <w:rPr>
          <w:rStyle w:val="normaltextrun"/>
        </w:rPr>
      </w:pPr>
    </w:p>
    <w:p w14:paraId="7C012A98"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Emergency Management</w:t>
      </w:r>
      <w:r>
        <w:rPr>
          <w:rStyle w:val="eop"/>
          <w:rFonts w:ascii="Calibri" w:hAnsi="Calibri" w:cs="Calibri"/>
          <w:sz w:val="22"/>
          <w:szCs w:val="22"/>
        </w:rPr>
        <w:t> </w:t>
      </w:r>
    </w:p>
    <w:p w14:paraId="53CC06B9"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lastRenderedPageBreak/>
        <w:t xml:space="preserve">Emergency preparedness education and resilience - we ensure communities are safer, better prepared and more resilient through improved, more </w:t>
      </w:r>
      <w:proofErr w:type="gramStart"/>
      <w:r>
        <w:rPr>
          <w:rStyle w:val="normaltextrun"/>
          <w:rFonts w:ascii="Calibri" w:hAnsi="Calibri" w:cs="Calibri"/>
          <w:sz w:val="22"/>
          <w:szCs w:val="22"/>
        </w:rPr>
        <w:t>inclusive</w:t>
      </w:r>
      <w:proofErr w:type="gramEnd"/>
      <w:r>
        <w:rPr>
          <w:rStyle w:val="normaltextrun"/>
          <w:rFonts w:ascii="Calibri" w:hAnsi="Calibri" w:cs="Calibri"/>
          <w:sz w:val="22"/>
          <w:szCs w:val="22"/>
        </w:rPr>
        <w:t xml:space="preserve"> and diverse partnerships as well as increased access to information, education and connections </w:t>
      </w:r>
      <w:r w:rsidRPr="008928E9">
        <w:rPr>
          <w:rStyle w:val="normaltextrun"/>
          <w:rFonts w:ascii="Calibri" w:hAnsi="Calibri" w:cs="Calibri"/>
          <w:sz w:val="22"/>
          <w:szCs w:val="22"/>
        </w:rPr>
        <w:tab/>
        <w:t> </w:t>
      </w:r>
    </w:p>
    <w:p w14:paraId="552ACAA3"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Emergency activation and response to disasters - we ensure Council staff are trained, available, and able to respond appropriately to emergency events.</w:t>
      </w:r>
      <w:r w:rsidRPr="008928E9">
        <w:rPr>
          <w:rStyle w:val="normaltextrun"/>
          <w:rFonts w:ascii="Calibri" w:hAnsi="Calibri" w:cs="Calibri"/>
          <w:sz w:val="22"/>
          <w:szCs w:val="22"/>
        </w:rPr>
        <w:t> </w:t>
      </w:r>
    </w:p>
    <w:p w14:paraId="65ACAA7A" w14:textId="77777777" w:rsidR="009B7757" w:rsidRDefault="009B7757" w:rsidP="008928E9">
      <w:pPr>
        <w:pStyle w:val="paragraph"/>
        <w:numPr>
          <w:ilvl w:val="0"/>
          <w:numId w:val="46"/>
        </w:numPr>
        <w:spacing w:before="0" w:beforeAutospacing="0" w:after="0" w:afterAutospacing="0"/>
        <w:textAlignment w:val="baseline"/>
        <w:rPr>
          <w:rStyle w:val="normaltextrun"/>
        </w:rPr>
      </w:pPr>
      <w:r>
        <w:rPr>
          <w:rStyle w:val="normaltextrun"/>
          <w:rFonts w:ascii="Calibri" w:hAnsi="Calibri" w:cs="Calibri"/>
          <w:sz w:val="22"/>
          <w:szCs w:val="22"/>
        </w:rPr>
        <w:t xml:space="preserve">Disaster planning - we ensure emergency preparedness and response plans are fit for purpose, multi-hazard, gender sensitive and guide integrated preparedness, </w:t>
      </w:r>
      <w:proofErr w:type="gramStart"/>
      <w:r>
        <w:rPr>
          <w:rStyle w:val="normaltextrun"/>
          <w:rFonts w:ascii="Calibri" w:hAnsi="Calibri" w:cs="Calibri"/>
          <w:sz w:val="22"/>
          <w:szCs w:val="22"/>
        </w:rPr>
        <w:t>response</w:t>
      </w:r>
      <w:proofErr w:type="gramEnd"/>
      <w:r>
        <w:rPr>
          <w:rStyle w:val="normaltextrun"/>
          <w:rFonts w:ascii="Calibri" w:hAnsi="Calibri" w:cs="Calibri"/>
          <w:sz w:val="22"/>
          <w:szCs w:val="22"/>
        </w:rPr>
        <w:t xml:space="preserve"> and recovery actions.</w:t>
      </w:r>
      <w:r w:rsidRPr="00610214">
        <w:rPr>
          <w:rStyle w:val="normaltextrun"/>
        </w:rPr>
        <w:t> </w:t>
      </w:r>
    </w:p>
    <w:p w14:paraId="48EE0059" w14:textId="77777777" w:rsidR="007F732A" w:rsidRPr="00610214" w:rsidRDefault="007F732A" w:rsidP="008928E9">
      <w:pPr>
        <w:pStyle w:val="paragraph"/>
        <w:spacing w:before="0" w:beforeAutospacing="0" w:after="0" w:afterAutospacing="0"/>
        <w:textAlignment w:val="baseline"/>
        <w:rPr>
          <w:rStyle w:val="normaltextrun"/>
        </w:rPr>
      </w:pPr>
    </w:p>
    <w:p w14:paraId="2C14ED4D"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Community Safety</w:t>
      </w:r>
      <w:r>
        <w:rPr>
          <w:rStyle w:val="eop"/>
          <w:rFonts w:ascii="Calibri" w:hAnsi="Calibri" w:cs="Calibri"/>
          <w:sz w:val="22"/>
          <w:szCs w:val="22"/>
        </w:rPr>
        <w:t> </w:t>
      </w:r>
    </w:p>
    <w:p w14:paraId="39E07ACA" w14:textId="6125904F"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School </w:t>
      </w:r>
      <w:r w:rsidR="000F139F">
        <w:rPr>
          <w:rStyle w:val="normaltextrun"/>
          <w:rFonts w:ascii="Calibri" w:hAnsi="Calibri" w:cs="Calibri"/>
          <w:sz w:val="22"/>
          <w:szCs w:val="22"/>
        </w:rPr>
        <w:t>c</w:t>
      </w:r>
      <w:r>
        <w:rPr>
          <w:rStyle w:val="normaltextrun"/>
          <w:rFonts w:ascii="Calibri" w:hAnsi="Calibri" w:cs="Calibri"/>
          <w:sz w:val="22"/>
          <w:szCs w:val="22"/>
        </w:rPr>
        <w:t>rossings - our city has 160 children’s school crossings. Most are supervised by School Crossing Supervisors, who help young children cross the road safely on their way to and from school</w:t>
      </w:r>
      <w:r w:rsidRPr="008928E9">
        <w:rPr>
          <w:rStyle w:val="normaltextrun"/>
          <w:rFonts w:ascii="Calibri" w:hAnsi="Calibri" w:cs="Calibri"/>
          <w:sz w:val="22"/>
          <w:szCs w:val="22"/>
        </w:rPr>
        <w:t> </w:t>
      </w:r>
    </w:p>
    <w:p w14:paraId="73D36CB9"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Immunisation Services - community vaccination services from birth to adulthood</w:t>
      </w:r>
      <w:r w:rsidRPr="008928E9">
        <w:rPr>
          <w:rStyle w:val="normaltextrun"/>
          <w:rFonts w:ascii="Calibri" w:hAnsi="Calibri" w:cs="Calibri"/>
          <w:sz w:val="22"/>
          <w:szCs w:val="22"/>
        </w:rPr>
        <w:t> </w:t>
      </w:r>
    </w:p>
    <w:p w14:paraId="10FEF124"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Education and enforcement of Community Local Law with a focus on community amenity and public safety - the Law aims to make the community safer by taking care of public property and enhancing local neighbourhoods in turn making the City of Whittlesea a welcoming place for everyone</w:t>
      </w:r>
      <w:r w:rsidRPr="008928E9">
        <w:rPr>
          <w:rStyle w:val="normaltextrun"/>
          <w:rFonts w:ascii="Calibri" w:hAnsi="Calibri" w:cs="Calibri"/>
          <w:sz w:val="22"/>
          <w:szCs w:val="22"/>
        </w:rPr>
        <w:t> </w:t>
      </w:r>
    </w:p>
    <w:p w14:paraId="1F75B657" w14:textId="77777777" w:rsidR="009B7757" w:rsidRPr="008928E9" w:rsidRDefault="009B7757" w:rsidP="008928E9">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Lighting of public spaces </w:t>
      </w:r>
      <w:r w:rsidRPr="008928E9">
        <w:rPr>
          <w:rStyle w:val="normaltextrun"/>
          <w:rFonts w:ascii="Calibri" w:hAnsi="Calibri" w:cs="Calibri"/>
          <w:sz w:val="22"/>
          <w:szCs w:val="22"/>
        </w:rPr>
        <w:t> </w:t>
      </w:r>
    </w:p>
    <w:p w14:paraId="01E0ED4B" w14:textId="791E22A1" w:rsidR="009B7757" w:rsidRDefault="009B7757" w:rsidP="008928E9">
      <w:pPr>
        <w:pStyle w:val="paragraph"/>
        <w:numPr>
          <w:ilvl w:val="0"/>
          <w:numId w:val="46"/>
        </w:numPr>
        <w:spacing w:before="0" w:beforeAutospacing="0" w:after="0" w:afterAutospacing="0"/>
        <w:textAlignment w:val="baseline"/>
        <w:rPr>
          <w:rStyle w:val="normaltextrun"/>
        </w:rPr>
      </w:pPr>
      <w:r>
        <w:rPr>
          <w:rStyle w:val="normaltextrun"/>
          <w:rFonts w:ascii="Calibri" w:hAnsi="Calibri" w:cs="Calibri"/>
          <w:sz w:val="22"/>
          <w:szCs w:val="22"/>
        </w:rPr>
        <w:t xml:space="preserve">Prevention of Violence Against Women - </w:t>
      </w:r>
      <w:r w:rsidR="000F139F">
        <w:rPr>
          <w:rStyle w:val="normaltextrun"/>
          <w:rFonts w:ascii="Calibri" w:hAnsi="Calibri" w:cs="Calibri"/>
          <w:sz w:val="22"/>
          <w:szCs w:val="22"/>
        </w:rPr>
        <w:t>a</w:t>
      </w:r>
      <w:r>
        <w:rPr>
          <w:rStyle w:val="normaltextrun"/>
          <w:rFonts w:ascii="Calibri" w:hAnsi="Calibri" w:cs="Calibri"/>
          <w:sz w:val="22"/>
          <w:szCs w:val="22"/>
        </w:rPr>
        <w:t>ccess to prevention programs.</w:t>
      </w:r>
      <w:r w:rsidRPr="00610214">
        <w:rPr>
          <w:rStyle w:val="normaltextrun"/>
        </w:rPr>
        <w:t> </w:t>
      </w:r>
    </w:p>
    <w:p w14:paraId="4D6FDDD2" w14:textId="77777777" w:rsidR="007F732A" w:rsidRPr="00610214" w:rsidRDefault="007F732A" w:rsidP="008928E9">
      <w:pPr>
        <w:pStyle w:val="paragraph"/>
        <w:spacing w:before="0" w:beforeAutospacing="0" w:after="0" w:afterAutospacing="0"/>
        <w:textAlignment w:val="baseline"/>
        <w:rPr>
          <w:rStyle w:val="normaltextrun"/>
        </w:rPr>
      </w:pPr>
    </w:p>
    <w:p w14:paraId="2CFC06E0"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Community Wellbeing</w:t>
      </w:r>
      <w:r>
        <w:rPr>
          <w:rStyle w:val="eop"/>
          <w:rFonts w:ascii="Calibri" w:hAnsi="Calibri" w:cs="Calibri"/>
          <w:sz w:val="22"/>
          <w:szCs w:val="22"/>
        </w:rPr>
        <w:t> </w:t>
      </w:r>
    </w:p>
    <w:p w14:paraId="5BA094CB"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Inclusive and accessible services including Aboriginal Services, CALD, disability and LGBTIQ+</w:t>
      </w:r>
      <w:r w:rsidRPr="0030730F">
        <w:rPr>
          <w:rStyle w:val="normaltextrun"/>
          <w:rFonts w:ascii="Calibri" w:hAnsi="Calibri" w:cs="Calibri"/>
          <w:sz w:val="22"/>
          <w:szCs w:val="22"/>
        </w:rPr>
        <w:t> </w:t>
      </w:r>
    </w:p>
    <w:p w14:paraId="3A792349"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Food Insecurity and Healthy Eating - access and education</w:t>
      </w:r>
      <w:r w:rsidRPr="0030730F">
        <w:rPr>
          <w:rStyle w:val="normaltextrun"/>
          <w:rFonts w:ascii="Calibri" w:hAnsi="Calibri" w:cs="Calibri"/>
          <w:sz w:val="22"/>
          <w:szCs w:val="22"/>
        </w:rPr>
        <w:t> </w:t>
      </w:r>
    </w:p>
    <w:p w14:paraId="544B84CE" w14:textId="106F7826"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Financial </w:t>
      </w:r>
      <w:r w:rsidR="000F139F">
        <w:rPr>
          <w:rStyle w:val="normaltextrun"/>
          <w:rFonts w:ascii="Calibri" w:hAnsi="Calibri" w:cs="Calibri"/>
          <w:sz w:val="22"/>
          <w:szCs w:val="22"/>
        </w:rPr>
        <w:t>v</w:t>
      </w:r>
      <w:r>
        <w:rPr>
          <w:rStyle w:val="normaltextrun"/>
          <w:rFonts w:ascii="Calibri" w:hAnsi="Calibri" w:cs="Calibri"/>
          <w:sz w:val="22"/>
          <w:szCs w:val="22"/>
        </w:rPr>
        <w:t>ulnerability/</w:t>
      </w:r>
      <w:r w:rsidR="000F139F">
        <w:rPr>
          <w:rStyle w:val="normaltextrun"/>
          <w:rFonts w:ascii="Calibri" w:hAnsi="Calibri" w:cs="Calibri"/>
          <w:sz w:val="22"/>
          <w:szCs w:val="22"/>
        </w:rPr>
        <w:t>c</w:t>
      </w:r>
      <w:r>
        <w:rPr>
          <w:rStyle w:val="normaltextrun"/>
          <w:rFonts w:ascii="Calibri" w:hAnsi="Calibri" w:cs="Calibri"/>
          <w:sz w:val="22"/>
          <w:szCs w:val="22"/>
        </w:rPr>
        <w:t>ost</w:t>
      </w:r>
      <w:r w:rsidR="005861F4">
        <w:rPr>
          <w:rStyle w:val="normaltextrun"/>
          <w:rFonts w:ascii="Calibri" w:hAnsi="Calibri" w:cs="Calibri"/>
          <w:sz w:val="22"/>
          <w:szCs w:val="22"/>
        </w:rPr>
        <w:t>-</w:t>
      </w:r>
      <w:r>
        <w:rPr>
          <w:rStyle w:val="normaltextrun"/>
          <w:rFonts w:ascii="Calibri" w:hAnsi="Calibri" w:cs="Calibri"/>
          <w:sz w:val="22"/>
          <w:szCs w:val="22"/>
        </w:rPr>
        <w:t>of</w:t>
      </w:r>
      <w:r w:rsidR="005861F4">
        <w:rPr>
          <w:rStyle w:val="normaltextrun"/>
          <w:rFonts w:ascii="Calibri" w:hAnsi="Calibri" w:cs="Calibri"/>
          <w:sz w:val="22"/>
          <w:szCs w:val="22"/>
        </w:rPr>
        <w:t>-l</w:t>
      </w:r>
      <w:r>
        <w:rPr>
          <w:rStyle w:val="normaltextrun"/>
          <w:rFonts w:ascii="Calibri" w:hAnsi="Calibri" w:cs="Calibri"/>
          <w:sz w:val="22"/>
          <w:szCs w:val="22"/>
        </w:rPr>
        <w:t>iving - support and preventative programs</w:t>
      </w:r>
      <w:r w:rsidRPr="0030730F">
        <w:rPr>
          <w:rStyle w:val="normaltextrun"/>
          <w:rFonts w:ascii="Calibri" w:hAnsi="Calibri" w:cs="Calibri"/>
          <w:sz w:val="22"/>
          <w:szCs w:val="22"/>
        </w:rPr>
        <w:t> </w:t>
      </w:r>
    </w:p>
    <w:p w14:paraId="7032B224" w14:textId="6865935E"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Community </w:t>
      </w:r>
      <w:r w:rsidR="005861F4">
        <w:rPr>
          <w:rStyle w:val="normaltextrun"/>
          <w:rFonts w:ascii="Calibri" w:hAnsi="Calibri" w:cs="Calibri"/>
          <w:sz w:val="22"/>
          <w:szCs w:val="22"/>
        </w:rPr>
        <w:t>p</w:t>
      </w:r>
      <w:r>
        <w:rPr>
          <w:rStyle w:val="normaltextrun"/>
          <w:rFonts w:ascii="Calibri" w:hAnsi="Calibri" w:cs="Calibri"/>
          <w:sz w:val="22"/>
          <w:szCs w:val="22"/>
        </w:rPr>
        <w:t xml:space="preserve">articipation and </w:t>
      </w:r>
      <w:r w:rsidR="005861F4">
        <w:rPr>
          <w:rStyle w:val="normaltextrun"/>
          <w:rFonts w:ascii="Calibri" w:hAnsi="Calibri" w:cs="Calibri"/>
          <w:sz w:val="22"/>
          <w:szCs w:val="22"/>
        </w:rPr>
        <w:t>l</w:t>
      </w:r>
      <w:r>
        <w:rPr>
          <w:rStyle w:val="normaltextrun"/>
          <w:rFonts w:ascii="Calibri" w:hAnsi="Calibri" w:cs="Calibri"/>
          <w:sz w:val="22"/>
          <w:szCs w:val="22"/>
        </w:rPr>
        <w:t>eadership - programs and training</w:t>
      </w:r>
      <w:r w:rsidRPr="0030730F">
        <w:rPr>
          <w:rStyle w:val="normaltextrun"/>
          <w:rFonts w:ascii="Calibri" w:hAnsi="Calibri" w:cs="Calibri"/>
          <w:sz w:val="22"/>
          <w:szCs w:val="22"/>
        </w:rPr>
        <w:t> </w:t>
      </w:r>
    </w:p>
    <w:p w14:paraId="63E91114" w14:textId="1888B962"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Gambling </w:t>
      </w:r>
      <w:r w:rsidR="005861F4">
        <w:rPr>
          <w:rStyle w:val="normaltextrun"/>
          <w:rFonts w:ascii="Calibri" w:hAnsi="Calibri" w:cs="Calibri"/>
          <w:sz w:val="22"/>
          <w:szCs w:val="22"/>
        </w:rPr>
        <w:t>h</w:t>
      </w:r>
      <w:r>
        <w:rPr>
          <w:rStyle w:val="normaltextrun"/>
          <w:rFonts w:ascii="Calibri" w:hAnsi="Calibri" w:cs="Calibri"/>
          <w:sz w:val="22"/>
          <w:szCs w:val="22"/>
        </w:rPr>
        <w:t xml:space="preserve">arm </w:t>
      </w:r>
      <w:r w:rsidR="005861F4">
        <w:rPr>
          <w:rStyle w:val="normaltextrun"/>
          <w:rFonts w:ascii="Calibri" w:hAnsi="Calibri" w:cs="Calibri"/>
          <w:sz w:val="22"/>
          <w:szCs w:val="22"/>
        </w:rPr>
        <w:t>m</w:t>
      </w:r>
      <w:r>
        <w:rPr>
          <w:rStyle w:val="normaltextrun"/>
          <w:rFonts w:ascii="Calibri" w:hAnsi="Calibri" w:cs="Calibri"/>
          <w:sz w:val="22"/>
          <w:szCs w:val="22"/>
        </w:rPr>
        <w:t>inimisation - preventative programs and advocacy</w:t>
      </w:r>
      <w:r w:rsidRPr="0030730F">
        <w:rPr>
          <w:rStyle w:val="normaltextrun"/>
          <w:rFonts w:ascii="Calibri" w:hAnsi="Calibri" w:cs="Calibri"/>
          <w:sz w:val="22"/>
          <w:szCs w:val="22"/>
        </w:rPr>
        <w:t> </w:t>
      </w:r>
    </w:p>
    <w:p w14:paraId="7F410BCC"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Inclusion and participation of persons with a disability</w:t>
      </w:r>
      <w:r w:rsidRPr="0030730F">
        <w:rPr>
          <w:rStyle w:val="normaltextrun"/>
          <w:rFonts w:ascii="Calibri" w:hAnsi="Calibri" w:cs="Calibri"/>
          <w:sz w:val="22"/>
          <w:szCs w:val="22"/>
        </w:rPr>
        <w:t> </w:t>
      </w:r>
    </w:p>
    <w:p w14:paraId="7D6E81A6"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Community grants</w:t>
      </w:r>
      <w:r w:rsidRPr="0030730F">
        <w:rPr>
          <w:rStyle w:val="normaltextrun"/>
          <w:rFonts w:ascii="Calibri" w:hAnsi="Calibri" w:cs="Calibri"/>
          <w:sz w:val="22"/>
          <w:szCs w:val="22"/>
        </w:rPr>
        <w:t> </w:t>
      </w:r>
    </w:p>
    <w:p w14:paraId="1370B6EB"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Volunteering</w:t>
      </w:r>
      <w:r w:rsidRPr="0030730F">
        <w:rPr>
          <w:rStyle w:val="normaltextrun"/>
          <w:rFonts w:ascii="Calibri" w:hAnsi="Calibri" w:cs="Calibri"/>
          <w:sz w:val="22"/>
          <w:szCs w:val="22"/>
        </w:rPr>
        <w:t> </w:t>
      </w:r>
    </w:p>
    <w:p w14:paraId="6626015A" w14:textId="5888962A" w:rsidR="009B7757" w:rsidRDefault="009B7757" w:rsidP="0030730F">
      <w:pPr>
        <w:pStyle w:val="paragraph"/>
        <w:numPr>
          <w:ilvl w:val="0"/>
          <w:numId w:val="46"/>
        </w:numPr>
        <w:spacing w:before="0" w:beforeAutospacing="0" w:after="0" w:afterAutospacing="0"/>
        <w:textAlignment w:val="baseline"/>
        <w:rPr>
          <w:rStyle w:val="normaltextrun"/>
        </w:rPr>
      </w:pPr>
      <w:r>
        <w:rPr>
          <w:rStyle w:val="normaltextrun"/>
          <w:rFonts w:ascii="Calibri" w:hAnsi="Calibri" w:cs="Calibri"/>
          <w:sz w:val="22"/>
          <w:szCs w:val="22"/>
        </w:rPr>
        <w:t>Homelessness and affordable housing advocacy</w:t>
      </w:r>
      <w:r w:rsidR="007F732A">
        <w:rPr>
          <w:rStyle w:val="normaltextrun"/>
          <w:rFonts w:ascii="Calibri" w:hAnsi="Calibri" w:cs="Calibri"/>
          <w:sz w:val="22"/>
          <w:szCs w:val="22"/>
        </w:rPr>
        <w:t>.</w:t>
      </w:r>
      <w:r w:rsidRPr="00610214">
        <w:rPr>
          <w:rStyle w:val="normaltextrun"/>
        </w:rPr>
        <w:t> </w:t>
      </w:r>
    </w:p>
    <w:p w14:paraId="5609FF00" w14:textId="77777777" w:rsidR="007F732A" w:rsidRPr="00610214" w:rsidRDefault="007F732A" w:rsidP="008928E9">
      <w:pPr>
        <w:pStyle w:val="paragraph"/>
        <w:spacing w:before="0" w:beforeAutospacing="0" w:after="0" w:afterAutospacing="0"/>
        <w:textAlignment w:val="baseline"/>
        <w:rPr>
          <w:rStyle w:val="normaltextrun"/>
        </w:rPr>
      </w:pPr>
    </w:p>
    <w:p w14:paraId="5B0ECB6F"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Family and Children</w:t>
      </w:r>
      <w:r>
        <w:rPr>
          <w:rStyle w:val="eop"/>
          <w:rFonts w:ascii="Calibri" w:hAnsi="Calibri" w:cs="Calibri"/>
          <w:sz w:val="22"/>
          <w:szCs w:val="22"/>
        </w:rPr>
        <w:t> </w:t>
      </w:r>
    </w:p>
    <w:p w14:paraId="619F572F"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Maternal and Child Health (MCH) services   - our MCH service provides free and confidential support for families with children from newborn to school age. </w:t>
      </w:r>
      <w:r w:rsidRPr="0030730F">
        <w:rPr>
          <w:rStyle w:val="normaltextrun"/>
          <w:rFonts w:ascii="Calibri" w:hAnsi="Calibri" w:cs="Calibri"/>
          <w:sz w:val="22"/>
          <w:szCs w:val="22"/>
        </w:rPr>
        <w:t> </w:t>
      </w:r>
    </w:p>
    <w:p w14:paraId="38E09B90"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Kindergarten - kindergarten (also called preschool) is an educational program for children delivered by qualified early childhood teachers. It's delivered in the two years before children start school. </w:t>
      </w:r>
      <w:r w:rsidRPr="0030730F">
        <w:rPr>
          <w:rStyle w:val="normaltextrun"/>
          <w:rFonts w:ascii="Calibri" w:hAnsi="Calibri" w:cs="Calibri"/>
          <w:sz w:val="22"/>
          <w:szCs w:val="22"/>
        </w:rPr>
        <w:t> </w:t>
      </w:r>
    </w:p>
    <w:p w14:paraId="1BBCB5F6"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Supported playgroup - playgroup is a group of parents or caregivers with their babies, toddlers and preschool children who get together regularly for play and social interaction.   Playgroups meet in a range of community venues, offering a supportive space where guardians and caregivers stay with their children, allowing them to connect with other families and build a sense of community. </w:t>
      </w:r>
      <w:r w:rsidRPr="0030730F">
        <w:rPr>
          <w:rStyle w:val="normaltextrun"/>
          <w:rFonts w:ascii="Calibri" w:hAnsi="Calibri" w:cs="Calibri"/>
          <w:sz w:val="22"/>
          <w:szCs w:val="22"/>
        </w:rPr>
        <w:t> </w:t>
      </w:r>
    </w:p>
    <w:p w14:paraId="319D5F42" w14:textId="1C525CEF"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Family Day </w:t>
      </w:r>
      <w:r w:rsidR="0035533E">
        <w:rPr>
          <w:rStyle w:val="normaltextrun"/>
          <w:rFonts w:ascii="Calibri" w:hAnsi="Calibri" w:cs="Calibri"/>
          <w:sz w:val="22"/>
          <w:szCs w:val="22"/>
        </w:rPr>
        <w:t>C</w:t>
      </w:r>
      <w:r>
        <w:rPr>
          <w:rStyle w:val="normaltextrun"/>
          <w:rFonts w:ascii="Calibri" w:hAnsi="Calibri" w:cs="Calibri"/>
          <w:sz w:val="22"/>
          <w:szCs w:val="22"/>
        </w:rPr>
        <w:t xml:space="preserve">are - </w:t>
      </w:r>
      <w:r w:rsidR="0035533E">
        <w:rPr>
          <w:rStyle w:val="normaltextrun"/>
          <w:rFonts w:ascii="Calibri" w:hAnsi="Calibri" w:cs="Calibri"/>
          <w:sz w:val="22"/>
          <w:szCs w:val="22"/>
        </w:rPr>
        <w:t>F</w:t>
      </w:r>
      <w:r>
        <w:rPr>
          <w:rStyle w:val="normaltextrun"/>
          <w:rFonts w:ascii="Calibri" w:hAnsi="Calibri" w:cs="Calibri"/>
          <w:sz w:val="22"/>
          <w:szCs w:val="22"/>
        </w:rPr>
        <w:t xml:space="preserve">amily </w:t>
      </w:r>
      <w:r w:rsidR="0035533E">
        <w:rPr>
          <w:rStyle w:val="normaltextrun"/>
          <w:rFonts w:ascii="Calibri" w:hAnsi="Calibri" w:cs="Calibri"/>
          <w:sz w:val="22"/>
          <w:szCs w:val="22"/>
        </w:rPr>
        <w:t>D</w:t>
      </w:r>
      <w:r>
        <w:rPr>
          <w:rStyle w:val="normaltextrun"/>
          <w:rFonts w:ascii="Calibri" w:hAnsi="Calibri" w:cs="Calibri"/>
          <w:sz w:val="22"/>
          <w:szCs w:val="22"/>
        </w:rPr>
        <w:t xml:space="preserve">ay </w:t>
      </w:r>
      <w:r w:rsidR="0035533E">
        <w:rPr>
          <w:rStyle w:val="normaltextrun"/>
          <w:rFonts w:ascii="Calibri" w:hAnsi="Calibri" w:cs="Calibri"/>
          <w:sz w:val="22"/>
          <w:szCs w:val="22"/>
        </w:rPr>
        <w:t>C</w:t>
      </w:r>
      <w:r>
        <w:rPr>
          <w:rStyle w:val="normaltextrun"/>
          <w:rFonts w:ascii="Calibri" w:hAnsi="Calibri" w:cs="Calibri"/>
          <w:sz w:val="22"/>
          <w:szCs w:val="22"/>
        </w:rPr>
        <w:t>are is a registered service providing home based childcare for a small group of children, aged from 6 weeks to 12 years old. </w:t>
      </w:r>
      <w:r w:rsidRPr="0030730F">
        <w:rPr>
          <w:rStyle w:val="normaltextrun"/>
          <w:rFonts w:ascii="Calibri" w:hAnsi="Calibri" w:cs="Calibri"/>
          <w:sz w:val="22"/>
          <w:szCs w:val="22"/>
        </w:rPr>
        <w:t> </w:t>
      </w:r>
    </w:p>
    <w:p w14:paraId="7D5C25FD"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Training and education - our training and education sessions help families and professionals learn new skills.  We run programs for parents and carers and a separate professional development program for early childhood educators. </w:t>
      </w:r>
      <w:r w:rsidRPr="0030730F">
        <w:rPr>
          <w:rStyle w:val="normaltextrun"/>
          <w:rFonts w:ascii="Calibri" w:hAnsi="Calibri" w:cs="Calibri"/>
          <w:sz w:val="22"/>
          <w:szCs w:val="22"/>
        </w:rPr>
        <w:t> </w:t>
      </w:r>
    </w:p>
    <w:p w14:paraId="0D8A1BBB" w14:textId="77777777" w:rsidR="007F732A" w:rsidRPr="00265F8B" w:rsidRDefault="007F732A" w:rsidP="008928E9">
      <w:pPr>
        <w:pStyle w:val="paragraph"/>
        <w:spacing w:before="0" w:beforeAutospacing="0" w:after="0" w:afterAutospacing="0"/>
        <w:textAlignment w:val="baseline"/>
        <w:rPr>
          <w:rStyle w:val="normaltextrun"/>
        </w:rPr>
      </w:pPr>
    </w:p>
    <w:p w14:paraId="532A51E5"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Youth (ages 10-25 years)</w:t>
      </w:r>
      <w:r>
        <w:rPr>
          <w:rStyle w:val="eop"/>
          <w:rFonts w:ascii="Calibri" w:hAnsi="Calibri" w:cs="Calibri"/>
          <w:sz w:val="22"/>
          <w:szCs w:val="22"/>
        </w:rPr>
        <w:t> </w:t>
      </w:r>
    </w:p>
    <w:p w14:paraId="1994A91E"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Youth Leadership and personal development - programs such as the Young Women's Leadership Program and Teen Mental First Aid </w:t>
      </w:r>
      <w:r w:rsidRPr="0030730F">
        <w:rPr>
          <w:rStyle w:val="normaltextrun"/>
          <w:rFonts w:ascii="Calibri" w:hAnsi="Calibri" w:cs="Calibri"/>
          <w:sz w:val="22"/>
          <w:szCs w:val="22"/>
        </w:rPr>
        <w:tab/>
        <w:t> </w:t>
      </w:r>
    </w:p>
    <w:p w14:paraId="77289F17" w14:textId="1EC3FD6A" w:rsidR="009B7757" w:rsidRDefault="009B7757" w:rsidP="0030730F">
      <w:pPr>
        <w:pStyle w:val="paragraph"/>
        <w:numPr>
          <w:ilvl w:val="0"/>
          <w:numId w:val="46"/>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lastRenderedPageBreak/>
        <w:t xml:space="preserve">Social </w:t>
      </w:r>
      <w:r w:rsidR="0035533E">
        <w:rPr>
          <w:rStyle w:val="normaltextrun"/>
          <w:rFonts w:ascii="Calibri" w:hAnsi="Calibri" w:cs="Calibri"/>
          <w:sz w:val="22"/>
          <w:szCs w:val="22"/>
        </w:rPr>
        <w:t>r</w:t>
      </w:r>
      <w:r>
        <w:rPr>
          <w:rStyle w:val="normaltextrun"/>
          <w:rFonts w:ascii="Calibri" w:hAnsi="Calibri" w:cs="Calibri"/>
          <w:sz w:val="22"/>
          <w:szCs w:val="22"/>
        </w:rPr>
        <w:t xml:space="preserve">ecreation - our Youth Services team provide social activities for people aged 10-25 throughout the year including school holidays.  These include movie nights, youth takeover nights and karaoke nights. </w:t>
      </w:r>
      <w:r w:rsidRPr="00265F8B">
        <w:rPr>
          <w:rStyle w:val="normaltextrun"/>
        </w:rPr>
        <w:tab/>
      </w:r>
      <w:r>
        <w:rPr>
          <w:rStyle w:val="eop"/>
          <w:rFonts w:ascii="Calibri" w:hAnsi="Calibri" w:cs="Calibri"/>
          <w:sz w:val="22"/>
          <w:szCs w:val="22"/>
        </w:rPr>
        <w:t> </w:t>
      </w:r>
    </w:p>
    <w:p w14:paraId="40B915F2" w14:textId="77777777" w:rsidR="007F732A" w:rsidRDefault="007F732A" w:rsidP="008928E9">
      <w:pPr>
        <w:pStyle w:val="paragraph"/>
        <w:spacing w:before="0" w:beforeAutospacing="0" w:after="0" w:afterAutospacing="0"/>
        <w:textAlignment w:val="baseline"/>
        <w:rPr>
          <w:rFonts w:ascii="Calibri" w:hAnsi="Calibri" w:cs="Calibri"/>
          <w:sz w:val="22"/>
          <w:szCs w:val="22"/>
        </w:rPr>
      </w:pPr>
    </w:p>
    <w:p w14:paraId="6C6C2239"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Local employment and support for local business</w:t>
      </w:r>
      <w:r>
        <w:rPr>
          <w:rStyle w:val="eop"/>
          <w:rFonts w:ascii="Calibri" w:hAnsi="Calibri" w:cs="Calibri"/>
          <w:sz w:val="22"/>
          <w:szCs w:val="22"/>
        </w:rPr>
        <w:t> </w:t>
      </w:r>
    </w:p>
    <w:p w14:paraId="0B69E211"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Business support - including business grants, networking and business promotions and concierge assistance with the permit process </w:t>
      </w:r>
      <w:r w:rsidRPr="0030730F">
        <w:rPr>
          <w:rStyle w:val="normaltextrun"/>
          <w:rFonts w:ascii="Calibri" w:hAnsi="Calibri" w:cs="Calibri"/>
          <w:sz w:val="22"/>
          <w:szCs w:val="22"/>
        </w:rPr>
        <w:tab/>
        <w:t> </w:t>
      </w:r>
    </w:p>
    <w:p w14:paraId="7812554D"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Investment attraction - increase local jobs and provide careers and pathways by attracting more business to the area. </w:t>
      </w:r>
      <w:r w:rsidRPr="0030730F">
        <w:rPr>
          <w:rStyle w:val="normaltextrun"/>
          <w:rFonts w:ascii="Calibri" w:hAnsi="Calibri" w:cs="Calibri"/>
          <w:sz w:val="22"/>
          <w:szCs w:val="22"/>
        </w:rPr>
        <w:tab/>
        <w:t> </w:t>
      </w:r>
    </w:p>
    <w:p w14:paraId="725F74D7"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Visitor economy - attracting visitors and awareness of the things to see and do in the area </w:t>
      </w:r>
      <w:r w:rsidRPr="0030730F">
        <w:rPr>
          <w:rStyle w:val="normaltextrun"/>
          <w:rFonts w:ascii="Calibri" w:hAnsi="Calibri" w:cs="Calibri"/>
          <w:sz w:val="22"/>
          <w:szCs w:val="22"/>
        </w:rPr>
        <w:tab/>
        <w:t> </w:t>
      </w:r>
    </w:p>
    <w:p w14:paraId="30DB140D" w14:textId="77777777" w:rsidR="007F732A" w:rsidRPr="007F732A" w:rsidRDefault="009B7757" w:rsidP="0030730F">
      <w:pPr>
        <w:pStyle w:val="paragraph"/>
        <w:numPr>
          <w:ilvl w:val="0"/>
          <w:numId w:val="46"/>
        </w:numPr>
        <w:spacing w:before="0" w:beforeAutospacing="0" w:after="0" w:afterAutospacing="0"/>
        <w:textAlignment w:val="baseline"/>
        <w:rPr>
          <w:rStyle w:val="normaltextrun"/>
        </w:rPr>
      </w:pPr>
      <w:r>
        <w:rPr>
          <w:rStyle w:val="normaltextrun"/>
          <w:rFonts w:ascii="Calibri" w:hAnsi="Calibri" w:cs="Calibri"/>
          <w:sz w:val="22"/>
          <w:szCs w:val="22"/>
        </w:rPr>
        <w:t xml:space="preserve">Retail precincts - shopping, </w:t>
      </w:r>
      <w:proofErr w:type="gramStart"/>
      <w:r>
        <w:rPr>
          <w:rStyle w:val="normaltextrun"/>
          <w:rFonts w:ascii="Calibri" w:hAnsi="Calibri" w:cs="Calibri"/>
          <w:sz w:val="22"/>
          <w:szCs w:val="22"/>
        </w:rPr>
        <w:t>dining</w:t>
      </w:r>
      <w:proofErr w:type="gramEnd"/>
      <w:r>
        <w:rPr>
          <w:rStyle w:val="normaltextrun"/>
          <w:rFonts w:ascii="Calibri" w:hAnsi="Calibri" w:cs="Calibri"/>
          <w:sz w:val="22"/>
          <w:szCs w:val="22"/>
        </w:rPr>
        <w:t xml:space="preserve"> and night-time economy</w:t>
      </w:r>
      <w:r w:rsidR="007F732A">
        <w:rPr>
          <w:rStyle w:val="normaltextrun"/>
          <w:rFonts w:ascii="Calibri" w:hAnsi="Calibri" w:cs="Calibri"/>
          <w:sz w:val="22"/>
          <w:szCs w:val="22"/>
        </w:rPr>
        <w:t>.</w:t>
      </w:r>
    </w:p>
    <w:p w14:paraId="53123E56" w14:textId="67AE9D72" w:rsidR="009B7757" w:rsidRPr="00265F8B" w:rsidRDefault="009B7757" w:rsidP="008928E9">
      <w:pPr>
        <w:pStyle w:val="paragraph"/>
        <w:spacing w:before="0" w:beforeAutospacing="0" w:after="0" w:afterAutospacing="0"/>
        <w:textAlignment w:val="baseline"/>
        <w:rPr>
          <w:rStyle w:val="normaltextrun"/>
        </w:rPr>
      </w:pPr>
      <w:r w:rsidRPr="00265F8B">
        <w:rPr>
          <w:rStyle w:val="normaltextrun"/>
        </w:rPr>
        <w:t> </w:t>
      </w:r>
    </w:p>
    <w:p w14:paraId="7DEE482C"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 xml:space="preserve">Parks, </w:t>
      </w:r>
      <w:proofErr w:type="gramStart"/>
      <w:r>
        <w:rPr>
          <w:rStyle w:val="normaltextrun"/>
          <w:rFonts w:ascii="Calibri" w:hAnsi="Calibri" w:cs="Calibri"/>
          <w:b/>
          <w:bCs/>
          <w:sz w:val="22"/>
          <w:szCs w:val="22"/>
        </w:rPr>
        <w:t>playgrounds</w:t>
      </w:r>
      <w:proofErr w:type="gramEnd"/>
      <w:r>
        <w:rPr>
          <w:rStyle w:val="normaltextrun"/>
          <w:rFonts w:ascii="Calibri" w:hAnsi="Calibri" w:cs="Calibri"/>
          <w:b/>
          <w:bCs/>
          <w:sz w:val="22"/>
          <w:szCs w:val="22"/>
        </w:rPr>
        <w:t xml:space="preserve"> and open spaces</w:t>
      </w:r>
      <w:r>
        <w:rPr>
          <w:rStyle w:val="eop"/>
          <w:rFonts w:ascii="Calibri" w:hAnsi="Calibri" w:cs="Calibri"/>
          <w:sz w:val="22"/>
          <w:szCs w:val="22"/>
        </w:rPr>
        <w:t> </w:t>
      </w:r>
    </w:p>
    <w:p w14:paraId="3953C582"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Maintenance</w:t>
      </w:r>
      <w:r w:rsidRPr="00265F8B">
        <w:rPr>
          <w:rStyle w:val="normaltextrun"/>
        </w:rPr>
        <w:t> </w:t>
      </w:r>
    </w:p>
    <w:p w14:paraId="4D921818" w14:textId="77777777" w:rsidR="007F732A" w:rsidRPr="007F732A" w:rsidRDefault="009B7757" w:rsidP="0030730F">
      <w:pPr>
        <w:pStyle w:val="paragraph"/>
        <w:numPr>
          <w:ilvl w:val="0"/>
          <w:numId w:val="46"/>
        </w:numPr>
        <w:spacing w:before="0" w:beforeAutospacing="0" w:after="0" w:afterAutospacing="0"/>
        <w:textAlignment w:val="baseline"/>
        <w:rPr>
          <w:rStyle w:val="normaltextrun"/>
        </w:rPr>
      </w:pPr>
      <w:r>
        <w:rPr>
          <w:rStyle w:val="normaltextrun"/>
          <w:rFonts w:ascii="Calibri" w:hAnsi="Calibri" w:cs="Calibri"/>
          <w:sz w:val="22"/>
          <w:szCs w:val="22"/>
        </w:rPr>
        <w:t>Development of new playgrounds and renewal of existing playgrounds</w:t>
      </w:r>
      <w:r w:rsidR="007F732A">
        <w:rPr>
          <w:rStyle w:val="normaltextrun"/>
          <w:rFonts w:ascii="Calibri" w:hAnsi="Calibri" w:cs="Calibri"/>
          <w:sz w:val="22"/>
          <w:szCs w:val="22"/>
        </w:rPr>
        <w:t>.</w:t>
      </w:r>
    </w:p>
    <w:p w14:paraId="5DCCDA13" w14:textId="2893EA59" w:rsidR="009B7757" w:rsidRPr="00265F8B" w:rsidRDefault="009B7757" w:rsidP="008928E9">
      <w:pPr>
        <w:pStyle w:val="paragraph"/>
        <w:spacing w:before="0" w:beforeAutospacing="0" w:after="0" w:afterAutospacing="0"/>
        <w:textAlignment w:val="baseline"/>
        <w:rPr>
          <w:rStyle w:val="normaltextrun"/>
        </w:rPr>
      </w:pPr>
      <w:r w:rsidRPr="00265F8B">
        <w:rPr>
          <w:rStyle w:val="normaltextrun"/>
        </w:rPr>
        <w:t> </w:t>
      </w:r>
    </w:p>
    <w:p w14:paraId="16D7008B"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 xml:space="preserve">Roads, public </w:t>
      </w:r>
      <w:proofErr w:type="gramStart"/>
      <w:r>
        <w:rPr>
          <w:rStyle w:val="normaltextrun"/>
          <w:rFonts w:ascii="Calibri" w:hAnsi="Calibri" w:cs="Calibri"/>
          <w:b/>
          <w:bCs/>
          <w:sz w:val="22"/>
          <w:szCs w:val="22"/>
        </w:rPr>
        <w:t>transport</w:t>
      </w:r>
      <w:proofErr w:type="gramEnd"/>
      <w:r>
        <w:rPr>
          <w:rStyle w:val="normaltextrun"/>
          <w:rFonts w:ascii="Calibri" w:hAnsi="Calibri" w:cs="Calibri"/>
          <w:b/>
          <w:bCs/>
          <w:sz w:val="22"/>
          <w:szCs w:val="22"/>
        </w:rPr>
        <w:t xml:space="preserve"> and footpaths</w:t>
      </w:r>
      <w:r>
        <w:rPr>
          <w:rStyle w:val="eop"/>
          <w:rFonts w:ascii="Calibri" w:hAnsi="Calibri" w:cs="Calibri"/>
          <w:sz w:val="22"/>
          <w:szCs w:val="22"/>
        </w:rPr>
        <w:t> </w:t>
      </w:r>
    </w:p>
    <w:p w14:paraId="513C8EB7"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Road safety and traffic management </w:t>
      </w:r>
      <w:r w:rsidRPr="0030730F">
        <w:rPr>
          <w:rStyle w:val="normaltextrun"/>
          <w:rFonts w:ascii="Calibri" w:hAnsi="Calibri" w:cs="Calibri"/>
          <w:sz w:val="22"/>
          <w:szCs w:val="22"/>
        </w:rPr>
        <w:tab/>
        <w:t> </w:t>
      </w:r>
    </w:p>
    <w:p w14:paraId="1B3BE17E"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Local road maintenance and renewal</w:t>
      </w:r>
      <w:r w:rsidRPr="0030730F">
        <w:rPr>
          <w:rStyle w:val="normaltextrun"/>
          <w:rFonts w:ascii="Calibri" w:hAnsi="Calibri" w:cs="Calibri"/>
          <w:sz w:val="22"/>
          <w:szCs w:val="22"/>
        </w:rPr>
        <w:t> </w:t>
      </w:r>
    </w:p>
    <w:p w14:paraId="63465E89"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Footpath and shared user path maintenance and renewal on Council owned land</w:t>
      </w:r>
      <w:r w:rsidRPr="0030730F">
        <w:rPr>
          <w:rStyle w:val="normaltextrun"/>
          <w:rFonts w:ascii="Calibri" w:hAnsi="Calibri" w:cs="Calibri"/>
          <w:sz w:val="22"/>
          <w:szCs w:val="22"/>
        </w:rPr>
        <w:t> </w:t>
      </w:r>
    </w:p>
    <w:p w14:paraId="1DA59DB7"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Cycling infrastructure and new shared user paths - cycling is a healthy and sustainable travel option and we have a network of bicycle lanes and paths.</w:t>
      </w:r>
      <w:r w:rsidRPr="0030730F">
        <w:rPr>
          <w:rStyle w:val="normaltextrun"/>
          <w:rFonts w:ascii="Calibri" w:hAnsi="Calibri" w:cs="Calibri"/>
          <w:sz w:val="22"/>
          <w:szCs w:val="22"/>
        </w:rPr>
        <w:t> </w:t>
      </w:r>
    </w:p>
    <w:p w14:paraId="75A03731"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Transport planning - identifying and planning for future transport needs for our growing community.</w:t>
      </w:r>
      <w:r w:rsidRPr="0030730F">
        <w:rPr>
          <w:rStyle w:val="normaltextrun"/>
          <w:rFonts w:ascii="Calibri" w:hAnsi="Calibri" w:cs="Calibri"/>
          <w:sz w:val="22"/>
          <w:szCs w:val="22"/>
        </w:rPr>
        <w:t> </w:t>
      </w:r>
    </w:p>
    <w:p w14:paraId="1E72381B"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Parking - parking permits, regulations for long and heavy vehicles and safety around schools.</w:t>
      </w:r>
      <w:r w:rsidRPr="0030730F">
        <w:rPr>
          <w:rStyle w:val="normaltextrun"/>
          <w:rFonts w:ascii="Calibri" w:hAnsi="Calibri" w:cs="Calibri"/>
          <w:sz w:val="22"/>
          <w:szCs w:val="22"/>
        </w:rPr>
        <w:t> </w:t>
      </w:r>
    </w:p>
    <w:p w14:paraId="1EDF2D77" w14:textId="77777777" w:rsidR="009B7757" w:rsidRDefault="009B7757" w:rsidP="0030730F">
      <w:pPr>
        <w:pStyle w:val="paragraph"/>
        <w:numPr>
          <w:ilvl w:val="0"/>
          <w:numId w:val="46"/>
        </w:numPr>
        <w:spacing w:before="0" w:beforeAutospacing="0" w:after="0" w:afterAutospacing="0"/>
        <w:textAlignment w:val="baseline"/>
        <w:rPr>
          <w:rStyle w:val="normaltextrun"/>
        </w:rPr>
      </w:pPr>
      <w:r>
        <w:rPr>
          <w:rStyle w:val="normaltextrun"/>
          <w:rFonts w:ascii="Calibri" w:hAnsi="Calibri" w:cs="Calibri"/>
          <w:sz w:val="22"/>
          <w:szCs w:val="22"/>
        </w:rPr>
        <w:t>Public Transport advocacy - we advocate to the Victorian Government regularly on behalf of our residents to improve the public transport services in the municipality.</w:t>
      </w:r>
      <w:r w:rsidRPr="00265F8B">
        <w:rPr>
          <w:rStyle w:val="normaltextrun"/>
        </w:rPr>
        <w:t> </w:t>
      </w:r>
    </w:p>
    <w:p w14:paraId="0FC47B79" w14:textId="77777777" w:rsidR="007F732A" w:rsidRPr="00265F8B" w:rsidRDefault="007F732A" w:rsidP="008928E9">
      <w:pPr>
        <w:pStyle w:val="paragraph"/>
        <w:spacing w:before="0" w:beforeAutospacing="0" w:after="0" w:afterAutospacing="0"/>
        <w:textAlignment w:val="baseline"/>
        <w:rPr>
          <w:rStyle w:val="normaltextrun"/>
        </w:rPr>
      </w:pPr>
    </w:p>
    <w:p w14:paraId="72DFF6E8" w14:textId="77777777" w:rsidR="009B7757" w:rsidRDefault="009B7757" w:rsidP="008928E9">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Sustainable environment</w:t>
      </w:r>
      <w:r>
        <w:rPr>
          <w:rStyle w:val="eop"/>
          <w:rFonts w:ascii="Calibri" w:hAnsi="Calibri" w:cs="Calibri"/>
          <w:sz w:val="22"/>
          <w:szCs w:val="22"/>
        </w:rPr>
        <w:t> </w:t>
      </w:r>
    </w:p>
    <w:p w14:paraId="151029D4"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Waste and recycling - supporting the community to avoid unnecessary waste to landfill, improving resource recovery and supporting the circular economy</w:t>
      </w:r>
      <w:r w:rsidRPr="0030730F">
        <w:rPr>
          <w:rStyle w:val="normaltextrun"/>
          <w:rFonts w:ascii="Calibri" w:hAnsi="Calibri" w:cs="Calibri"/>
          <w:sz w:val="22"/>
          <w:szCs w:val="22"/>
        </w:rPr>
        <w:t> </w:t>
      </w:r>
    </w:p>
    <w:p w14:paraId="2821741F"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City forest (urban greening)- increasing tree canopy and vegetation in open spaces and our streets </w:t>
      </w:r>
      <w:r w:rsidRPr="0030730F">
        <w:rPr>
          <w:rStyle w:val="normaltextrun"/>
          <w:rFonts w:ascii="Calibri" w:hAnsi="Calibri" w:cs="Calibri"/>
          <w:sz w:val="22"/>
          <w:szCs w:val="22"/>
        </w:rPr>
        <w:t> </w:t>
      </w:r>
    </w:p>
    <w:p w14:paraId="26709564"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Climate change - the long-term shift in the Earth’s temperature and weather patterns, primarily caused by human activities such as burning fossil fuels, waste generation, land clearing and farming. Our overarching vision is by 2036, the City of Whittlesea is a net zero emissions municipality</w:t>
      </w:r>
      <w:r w:rsidRPr="0030730F">
        <w:rPr>
          <w:rStyle w:val="normaltextrun"/>
          <w:rFonts w:ascii="Calibri" w:hAnsi="Calibri" w:cs="Calibri"/>
          <w:sz w:val="22"/>
          <w:szCs w:val="22"/>
        </w:rPr>
        <w:t> </w:t>
      </w:r>
    </w:p>
    <w:p w14:paraId="481FE5C9"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Biodiversity – biodiversity is the number and variety of living things on the planet. It is the mix of plants, animals, and other organisms that make up landscapes from deserts to oceans.  Our goal is to protect and improve local biodiversity.</w:t>
      </w:r>
      <w:r w:rsidRPr="0030730F">
        <w:rPr>
          <w:rStyle w:val="normaltextrun"/>
          <w:rFonts w:ascii="Calibri" w:hAnsi="Calibri" w:cs="Calibri"/>
          <w:sz w:val="22"/>
          <w:szCs w:val="22"/>
        </w:rPr>
        <w:t> </w:t>
      </w:r>
    </w:p>
    <w:p w14:paraId="0ABF1C4D" w14:textId="77777777" w:rsidR="009B7757" w:rsidRPr="0030730F"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Water – water is an essential element to support life, healthy </w:t>
      </w:r>
      <w:proofErr w:type="gramStart"/>
      <w:r>
        <w:rPr>
          <w:rStyle w:val="normaltextrun"/>
          <w:rFonts w:ascii="Calibri" w:hAnsi="Calibri" w:cs="Calibri"/>
          <w:sz w:val="22"/>
          <w:szCs w:val="22"/>
        </w:rPr>
        <w:t>landscapes</w:t>
      </w:r>
      <w:proofErr w:type="gramEnd"/>
      <w:r>
        <w:rPr>
          <w:rStyle w:val="normaltextrun"/>
          <w:rFonts w:ascii="Calibri" w:hAnsi="Calibri" w:cs="Calibri"/>
          <w:sz w:val="22"/>
          <w:szCs w:val="22"/>
        </w:rPr>
        <w:t xml:space="preserve"> and ecosystems, as well as the community’s wellbeing. Humanity’s interference with the water cycle demands this precious resource to be managed in an integrated way, considering freshwater security, stormwater management and wastewater treatment amongst priorities.</w:t>
      </w:r>
      <w:r w:rsidRPr="0030730F">
        <w:rPr>
          <w:rStyle w:val="normaltextrun"/>
          <w:rFonts w:ascii="Calibri" w:hAnsi="Calibri" w:cs="Calibri"/>
          <w:sz w:val="22"/>
          <w:szCs w:val="22"/>
        </w:rPr>
        <w:t> </w:t>
      </w:r>
    </w:p>
    <w:p w14:paraId="60AD6600" w14:textId="541C336A" w:rsidR="009A5AB9" w:rsidRDefault="009B7757" w:rsidP="0030730F">
      <w:pPr>
        <w:pStyle w:val="paragraph"/>
        <w:numPr>
          <w:ilvl w:val="0"/>
          <w:numId w:val="4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Green wedge – protected area outside the Urban Growth Boundary that supports productive agricultural land, scenic landscapes, heritage places, National Parks, rural living, </w:t>
      </w:r>
      <w:proofErr w:type="gramStart"/>
      <w:r>
        <w:rPr>
          <w:rStyle w:val="normaltextrun"/>
          <w:rFonts w:ascii="Calibri" w:hAnsi="Calibri" w:cs="Calibri"/>
          <w:sz w:val="22"/>
          <w:szCs w:val="22"/>
        </w:rPr>
        <w:t>waterways</w:t>
      </w:r>
      <w:proofErr w:type="gramEnd"/>
      <w:r>
        <w:rPr>
          <w:rStyle w:val="normaltextrun"/>
          <w:rFonts w:ascii="Calibri" w:hAnsi="Calibri" w:cs="Calibri"/>
          <w:sz w:val="22"/>
          <w:szCs w:val="22"/>
        </w:rPr>
        <w:t xml:space="preserve"> and reservoirs as well as significant flora and fauna.</w:t>
      </w:r>
      <w:r w:rsidRPr="0030730F">
        <w:rPr>
          <w:rStyle w:val="normaltextrun"/>
          <w:rFonts w:ascii="Calibri" w:hAnsi="Calibri" w:cs="Calibri"/>
          <w:sz w:val="22"/>
          <w:szCs w:val="22"/>
        </w:rPr>
        <w:t> </w:t>
      </w:r>
    </w:p>
    <w:p w14:paraId="58ED4691" w14:textId="77777777" w:rsidR="009A5AB9" w:rsidRDefault="009A5AB9">
      <w:pPr>
        <w:rPr>
          <w:rStyle w:val="normaltextrun"/>
          <w:rFonts w:ascii="Calibri" w:eastAsia="Times New Roman" w:hAnsi="Calibri" w:cs="Calibri"/>
          <w:lang w:eastAsia="en-AU"/>
        </w:rPr>
      </w:pPr>
      <w:r>
        <w:rPr>
          <w:rStyle w:val="normaltextrun"/>
          <w:rFonts w:ascii="Calibri" w:hAnsi="Calibri" w:cs="Calibri"/>
        </w:rPr>
        <w:br w:type="page"/>
      </w:r>
    </w:p>
    <w:p w14:paraId="21B91972" w14:textId="088A76F0" w:rsidR="009A5AB9" w:rsidRDefault="009A5AB9" w:rsidP="009A5AB9">
      <w:r w:rsidRPr="007370D6">
        <w:rPr>
          <w:b/>
          <w:bCs/>
          <w:color w:val="0070C0"/>
          <w:sz w:val="32"/>
          <w:szCs w:val="32"/>
        </w:rPr>
        <w:lastRenderedPageBreak/>
        <w:t xml:space="preserve">Appendix </w:t>
      </w:r>
      <w:r w:rsidR="00A92B56">
        <w:rPr>
          <w:b/>
          <w:bCs/>
          <w:color w:val="0070C0"/>
          <w:sz w:val="32"/>
          <w:szCs w:val="32"/>
        </w:rPr>
        <w:t>2</w:t>
      </w:r>
    </w:p>
    <w:p w14:paraId="5511EC0D" w14:textId="365F055B" w:rsidR="009A5AB9" w:rsidRDefault="00A92B56" w:rsidP="009A5AB9">
      <w:r w:rsidRPr="003A4E36">
        <w:t xml:space="preserve">Graphs showing what we heard for each of the </w:t>
      </w:r>
      <w:r w:rsidR="00DC5B40" w:rsidRPr="003A4E36">
        <w:t xml:space="preserve">13 </w:t>
      </w:r>
      <w:r w:rsidR="004438A6" w:rsidRPr="003A4E36">
        <w:t>priority</w:t>
      </w:r>
      <w:r w:rsidR="00DC5B40" w:rsidRPr="003A4E36">
        <w:t xml:space="preserve"> areas and </w:t>
      </w:r>
      <w:r w:rsidR="004438A6" w:rsidRPr="003A4E36">
        <w:t xml:space="preserve">the sub-categories </w:t>
      </w:r>
      <w:r w:rsidR="009A5AB9" w:rsidRPr="003A4E36">
        <w:t>presented through the digital survey.</w:t>
      </w:r>
    </w:p>
    <w:p w14:paraId="5AB4984B" w14:textId="77777777" w:rsidR="004438A6" w:rsidRPr="000E64BC" w:rsidRDefault="004438A6" w:rsidP="004438A6">
      <w:pPr>
        <w:rPr>
          <w:b/>
          <w:bCs/>
        </w:rPr>
      </w:pPr>
      <w:r w:rsidRPr="000E64BC">
        <w:rPr>
          <w:b/>
          <w:bCs/>
        </w:rPr>
        <w:t>Ageing well services</w:t>
      </w:r>
    </w:p>
    <w:p w14:paraId="0E703B4F" w14:textId="54CF99D7" w:rsidR="00850DBE" w:rsidRPr="00850DBE" w:rsidRDefault="00850DBE" w:rsidP="00850DBE">
      <w:pPr>
        <w:spacing w:after="0" w:line="240" w:lineRule="auto"/>
        <w:rPr>
          <w:rFonts w:ascii="Times New Roman" w:eastAsia="Times New Roman" w:hAnsi="Times New Roman" w:cs="Times New Roman"/>
          <w:sz w:val="24"/>
          <w:szCs w:val="24"/>
          <w:lang w:eastAsia="en-AU"/>
        </w:rPr>
      </w:pPr>
      <w:r w:rsidRPr="00850DBE">
        <w:rPr>
          <w:rFonts w:cstheme="minorHAnsi"/>
          <w:noProof/>
        </w:rPr>
        <w:drawing>
          <wp:inline distT="0" distB="0" distL="0" distR="0" wp14:anchorId="7CDB8929" wp14:editId="70F73E2C">
            <wp:extent cx="6081692" cy="2571750"/>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88152" cy="2574482"/>
                    </a:xfrm>
                    <a:prstGeom prst="rect">
                      <a:avLst/>
                    </a:prstGeom>
                    <a:noFill/>
                    <a:ln>
                      <a:noFill/>
                    </a:ln>
                  </pic:spPr>
                </pic:pic>
              </a:graphicData>
            </a:graphic>
          </wp:inline>
        </w:drawing>
      </w:r>
    </w:p>
    <w:p w14:paraId="49233F78" w14:textId="77777777" w:rsidR="004438A6" w:rsidRDefault="004438A6" w:rsidP="004438A6">
      <w:pPr>
        <w:rPr>
          <w:rFonts w:cstheme="minorHAnsi"/>
        </w:rPr>
      </w:pPr>
    </w:p>
    <w:p w14:paraId="7ACD8A32" w14:textId="4161E1F3" w:rsidR="004438A6" w:rsidRDefault="004438A6" w:rsidP="004438A6">
      <w:pPr>
        <w:rPr>
          <w:rFonts w:cstheme="minorHAnsi"/>
          <w:color w:val="242424"/>
          <w:shd w:val="clear" w:color="auto" w:fill="FFFFFF"/>
        </w:rPr>
      </w:pPr>
      <w:r w:rsidRPr="00624FC8">
        <w:rPr>
          <w:rFonts w:cstheme="minorHAnsi"/>
          <w:b/>
          <w:bCs/>
          <w:color w:val="242424"/>
          <w:shd w:val="clear" w:color="auto" w:fill="FFFFFF"/>
        </w:rPr>
        <w:t>Animal Management</w:t>
      </w:r>
      <w:r w:rsidRPr="00624FC8">
        <w:rPr>
          <w:rFonts w:cstheme="minorHAnsi"/>
          <w:b/>
          <w:bCs/>
          <w:color w:val="242424"/>
          <w:shd w:val="clear" w:color="auto" w:fill="FFFFFF"/>
        </w:rPr>
        <w:br/>
      </w:r>
      <w:r w:rsidR="00686927">
        <w:rPr>
          <w:rFonts w:cstheme="minorHAnsi"/>
          <w:noProof/>
          <w:color w:val="242424"/>
          <w:shd w:val="clear" w:color="auto" w:fill="FFFFFF"/>
        </w:rPr>
        <w:drawing>
          <wp:inline distT="0" distB="0" distL="0" distR="0" wp14:anchorId="1882AED4" wp14:editId="64270470">
            <wp:extent cx="6081395" cy="3336080"/>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93763" cy="3342865"/>
                    </a:xfrm>
                    <a:prstGeom prst="rect">
                      <a:avLst/>
                    </a:prstGeom>
                    <a:noFill/>
                    <a:ln>
                      <a:noFill/>
                    </a:ln>
                  </pic:spPr>
                </pic:pic>
              </a:graphicData>
            </a:graphic>
          </wp:inline>
        </w:drawing>
      </w:r>
    </w:p>
    <w:p w14:paraId="7EA8B81B" w14:textId="77777777" w:rsidR="004438A6" w:rsidRPr="00624FC8" w:rsidRDefault="004438A6" w:rsidP="004438A6">
      <w:pPr>
        <w:rPr>
          <w:rFonts w:cstheme="minorHAnsi"/>
          <w:b/>
          <w:bCs/>
          <w:color w:val="242424"/>
          <w:shd w:val="clear" w:color="auto" w:fill="FFFFFF"/>
        </w:rPr>
      </w:pPr>
    </w:p>
    <w:p w14:paraId="3A3B91AE" w14:textId="462FC818" w:rsidR="004438A6" w:rsidRDefault="004438A6" w:rsidP="004438A6">
      <w:pPr>
        <w:rPr>
          <w:rFonts w:cstheme="minorHAnsi"/>
        </w:rPr>
      </w:pPr>
      <w:r w:rsidRPr="005A7511">
        <w:rPr>
          <w:rFonts w:cstheme="minorHAnsi"/>
          <w:b/>
          <w:bCs/>
          <w:color w:val="242424"/>
          <w:shd w:val="clear" w:color="auto" w:fill="FFFFFF"/>
        </w:rPr>
        <w:lastRenderedPageBreak/>
        <w:t>Arts, Culture and Events</w:t>
      </w:r>
      <w:r w:rsidRPr="005A7511">
        <w:rPr>
          <w:rFonts w:cstheme="minorHAnsi"/>
          <w:color w:val="242424"/>
          <w:shd w:val="clear" w:color="auto" w:fill="FFFFFF"/>
        </w:rPr>
        <w:br/>
      </w:r>
      <w:r w:rsidR="008D0FC4">
        <w:rPr>
          <w:rFonts w:cstheme="minorHAnsi"/>
          <w:noProof/>
        </w:rPr>
        <w:drawing>
          <wp:inline distT="0" distB="0" distL="0" distR="0" wp14:anchorId="01422257" wp14:editId="47E22DAE">
            <wp:extent cx="6188710" cy="2825750"/>
            <wp:effectExtent l="0" t="0" r="254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88710" cy="2825750"/>
                    </a:xfrm>
                    <a:prstGeom prst="rect">
                      <a:avLst/>
                    </a:prstGeom>
                    <a:noFill/>
                    <a:ln>
                      <a:noFill/>
                    </a:ln>
                  </pic:spPr>
                </pic:pic>
              </a:graphicData>
            </a:graphic>
          </wp:inline>
        </w:drawing>
      </w:r>
    </w:p>
    <w:p w14:paraId="7D22D70D" w14:textId="77777777" w:rsidR="004438A6" w:rsidRPr="00E35DAF" w:rsidRDefault="004438A6" w:rsidP="004438A6">
      <w:pPr>
        <w:rPr>
          <w:rFonts w:cstheme="minorHAnsi"/>
          <w:color w:val="242424"/>
          <w:shd w:val="clear" w:color="auto" w:fill="FFFFFF"/>
        </w:rPr>
      </w:pPr>
    </w:p>
    <w:p w14:paraId="1A50A13F" w14:textId="22528BC2" w:rsidR="004438A6" w:rsidRDefault="004438A6" w:rsidP="004438A6">
      <w:pPr>
        <w:rPr>
          <w:rFonts w:cstheme="minorHAnsi"/>
          <w:color w:val="242424"/>
          <w:shd w:val="clear" w:color="auto" w:fill="FFFFFF"/>
        </w:rPr>
      </w:pPr>
      <w:r w:rsidRPr="00E35DAF">
        <w:rPr>
          <w:rFonts w:cstheme="minorHAnsi"/>
          <w:b/>
          <w:bCs/>
          <w:color w:val="242424"/>
          <w:shd w:val="clear" w:color="auto" w:fill="FFFFFF"/>
        </w:rPr>
        <w:t>Community Facilities</w:t>
      </w:r>
      <w:r w:rsidRPr="00E35DAF">
        <w:rPr>
          <w:rFonts w:cstheme="minorHAnsi"/>
          <w:color w:val="242424"/>
          <w:shd w:val="clear" w:color="auto" w:fill="FFFFFF"/>
        </w:rPr>
        <w:br/>
      </w:r>
      <w:r w:rsidR="00352157">
        <w:rPr>
          <w:rFonts w:cstheme="minorHAnsi"/>
          <w:noProof/>
          <w:color w:val="242424"/>
          <w:shd w:val="clear" w:color="auto" w:fill="FFFFFF"/>
        </w:rPr>
        <w:drawing>
          <wp:inline distT="0" distB="0" distL="0" distR="0" wp14:anchorId="5273F49B" wp14:editId="4AFF59C1">
            <wp:extent cx="6188710" cy="3378200"/>
            <wp:effectExtent l="0" t="0" r="254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88710" cy="3378200"/>
                    </a:xfrm>
                    <a:prstGeom prst="rect">
                      <a:avLst/>
                    </a:prstGeom>
                    <a:noFill/>
                    <a:ln>
                      <a:noFill/>
                    </a:ln>
                  </pic:spPr>
                </pic:pic>
              </a:graphicData>
            </a:graphic>
          </wp:inline>
        </w:drawing>
      </w:r>
    </w:p>
    <w:p w14:paraId="6A713FEA" w14:textId="77777777" w:rsidR="004438A6" w:rsidRPr="00E35DAF" w:rsidRDefault="004438A6" w:rsidP="004438A6">
      <w:pPr>
        <w:rPr>
          <w:rFonts w:cstheme="minorHAnsi"/>
          <w:color w:val="242424"/>
          <w:shd w:val="clear" w:color="auto" w:fill="FFFFFF"/>
        </w:rPr>
      </w:pPr>
    </w:p>
    <w:p w14:paraId="2246A9FB" w14:textId="3EE1EF97" w:rsidR="004438A6" w:rsidRDefault="004438A6" w:rsidP="004438A6">
      <w:pPr>
        <w:rPr>
          <w:rFonts w:cstheme="minorHAnsi"/>
        </w:rPr>
      </w:pPr>
      <w:r w:rsidRPr="00E35DAF">
        <w:rPr>
          <w:rFonts w:cstheme="minorHAnsi"/>
          <w:b/>
          <w:bCs/>
        </w:rPr>
        <w:lastRenderedPageBreak/>
        <w:t>Community Safety</w:t>
      </w:r>
      <w:r w:rsidRPr="00E35DAF">
        <w:rPr>
          <w:rFonts w:cstheme="minorHAnsi"/>
        </w:rPr>
        <w:br/>
      </w:r>
      <w:r w:rsidR="00F1609B">
        <w:rPr>
          <w:rFonts w:cstheme="minorHAnsi"/>
          <w:noProof/>
        </w:rPr>
        <w:drawing>
          <wp:inline distT="0" distB="0" distL="0" distR="0" wp14:anchorId="502EB8A6" wp14:editId="41233062">
            <wp:extent cx="5879805" cy="3200400"/>
            <wp:effectExtent l="0" t="0" r="6985" b="0"/>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85082" cy="3203272"/>
                    </a:xfrm>
                    <a:prstGeom prst="rect">
                      <a:avLst/>
                    </a:prstGeom>
                    <a:noFill/>
                    <a:ln>
                      <a:noFill/>
                    </a:ln>
                  </pic:spPr>
                </pic:pic>
              </a:graphicData>
            </a:graphic>
          </wp:inline>
        </w:drawing>
      </w:r>
    </w:p>
    <w:p w14:paraId="7693FD9C" w14:textId="77777777" w:rsidR="004438A6" w:rsidRPr="00E35DAF" w:rsidRDefault="004438A6" w:rsidP="004438A6">
      <w:pPr>
        <w:rPr>
          <w:rFonts w:cstheme="minorHAnsi"/>
        </w:rPr>
      </w:pPr>
    </w:p>
    <w:p w14:paraId="0BF3CF97" w14:textId="64F41A05" w:rsidR="004438A6" w:rsidRDefault="004438A6" w:rsidP="004438A6">
      <w:pPr>
        <w:rPr>
          <w:rFonts w:cstheme="minorHAnsi"/>
          <w:color w:val="242424"/>
          <w:shd w:val="clear" w:color="auto" w:fill="FFFFFF"/>
        </w:rPr>
      </w:pPr>
      <w:r w:rsidRPr="00E35DAF">
        <w:rPr>
          <w:rFonts w:cstheme="minorHAnsi"/>
          <w:b/>
          <w:bCs/>
          <w:color w:val="242424"/>
          <w:shd w:val="clear" w:color="auto" w:fill="FFFFFF"/>
        </w:rPr>
        <w:t>Community Wellbeing</w:t>
      </w:r>
      <w:r w:rsidRPr="00E35DAF">
        <w:rPr>
          <w:rFonts w:cstheme="minorHAnsi"/>
          <w:color w:val="242424"/>
          <w:shd w:val="clear" w:color="auto" w:fill="FFFFFF"/>
        </w:rPr>
        <w:br/>
      </w:r>
      <w:r w:rsidR="009F4FF7">
        <w:rPr>
          <w:rFonts w:cstheme="minorHAnsi"/>
          <w:noProof/>
          <w:color w:val="242424"/>
          <w:shd w:val="clear" w:color="auto" w:fill="FFFFFF"/>
        </w:rPr>
        <w:drawing>
          <wp:inline distT="0" distB="0" distL="0" distR="0" wp14:anchorId="0C22F832" wp14:editId="7E03EF52">
            <wp:extent cx="5981700" cy="3676650"/>
            <wp:effectExtent l="0" t="0" r="0" b="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81700" cy="3676650"/>
                    </a:xfrm>
                    <a:prstGeom prst="rect">
                      <a:avLst/>
                    </a:prstGeom>
                    <a:noFill/>
                    <a:ln>
                      <a:noFill/>
                    </a:ln>
                  </pic:spPr>
                </pic:pic>
              </a:graphicData>
            </a:graphic>
          </wp:inline>
        </w:drawing>
      </w:r>
    </w:p>
    <w:p w14:paraId="3B19136F" w14:textId="77777777" w:rsidR="004438A6" w:rsidRPr="00E35DAF" w:rsidRDefault="004438A6" w:rsidP="004438A6">
      <w:pPr>
        <w:rPr>
          <w:rFonts w:cstheme="minorHAnsi"/>
          <w:color w:val="242424"/>
          <w:shd w:val="clear" w:color="auto" w:fill="FFFFFF"/>
        </w:rPr>
      </w:pPr>
    </w:p>
    <w:p w14:paraId="236F7952" w14:textId="735088EA" w:rsidR="004438A6" w:rsidRDefault="004438A6" w:rsidP="004438A6">
      <w:pPr>
        <w:rPr>
          <w:rFonts w:cstheme="minorHAnsi"/>
          <w:color w:val="242424"/>
          <w:shd w:val="clear" w:color="auto" w:fill="FFFFFF"/>
        </w:rPr>
      </w:pPr>
      <w:r w:rsidRPr="00E35DAF">
        <w:rPr>
          <w:rFonts w:cstheme="minorHAnsi"/>
          <w:b/>
          <w:bCs/>
          <w:color w:val="242424"/>
          <w:shd w:val="clear" w:color="auto" w:fill="FFFFFF"/>
        </w:rPr>
        <w:lastRenderedPageBreak/>
        <w:t>Emergency management</w:t>
      </w:r>
      <w:r w:rsidRPr="00E35DAF">
        <w:rPr>
          <w:rFonts w:cstheme="minorHAnsi"/>
          <w:color w:val="242424"/>
          <w:shd w:val="clear" w:color="auto" w:fill="FFFFFF"/>
        </w:rPr>
        <w:br/>
      </w:r>
      <w:r w:rsidR="000126B0">
        <w:rPr>
          <w:rFonts w:cstheme="minorHAnsi"/>
          <w:noProof/>
          <w:color w:val="242424"/>
          <w:shd w:val="clear" w:color="auto" w:fill="FFFFFF"/>
        </w:rPr>
        <w:drawing>
          <wp:inline distT="0" distB="0" distL="0" distR="0" wp14:anchorId="73465A69" wp14:editId="7801272E">
            <wp:extent cx="4972050" cy="2790825"/>
            <wp:effectExtent l="0" t="0" r="0" b="9525"/>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72050" cy="2790825"/>
                    </a:xfrm>
                    <a:prstGeom prst="rect">
                      <a:avLst/>
                    </a:prstGeom>
                    <a:noFill/>
                    <a:ln>
                      <a:noFill/>
                    </a:ln>
                  </pic:spPr>
                </pic:pic>
              </a:graphicData>
            </a:graphic>
          </wp:inline>
        </w:drawing>
      </w:r>
    </w:p>
    <w:p w14:paraId="3B9CBEA9" w14:textId="77777777" w:rsidR="004438A6" w:rsidRPr="00E35DAF" w:rsidRDefault="004438A6" w:rsidP="004438A6">
      <w:pPr>
        <w:rPr>
          <w:rFonts w:cstheme="minorHAnsi"/>
          <w:color w:val="242424"/>
          <w:shd w:val="clear" w:color="auto" w:fill="FFFFFF"/>
        </w:rPr>
      </w:pPr>
    </w:p>
    <w:p w14:paraId="068E11BD" w14:textId="074B2587" w:rsidR="004438A6" w:rsidRPr="00E35DAF" w:rsidRDefault="004438A6" w:rsidP="004438A6">
      <w:pPr>
        <w:rPr>
          <w:rFonts w:cstheme="minorHAnsi"/>
          <w:color w:val="242424"/>
          <w:shd w:val="clear" w:color="auto" w:fill="FFFFFF"/>
        </w:rPr>
      </w:pPr>
      <w:r w:rsidRPr="00E35DAF">
        <w:rPr>
          <w:rFonts w:cstheme="minorHAnsi"/>
          <w:b/>
          <w:bCs/>
          <w:color w:val="242424"/>
          <w:shd w:val="clear" w:color="auto" w:fill="FFFFFF"/>
        </w:rPr>
        <w:t>Family and Children</w:t>
      </w:r>
      <w:r w:rsidRPr="00E35DAF">
        <w:rPr>
          <w:rFonts w:cstheme="minorHAnsi"/>
          <w:color w:val="242424"/>
          <w:shd w:val="clear" w:color="auto" w:fill="FFFFFF"/>
        </w:rPr>
        <w:br/>
      </w:r>
      <w:r w:rsidR="00214198">
        <w:rPr>
          <w:rFonts w:cstheme="minorHAnsi"/>
          <w:noProof/>
          <w:color w:val="242424"/>
          <w:shd w:val="clear" w:color="auto" w:fill="FFFFFF"/>
        </w:rPr>
        <w:drawing>
          <wp:inline distT="0" distB="0" distL="0" distR="0" wp14:anchorId="2F651F55" wp14:editId="5F48FC6E">
            <wp:extent cx="5238750" cy="3238500"/>
            <wp:effectExtent l="0" t="0" r="0" b="0"/>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38750" cy="3238500"/>
                    </a:xfrm>
                    <a:prstGeom prst="rect">
                      <a:avLst/>
                    </a:prstGeom>
                    <a:noFill/>
                    <a:ln>
                      <a:noFill/>
                    </a:ln>
                  </pic:spPr>
                </pic:pic>
              </a:graphicData>
            </a:graphic>
          </wp:inline>
        </w:drawing>
      </w:r>
    </w:p>
    <w:p w14:paraId="134B3610" w14:textId="77777777" w:rsidR="004438A6" w:rsidRDefault="004438A6" w:rsidP="004438A6">
      <w:pPr>
        <w:rPr>
          <w:rFonts w:cstheme="minorHAnsi"/>
          <w:color w:val="242424"/>
          <w:shd w:val="clear" w:color="auto" w:fill="FFFFFF"/>
        </w:rPr>
      </w:pPr>
    </w:p>
    <w:p w14:paraId="4765B258" w14:textId="332ABE58" w:rsidR="004438A6" w:rsidRDefault="004438A6" w:rsidP="004438A6">
      <w:pPr>
        <w:rPr>
          <w:rFonts w:cstheme="minorHAnsi"/>
          <w:color w:val="242424"/>
          <w:shd w:val="clear" w:color="auto" w:fill="FFFFFF"/>
        </w:rPr>
      </w:pPr>
      <w:r w:rsidRPr="00E35DAF">
        <w:rPr>
          <w:rFonts w:cstheme="minorHAnsi"/>
          <w:b/>
          <w:bCs/>
          <w:color w:val="242424"/>
          <w:shd w:val="clear" w:color="auto" w:fill="FFFFFF"/>
        </w:rPr>
        <w:lastRenderedPageBreak/>
        <w:t>Local business and employment</w:t>
      </w:r>
      <w:r>
        <w:rPr>
          <w:rFonts w:cstheme="minorHAnsi"/>
          <w:color w:val="242424"/>
          <w:shd w:val="clear" w:color="auto" w:fill="FFFFFF"/>
        </w:rPr>
        <w:br/>
      </w:r>
      <w:r w:rsidR="00BB37A5">
        <w:rPr>
          <w:rFonts w:cstheme="minorHAnsi"/>
          <w:noProof/>
          <w:color w:val="242424"/>
          <w:shd w:val="clear" w:color="auto" w:fill="FFFFFF"/>
        </w:rPr>
        <w:drawing>
          <wp:inline distT="0" distB="0" distL="0" distR="0" wp14:anchorId="4E4B5028" wp14:editId="0E08F762">
            <wp:extent cx="4981575" cy="3152775"/>
            <wp:effectExtent l="0" t="0" r="9525" b="9525"/>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81575" cy="3152775"/>
                    </a:xfrm>
                    <a:prstGeom prst="rect">
                      <a:avLst/>
                    </a:prstGeom>
                    <a:noFill/>
                    <a:ln>
                      <a:noFill/>
                    </a:ln>
                  </pic:spPr>
                </pic:pic>
              </a:graphicData>
            </a:graphic>
          </wp:inline>
        </w:drawing>
      </w:r>
    </w:p>
    <w:p w14:paraId="6992C6AA" w14:textId="77777777" w:rsidR="004438A6" w:rsidRDefault="004438A6" w:rsidP="004438A6">
      <w:pPr>
        <w:rPr>
          <w:rFonts w:cstheme="minorHAnsi"/>
          <w:color w:val="242424"/>
          <w:shd w:val="clear" w:color="auto" w:fill="FFFFFF"/>
        </w:rPr>
      </w:pPr>
    </w:p>
    <w:p w14:paraId="2377AC18" w14:textId="254DA7C6" w:rsidR="004438A6" w:rsidRDefault="004438A6" w:rsidP="004438A6">
      <w:pPr>
        <w:rPr>
          <w:rFonts w:cstheme="minorHAnsi"/>
        </w:rPr>
      </w:pPr>
      <w:r w:rsidRPr="00E35DAF">
        <w:rPr>
          <w:rFonts w:cstheme="minorHAnsi"/>
          <w:b/>
          <w:bCs/>
          <w:color w:val="242424"/>
          <w:shd w:val="clear" w:color="auto" w:fill="FFFFFF"/>
        </w:rPr>
        <w:t xml:space="preserve">Parks, </w:t>
      </w:r>
      <w:proofErr w:type="gramStart"/>
      <w:r w:rsidRPr="00E35DAF">
        <w:rPr>
          <w:rFonts w:cstheme="minorHAnsi"/>
          <w:b/>
          <w:bCs/>
          <w:color w:val="242424"/>
          <w:shd w:val="clear" w:color="auto" w:fill="FFFFFF"/>
        </w:rPr>
        <w:t>playgrounds</w:t>
      </w:r>
      <w:proofErr w:type="gramEnd"/>
      <w:r w:rsidRPr="00E35DAF">
        <w:rPr>
          <w:rFonts w:cstheme="minorHAnsi"/>
          <w:b/>
          <w:bCs/>
          <w:color w:val="242424"/>
          <w:shd w:val="clear" w:color="auto" w:fill="FFFFFF"/>
        </w:rPr>
        <w:t xml:space="preserve"> and open space</w:t>
      </w:r>
      <w:r>
        <w:rPr>
          <w:rFonts w:cstheme="minorHAnsi"/>
          <w:color w:val="242424"/>
          <w:shd w:val="clear" w:color="auto" w:fill="FFFFFF"/>
        </w:rPr>
        <w:br/>
      </w:r>
      <w:r w:rsidR="00C60C81">
        <w:rPr>
          <w:rFonts w:cstheme="minorHAnsi"/>
          <w:noProof/>
        </w:rPr>
        <w:drawing>
          <wp:inline distT="0" distB="0" distL="0" distR="0" wp14:anchorId="0AB1FCE2" wp14:editId="090721E7">
            <wp:extent cx="4438650" cy="2837177"/>
            <wp:effectExtent l="0" t="0" r="0" b="1905"/>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51663" cy="2845495"/>
                    </a:xfrm>
                    <a:prstGeom prst="rect">
                      <a:avLst/>
                    </a:prstGeom>
                    <a:noFill/>
                    <a:ln>
                      <a:noFill/>
                    </a:ln>
                  </pic:spPr>
                </pic:pic>
              </a:graphicData>
            </a:graphic>
          </wp:inline>
        </w:drawing>
      </w:r>
    </w:p>
    <w:p w14:paraId="6E226CD6" w14:textId="77777777" w:rsidR="004438A6" w:rsidRDefault="004438A6" w:rsidP="004438A6">
      <w:pPr>
        <w:rPr>
          <w:rFonts w:cstheme="minorHAnsi"/>
          <w:color w:val="242424"/>
          <w:shd w:val="clear" w:color="auto" w:fill="FFFFFF"/>
        </w:rPr>
      </w:pPr>
    </w:p>
    <w:p w14:paraId="4111CB31" w14:textId="24C1BAFB" w:rsidR="004438A6" w:rsidRDefault="004438A6" w:rsidP="004438A6">
      <w:pPr>
        <w:rPr>
          <w:rFonts w:cstheme="minorHAnsi"/>
          <w:color w:val="242424"/>
          <w:shd w:val="clear" w:color="auto" w:fill="FFFFFF"/>
        </w:rPr>
      </w:pPr>
      <w:r w:rsidRPr="00D64CCE">
        <w:rPr>
          <w:rFonts w:cstheme="minorHAnsi"/>
          <w:b/>
          <w:bCs/>
          <w:color w:val="242424"/>
          <w:shd w:val="clear" w:color="auto" w:fill="FFFFFF"/>
        </w:rPr>
        <w:lastRenderedPageBreak/>
        <w:t xml:space="preserve">Roads, public </w:t>
      </w:r>
      <w:proofErr w:type="gramStart"/>
      <w:r w:rsidRPr="00D64CCE">
        <w:rPr>
          <w:rFonts w:cstheme="minorHAnsi"/>
          <w:b/>
          <w:bCs/>
          <w:color w:val="242424"/>
          <w:shd w:val="clear" w:color="auto" w:fill="FFFFFF"/>
        </w:rPr>
        <w:t>transport</w:t>
      </w:r>
      <w:proofErr w:type="gramEnd"/>
      <w:r w:rsidRPr="00D64CCE">
        <w:rPr>
          <w:rFonts w:cstheme="minorHAnsi"/>
          <w:b/>
          <w:bCs/>
          <w:color w:val="242424"/>
          <w:shd w:val="clear" w:color="auto" w:fill="FFFFFF"/>
        </w:rPr>
        <w:t xml:space="preserve"> and footpaths</w:t>
      </w:r>
      <w:r>
        <w:rPr>
          <w:rFonts w:cstheme="minorHAnsi"/>
          <w:color w:val="242424"/>
          <w:shd w:val="clear" w:color="auto" w:fill="FFFFFF"/>
        </w:rPr>
        <w:br/>
      </w:r>
      <w:r w:rsidR="007F7E00">
        <w:rPr>
          <w:rFonts w:cstheme="minorHAnsi"/>
          <w:noProof/>
          <w:color w:val="242424"/>
          <w:shd w:val="clear" w:color="auto" w:fill="FFFFFF"/>
        </w:rPr>
        <w:drawing>
          <wp:inline distT="0" distB="0" distL="0" distR="0" wp14:anchorId="2E581D19" wp14:editId="71AC5057">
            <wp:extent cx="6188710" cy="2940050"/>
            <wp:effectExtent l="0" t="0" r="2540" b="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88710" cy="2940050"/>
                    </a:xfrm>
                    <a:prstGeom prst="rect">
                      <a:avLst/>
                    </a:prstGeom>
                    <a:noFill/>
                    <a:ln>
                      <a:noFill/>
                    </a:ln>
                  </pic:spPr>
                </pic:pic>
              </a:graphicData>
            </a:graphic>
          </wp:inline>
        </w:drawing>
      </w:r>
    </w:p>
    <w:p w14:paraId="3EB9ADD8" w14:textId="77777777" w:rsidR="004438A6" w:rsidRDefault="004438A6" w:rsidP="004438A6">
      <w:pPr>
        <w:rPr>
          <w:rFonts w:cstheme="minorHAnsi"/>
          <w:color w:val="242424"/>
          <w:shd w:val="clear" w:color="auto" w:fill="FFFFFF"/>
        </w:rPr>
      </w:pPr>
    </w:p>
    <w:p w14:paraId="62ACF2A9" w14:textId="2D201835" w:rsidR="004438A6" w:rsidRDefault="004438A6" w:rsidP="004438A6">
      <w:pPr>
        <w:rPr>
          <w:rFonts w:cstheme="minorHAnsi"/>
          <w:b/>
          <w:bCs/>
          <w:color w:val="242424"/>
          <w:shd w:val="clear" w:color="auto" w:fill="FFFFFF"/>
        </w:rPr>
      </w:pPr>
      <w:r w:rsidRPr="00E35DAF">
        <w:rPr>
          <w:rFonts w:cstheme="minorHAnsi"/>
          <w:b/>
          <w:bCs/>
          <w:color w:val="242424"/>
          <w:shd w:val="clear" w:color="auto" w:fill="FFFFFF"/>
        </w:rPr>
        <w:t>Sustainable Environment</w:t>
      </w:r>
      <w:r>
        <w:rPr>
          <w:rFonts w:cstheme="minorHAnsi"/>
          <w:color w:val="242424"/>
          <w:shd w:val="clear" w:color="auto" w:fill="FFFFFF"/>
        </w:rPr>
        <w:br/>
      </w:r>
      <w:r w:rsidR="007A06DA">
        <w:rPr>
          <w:rFonts w:cstheme="minorHAnsi"/>
          <w:noProof/>
          <w:color w:val="242424"/>
          <w:shd w:val="clear" w:color="auto" w:fill="FFFFFF"/>
        </w:rPr>
        <w:drawing>
          <wp:inline distT="0" distB="0" distL="0" distR="0" wp14:anchorId="142DBA2B" wp14:editId="7A9306FF">
            <wp:extent cx="5276850" cy="2725956"/>
            <wp:effectExtent l="0" t="0" r="0" b="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14715" cy="2745517"/>
                    </a:xfrm>
                    <a:prstGeom prst="rect">
                      <a:avLst/>
                    </a:prstGeom>
                    <a:noFill/>
                    <a:ln>
                      <a:noFill/>
                    </a:ln>
                  </pic:spPr>
                </pic:pic>
              </a:graphicData>
            </a:graphic>
          </wp:inline>
        </w:drawing>
      </w:r>
    </w:p>
    <w:p w14:paraId="1757E0FB" w14:textId="4E02B21D" w:rsidR="000F2504" w:rsidRPr="000F2504" w:rsidRDefault="000F2504" w:rsidP="000F2504">
      <w:pPr>
        <w:spacing w:after="0" w:line="240" w:lineRule="auto"/>
        <w:rPr>
          <w:rFonts w:ascii="Times New Roman" w:eastAsia="Times New Roman" w:hAnsi="Times New Roman" w:cs="Times New Roman"/>
          <w:sz w:val="24"/>
          <w:szCs w:val="24"/>
          <w:lang w:eastAsia="en-AU"/>
        </w:rPr>
      </w:pPr>
      <w:r w:rsidRPr="000F2504">
        <w:rPr>
          <w:rFonts w:cstheme="minorHAnsi"/>
          <w:noProof/>
          <w:color w:val="242424"/>
          <w:shd w:val="clear" w:color="auto" w:fill="FFFFFF"/>
        </w:rPr>
        <w:lastRenderedPageBreak/>
        <w:drawing>
          <wp:inline distT="0" distB="0" distL="0" distR="0" wp14:anchorId="1E0DED5E" wp14:editId="75806C54">
            <wp:extent cx="4895850" cy="2628900"/>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95850" cy="2628900"/>
                    </a:xfrm>
                    <a:prstGeom prst="rect">
                      <a:avLst/>
                    </a:prstGeom>
                    <a:noFill/>
                    <a:ln>
                      <a:noFill/>
                    </a:ln>
                  </pic:spPr>
                </pic:pic>
              </a:graphicData>
            </a:graphic>
          </wp:inline>
        </w:drawing>
      </w:r>
    </w:p>
    <w:p w14:paraId="3965D9FC" w14:textId="77777777" w:rsidR="004438A6" w:rsidRDefault="004438A6" w:rsidP="004438A6">
      <w:pPr>
        <w:rPr>
          <w:rFonts w:cstheme="minorHAnsi"/>
          <w:color w:val="242424"/>
          <w:shd w:val="clear" w:color="auto" w:fill="FFFFFF"/>
        </w:rPr>
      </w:pPr>
    </w:p>
    <w:p w14:paraId="1FE631C3" w14:textId="460478EF" w:rsidR="004438A6" w:rsidRPr="00624FC8" w:rsidRDefault="004438A6" w:rsidP="004438A6">
      <w:pPr>
        <w:rPr>
          <w:rFonts w:cstheme="minorHAnsi"/>
          <w:color w:val="242424"/>
          <w:shd w:val="clear" w:color="auto" w:fill="FFFFFF"/>
        </w:rPr>
      </w:pPr>
      <w:r w:rsidRPr="00E35DAF">
        <w:rPr>
          <w:rFonts w:cstheme="minorHAnsi"/>
          <w:b/>
          <w:bCs/>
          <w:color w:val="242424"/>
          <w:shd w:val="clear" w:color="auto" w:fill="FFFFFF"/>
        </w:rPr>
        <w:t>Youth (10-25 years)</w:t>
      </w:r>
      <w:r>
        <w:rPr>
          <w:rFonts w:cstheme="minorHAnsi"/>
          <w:color w:val="242424"/>
          <w:shd w:val="clear" w:color="auto" w:fill="FFFFFF"/>
        </w:rPr>
        <w:br/>
      </w:r>
      <w:r w:rsidR="003A4E36">
        <w:rPr>
          <w:rFonts w:cstheme="minorHAnsi"/>
          <w:noProof/>
          <w:color w:val="242424"/>
          <w:shd w:val="clear" w:color="auto" w:fill="FFFFFF"/>
        </w:rPr>
        <w:drawing>
          <wp:inline distT="0" distB="0" distL="0" distR="0" wp14:anchorId="2675BE00" wp14:editId="5AC8D0EB">
            <wp:extent cx="5334000" cy="2457450"/>
            <wp:effectExtent l="0" t="0" r="0" b="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34000" cy="2457450"/>
                    </a:xfrm>
                    <a:prstGeom prst="rect">
                      <a:avLst/>
                    </a:prstGeom>
                    <a:noFill/>
                    <a:ln>
                      <a:noFill/>
                    </a:ln>
                  </pic:spPr>
                </pic:pic>
              </a:graphicData>
            </a:graphic>
          </wp:inline>
        </w:drawing>
      </w:r>
    </w:p>
    <w:p w14:paraId="7279F9A2" w14:textId="77777777" w:rsidR="004438A6" w:rsidRDefault="004438A6" w:rsidP="009A5AB9"/>
    <w:p w14:paraId="201EAE94" w14:textId="77777777" w:rsidR="009B7757" w:rsidRPr="0030730F" w:rsidRDefault="009B7757" w:rsidP="009A5AB9">
      <w:pPr>
        <w:pStyle w:val="paragraph"/>
        <w:spacing w:before="0" w:beforeAutospacing="0" w:after="0" w:afterAutospacing="0"/>
        <w:textAlignment w:val="baseline"/>
        <w:rPr>
          <w:rStyle w:val="normaltextrun"/>
          <w:rFonts w:ascii="Calibri" w:hAnsi="Calibri" w:cs="Calibri"/>
          <w:sz w:val="22"/>
          <w:szCs w:val="22"/>
        </w:rPr>
      </w:pPr>
    </w:p>
    <w:p w14:paraId="2E031BA4" w14:textId="77777777" w:rsidR="00027AAA" w:rsidRDefault="00027AAA">
      <w:pPr>
        <w:rPr>
          <w:rStyle w:val="normaltextrun"/>
          <w:rFonts w:cstheme="minorHAnsi"/>
        </w:rPr>
      </w:pPr>
    </w:p>
    <w:sectPr w:rsidR="00027AAA" w:rsidSect="00F1201C">
      <w:headerReference w:type="even" r:id="rId44"/>
      <w:headerReference w:type="default" r:id="rId45"/>
      <w:footerReference w:type="even" r:id="rId46"/>
      <w:footerReference w:type="default" r:id="rId47"/>
      <w:headerReference w:type="first" r:id="rId48"/>
      <w:footerReference w:type="first" r:id="rId49"/>
      <w:type w:val="continuous"/>
      <w:pgSz w:w="11906" w:h="16838"/>
      <w:pgMar w:top="2410" w:right="1080" w:bottom="1276" w:left="1080" w:header="0" w:footer="27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CB0D0" w14:textId="77777777" w:rsidR="00782B6F" w:rsidRDefault="00782B6F" w:rsidP="00201A1C">
      <w:pPr>
        <w:spacing w:after="0" w:line="240" w:lineRule="auto"/>
      </w:pPr>
      <w:r>
        <w:separator/>
      </w:r>
    </w:p>
  </w:endnote>
  <w:endnote w:type="continuationSeparator" w:id="0">
    <w:p w14:paraId="75E934A3" w14:textId="77777777" w:rsidR="00782B6F" w:rsidRDefault="00782B6F" w:rsidP="00201A1C">
      <w:pPr>
        <w:spacing w:after="0" w:line="240" w:lineRule="auto"/>
      </w:pPr>
      <w:r>
        <w:continuationSeparator/>
      </w:r>
    </w:p>
  </w:endnote>
  <w:endnote w:type="continuationNotice" w:id="1">
    <w:p w14:paraId="105313C7" w14:textId="77777777" w:rsidR="00782B6F" w:rsidRDefault="00782B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95117" w14:textId="77777777" w:rsidR="00F1201C" w:rsidRDefault="00F120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99374" w14:textId="77777777" w:rsidR="00BF78DD" w:rsidRDefault="00BF78DD">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255BC779" w14:textId="77777777" w:rsidR="00BF78DD" w:rsidRDefault="00BF78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52B3C" w14:textId="2F77176F" w:rsidR="00AB4A7A" w:rsidRDefault="00AB4A7A">
    <w:pPr>
      <w:pStyle w:val="Footer"/>
      <w:jc w:val="center"/>
    </w:pPr>
  </w:p>
  <w:p w14:paraId="66EDC2DA" w14:textId="376F246D" w:rsidR="00225E2E" w:rsidRDefault="00225E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A2920" w14:textId="77777777" w:rsidR="00782B6F" w:rsidRDefault="00782B6F" w:rsidP="00201A1C">
      <w:pPr>
        <w:spacing w:after="0" w:line="240" w:lineRule="auto"/>
      </w:pPr>
      <w:r>
        <w:separator/>
      </w:r>
    </w:p>
  </w:footnote>
  <w:footnote w:type="continuationSeparator" w:id="0">
    <w:p w14:paraId="33BF53E1" w14:textId="77777777" w:rsidR="00782B6F" w:rsidRDefault="00782B6F" w:rsidP="00201A1C">
      <w:pPr>
        <w:spacing w:after="0" w:line="240" w:lineRule="auto"/>
      </w:pPr>
      <w:r>
        <w:continuationSeparator/>
      </w:r>
    </w:p>
  </w:footnote>
  <w:footnote w:type="continuationNotice" w:id="1">
    <w:p w14:paraId="32C25B0F" w14:textId="77777777" w:rsidR="00782B6F" w:rsidRDefault="00782B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60C9F" w14:textId="77777777" w:rsidR="00F1201C" w:rsidRDefault="00F120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368D5E8B" w:rsidR="00C9248D" w:rsidRPr="0065376E" w:rsidRDefault="003F3C16" w:rsidP="003F3C16">
    <w:pPr>
      <w:pStyle w:val="Header"/>
      <w:tabs>
        <w:tab w:val="clear" w:pos="4513"/>
        <w:tab w:val="clear" w:pos="9026"/>
        <w:tab w:val="left" w:pos="8640"/>
      </w:tabs>
      <w:rPr>
        <w:color w:val="FFFFFF" w:themeColor="background1"/>
        <w:sz w:val="28"/>
        <w:szCs w:val="28"/>
      </w:rPr>
    </w:pPr>
    <w:r w:rsidRPr="0065376E">
      <w:rPr>
        <w:noProof/>
        <w:color w:val="FFFFFF" w:themeColor="background1"/>
        <w:sz w:val="28"/>
        <w:szCs w:val="28"/>
      </w:rPr>
      <w:drawing>
        <wp:anchor distT="0" distB="0" distL="114300" distR="114300" simplePos="0" relativeHeight="251658241" behindDoc="1" locked="0" layoutInCell="1" allowOverlap="1" wp14:anchorId="75D761A6" wp14:editId="1EE29338">
          <wp:simplePos x="0" y="0"/>
          <wp:positionH relativeFrom="page">
            <wp:align>left</wp:align>
          </wp:positionH>
          <wp:positionV relativeFrom="paragraph">
            <wp:posOffset>-30480</wp:posOffset>
          </wp:positionV>
          <wp:extent cx="7705853" cy="1466850"/>
          <wp:effectExtent l="0" t="0" r="9525" b="0"/>
          <wp:wrapNone/>
          <wp:docPr id="516559592" name="Picture 5165595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Pr>
        <w:color w:val="FFFFFF" w:themeColor="background1"/>
        <w:sz w:val="28"/>
        <w:szCs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2D143730">
          <wp:simplePos x="0" y="0"/>
          <wp:positionH relativeFrom="page">
            <wp:align>left</wp:align>
          </wp:positionH>
          <wp:positionV relativeFrom="paragraph">
            <wp:posOffset>-29210</wp:posOffset>
          </wp:positionV>
          <wp:extent cx="7705853" cy="1466850"/>
          <wp:effectExtent l="0" t="0" r="9525" b="0"/>
          <wp:wrapNone/>
          <wp:docPr id="516559593" name="Picture 5165595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4056B"/>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5273D2"/>
    <w:multiLevelType w:val="hybridMultilevel"/>
    <w:tmpl w:val="5E160A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200604"/>
    <w:multiLevelType w:val="multilevel"/>
    <w:tmpl w:val="CE48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5E643C"/>
    <w:multiLevelType w:val="hybridMultilevel"/>
    <w:tmpl w:val="01A2E4A6"/>
    <w:lvl w:ilvl="0" w:tplc="0C090001">
      <w:start w:val="1"/>
      <w:numFmt w:val="bullet"/>
      <w:lvlText w:val=""/>
      <w:lvlJc w:val="left"/>
      <w:pPr>
        <w:ind w:left="1146" w:hanging="360"/>
      </w:pPr>
      <w:rPr>
        <w:rFonts w:ascii="Symbol" w:hAnsi="Symbol" w:hint="default"/>
      </w:rPr>
    </w:lvl>
    <w:lvl w:ilvl="1" w:tplc="0C090003">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4" w15:restartNumberingAfterBreak="0">
    <w:nsid w:val="0F531208"/>
    <w:multiLevelType w:val="multilevel"/>
    <w:tmpl w:val="02ACDF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6E337F"/>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27B3C2F"/>
    <w:multiLevelType w:val="multilevel"/>
    <w:tmpl w:val="95DA45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BE2CD0"/>
    <w:multiLevelType w:val="multilevel"/>
    <w:tmpl w:val="D8BA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F629E6"/>
    <w:multiLevelType w:val="hybridMultilevel"/>
    <w:tmpl w:val="30BC0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A302B5"/>
    <w:multiLevelType w:val="hybridMultilevel"/>
    <w:tmpl w:val="EF9491BE"/>
    <w:lvl w:ilvl="0" w:tplc="0C090003">
      <w:start w:val="1"/>
      <w:numFmt w:val="bullet"/>
      <w:lvlText w:val="o"/>
      <w:lvlJc w:val="left"/>
      <w:pPr>
        <w:ind w:left="1074" w:hanging="360"/>
      </w:pPr>
      <w:rPr>
        <w:rFonts w:ascii="Courier New" w:hAnsi="Courier New" w:cs="Courier New" w:hint="default"/>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10" w15:restartNumberingAfterBreak="0">
    <w:nsid w:val="1BEE2909"/>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F5E05C6"/>
    <w:multiLevelType w:val="hybridMultilevel"/>
    <w:tmpl w:val="74E4C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F01D83"/>
    <w:multiLevelType w:val="hybridMultilevel"/>
    <w:tmpl w:val="C010A9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60685B"/>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26536800"/>
    <w:multiLevelType w:val="hybridMultilevel"/>
    <w:tmpl w:val="343C6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0901B0"/>
    <w:multiLevelType w:val="hybridMultilevel"/>
    <w:tmpl w:val="C186B3A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C4D3117"/>
    <w:multiLevelType w:val="multilevel"/>
    <w:tmpl w:val="F6D6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BC478D"/>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33F32D48"/>
    <w:multiLevelType w:val="multilevel"/>
    <w:tmpl w:val="D4E8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2C33BD"/>
    <w:multiLevelType w:val="hybridMultilevel"/>
    <w:tmpl w:val="3EEA1FA8"/>
    <w:lvl w:ilvl="0" w:tplc="16004F36">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0" w15:restartNumberingAfterBreak="0">
    <w:nsid w:val="34B77F7D"/>
    <w:multiLevelType w:val="multilevel"/>
    <w:tmpl w:val="7D6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796DBE"/>
    <w:multiLevelType w:val="hybridMultilevel"/>
    <w:tmpl w:val="9CD892B8"/>
    <w:lvl w:ilvl="0" w:tplc="3248777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5A626F"/>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39871E28"/>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3C9A1C27"/>
    <w:multiLevelType w:val="multilevel"/>
    <w:tmpl w:val="7140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F95A11"/>
    <w:multiLevelType w:val="multilevel"/>
    <w:tmpl w:val="071E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D535711"/>
    <w:multiLevelType w:val="hybridMultilevel"/>
    <w:tmpl w:val="E8A82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E4078A"/>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3F2359EA"/>
    <w:multiLevelType w:val="hybridMultilevel"/>
    <w:tmpl w:val="E54672BA"/>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5E410E2"/>
    <w:multiLevelType w:val="hybridMultilevel"/>
    <w:tmpl w:val="41EEC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6EF1556"/>
    <w:multiLevelType w:val="hybridMultilevel"/>
    <w:tmpl w:val="4C48E5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DFE3F7E"/>
    <w:multiLevelType w:val="multilevel"/>
    <w:tmpl w:val="E600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932C55"/>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50411E62"/>
    <w:multiLevelType w:val="hybridMultilevel"/>
    <w:tmpl w:val="85EA03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67E6FD8"/>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57342D49"/>
    <w:multiLevelType w:val="hybridMultilevel"/>
    <w:tmpl w:val="D66C836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6" w15:restartNumberingAfterBreak="0">
    <w:nsid w:val="5D5C6262"/>
    <w:multiLevelType w:val="hybridMultilevel"/>
    <w:tmpl w:val="1DBE728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7" w15:restartNumberingAfterBreak="0">
    <w:nsid w:val="5F4930CD"/>
    <w:multiLevelType w:val="multilevel"/>
    <w:tmpl w:val="CD0E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F9F28A3"/>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62301359"/>
    <w:multiLevelType w:val="hybridMultilevel"/>
    <w:tmpl w:val="4C48E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2A17F7B"/>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64FB3AC1"/>
    <w:multiLevelType w:val="multilevel"/>
    <w:tmpl w:val="60BED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95E76D2"/>
    <w:multiLevelType w:val="multilevel"/>
    <w:tmpl w:val="3016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9750AFB"/>
    <w:multiLevelType w:val="multilevel"/>
    <w:tmpl w:val="01DE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2F15BF3"/>
    <w:multiLevelType w:val="multilevel"/>
    <w:tmpl w:val="02ACDF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96535F"/>
    <w:multiLevelType w:val="hybridMultilevel"/>
    <w:tmpl w:val="348AFAD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46" w15:restartNumberingAfterBreak="0">
    <w:nsid w:val="7F7010B1"/>
    <w:multiLevelType w:val="hybridMultilevel"/>
    <w:tmpl w:val="06DECCBE"/>
    <w:lvl w:ilvl="0" w:tplc="3248777E">
      <w:start w:val="1"/>
      <w:numFmt w:val="bullet"/>
      <w:lvlText w:val=""/>
      <w:lvlJc w:val="left"/>
      <w:pPr>
        <w:ind w:left="1080" w:hanging="360"/>
      </w:pPr>
      <w:rPr>
        <w:rFonts w:ascii="Symbol" w:hAnsi="Symbol" w:hint="default"/>
      </w:rPr>
    </w:lvl>
    <w:lvl w:ilvl="1" w:tplc="B9267C9A">
      <w:start w:val="1"/>
      <w:numFmt w:val="bullet"/>
      <w:lvlText w:val="o"/>
      <w:lvlJc w:val="left"/>
      <w:pPr>
        <w:ind w:left="1800" w:hanging="360"/>
      </w:pPr>
      <w:rPr>
        <w:rFonts w:ascii="Courier New" w:hAnsi="Courier New" w:hint="default"/>
      </w:rPr>
    </w:lvl>
    <w:lvl w:ilvl="2" w:tplc="8C2A87D8">
      <w:start w:val="1"/>
      <w:numFmt w:val="bullet"/>
      <w:lvlText w:val=""/>
      <w:lvlJc w:val="left"/>
      <w:pPr>
        <w:ind w:left="2520" w:hanging="360"/>
      </w:pPr>
      <w:rPr>
        <w:rFonts w:ascii="Wingdings" w:hAnsi="Wingdings" w:hint="default"/>
      </w:rPr>
    </w:lvl>
    <w:lvl w:ilvl="3" w:tplc="D4508AB0">
      <w:start w:val="1"/>
      <w:numFmt w:val="bullet"/>
      <w:lvlText w:val=""/>
      <w:lvlJc w:val="left"/>
      <w:pPr>
        <w:ind w:left="3240" w:hanging="360"/>
      </w:pPr>
      <w:rPr>
        <w:rFonts w:ascii="Symbol" w:hAnsi="Symbol" w:hint="default"/>
      </w:rPr>
    </w:lvl>
    <w:lvl w:ilvl="4" w:tplc="1AF8DD6C">
      <w:start w:val="1"/>
      <w:numFmt w:val="bullet"/>
      <w:lvlText w:val="o"/>
      <w:lvlJc w:val="left"/>
      <w:pPr>
        <w:ind w:left="3960" w:hanging="360"/>
      </w:pPr>
      <w:rPr>
        <w:rFonts w:ascii="Courier New" w:hAnsi="Courier New" w:hint="default"/>
      </w:rPr>
    </w:lvl>
    <w:lvl w:ilvl="5" w:tplc="27AA14A4">
      <w:start w:val="1"/>
      <w:numFmt w:val="bullet"/>
      <w:lvlText w:val=""/>
      <w:lvlJc w:val="left"/>
      <w:pPr>
        <w:ind w:left="4680" w:hanging="360"/>
      </w:pPr>
      <w:rPr>
        <w:rFonts w:ascii="Wingdings" w:hAnsi="Wingdings" w:hint="default"/>
      </w:rPr>
    </w:lvl>
    <w:lvl w:ilvl="6" w:tplc="4F5A8656">
      <w:start w:val="1"/>
      <w:numFmt w:val="bullet"/>
      <w:lvlText w:val=""/>
      <w:lvlJc w:val="left"/>
      <w:pPr>
        <w:ind w:left="5400" w:hanging="360"/>
      </w:pPr>
      <w:rPr>
        <w:rFonts w:ascii="Symbol" w:hAnsi="Symbol" w:hint="default"/>
      </w:rPr>
    </w:lvl>
    <w:lvl w:ilvl="7" w:tplc="F0B4CBCE">
      <w:start w:val="1"/>
      <w:numFmt w:val="bullet"/>
      <w:lvlText w:val="o"/>
      <w:lvlJc w:val="left"/>
      <w:pPr>
        <w:ind w:left="6120" w:hanging="360"/>
      </w:pPr>
      <w:rPr>
        <w:rFonts w:ascii="Courier New" w:hAnsi="Courier New" w:hint="default"/>
      </w:rPr>
    </w:lvl>
    <w:lvl w:ilvl="8" w:tplc="179CFCA4">
      <w:start w:val="1"/>
      <w:numFmt w:val="bullet"/>
      <w:lvlText w:val=""/>
      <w:lvlJc w:val="left"/>
      <w:pPr>
        <w:ind w:left="6840" w:hanging="360"/>
      </w:pPr>
      <w:rPr>
        <w:rFonts w:ascii="Wingdings" w:hAnsi="Wingdings" w:hint="default"/>
      </w:rPr>
    </w:lvl>
  </w:abstractNum>
  <w:abstractNum w:abstractNumId="47" w15:restartNumberingAfterBreak="0">
    <w:nsid w:val="7FB92823"/>
    <w:multiLevelType w:val="hybridMultilevel"/>
    <w:tmpl w:val="DE9EDFC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num w:numId="1">
    <w:abstractNumId w:val="46"/>
  </w:num>
  <w:num w:numId="2">
    <w:abstractNumId w:val="26"/>
  </w:num>
  <w:num w:numId="3">
    <w:abstractNumId w:val="23"/>
  </w:num>
  <w:num w:numId="4">
    <w:abstractNumId w:val="4"/>
  </w:num>
  <w:num w:numId="5">
    <w:abstractNumId w:val="44"/>
  </w:num>
  <w:num w:numId="6">
    <w:abstractNumId w:val="40"/>
  </w:num>
  <w:num w:numId="7">
    <w:abstractNumId w:val="10"/>
  </w:num>
  <w:num w:numId="8">
    <w:abstractNumId w:val="17"/>
  </w:num>
  <w:num w:numId="9">
    <w:abstractNumId w:val="5"/>
  </w:num>
  <w:num w:numId="10">
    <w:abstractNumId w:val="27"/>
  </w:num>
  <w:num w:numId="11">
    <w:abstractNumId w:val="13"/>
  </w:num>
  <w:num w:numId="12">
    <w:abstractNumId w:val="0"/>
  </w:num>
  <w:num w:numId="13">
    <w:abstractNumId w:val="34"/>
  </w:num>
  <w:num w:numId="14">
    <w:abstractNumId w:val="38"/>
  </w:num>
  <w:num w:numId="15">
    <w:abstractNumId w:val="22"/>
  </w:num>
  <w:num w:numId="16">
    <w:abstractNumId w:val="32"/>
  </w:num>
  <w:num w:numId="17">
    <w:abstractNumId w:val="29"/>
  </w:num>
  <w:num w:numId="18">
    <w:abstractNumId w:val="35"/>
  </w:num>
  <w:num w:numId="19">
    <w:abstractNumId w:val="21"/>
  </w:num>
  <w:num w:numId="20">
    <w:abstractNumId w:val="45"/>
  </w:num>
  <w:num w:numId="21">
    <w:abstractNumId w:val="3"/>
  </w:num>
  <w:num w:numId="22">
    <w:abstractNumId w:val="36"/>
  </w:num>
  <w:num w:numId="23">
    <w:abstractNumId w:val="8"/>
  </w:num>
  <w:num w:numId="24">
    <w:abstractNumId w:val="9"/>
  </w:num>
  <w:num w:numId="25">
    <w:abstractNumId w:val="12"/>
  </w:num>
  <w:num w:numId="26">
    <w:abstractNumId w:val="15"/>
  </w:num>
  <w:num w:numId="27">
    <w:abstractNumId w:val="47"/>
  </w:num>
  <w:num w:numId="28">
    <w:abstractNumId w:val="1"/>
  </w:num>
  <w:num w:numId="29">
    <w:abstractNumId w:val="28"/>
  </w:num>
  <w:num w:numId="30">
    <w:abstractNumId w:val="14"/>
  </w:num>
  <w:num w:numId="31">
    <w:abstractNumId w:val="33"/>
  </w:num>
  <w:num w:numId="32">
    <w:abstractNumId w:val="6"/>
  </w:num>
  <w:num w:numId="33">
    <w:abstractNumId w:val="16"/>
  </w:num>
  <w:num w:numId="34">
    <w:abstractNumId w:val="43"/>
  </w:num>
  <w:num w:numId="35">
    <w:abstractNumId w:val="7"/>
  </w:num>
  <w:num w:numId="36">
    <w:abstractNumId w:val="2"/>
  </w:num>
  <w:num w:numId="37">
    <w:abstractNumId w:val="25"/>
  </w:num>
  <w:num w:numId="38">
    <w:abstractNumId w:val="42"/>
  </w:num>
  <w:num w:numId="39">
    <w:abstractNumId w:val="37"/>
  </w:num>
  <w:num w:numId="40">
    <w:abstractNumId w:val="24"/>
  </w:num>
  <w:num w:numId="41">
    <w:abstractNumId w:val="41"/>
  </w:num>
  <w:num w:numId="42">
    <w:abstractNumId w:val="18"/>
  </w:num>
  <w:num w:numId="43">
    <w:abstractNumId w:val="20"/>
  </w:num>
  <w:num w:numId="44">
    <w:abstractNumId w:val="31"/>
  </w:num>
  <w:num w:numId="45">
    <w:abstractNumId w:val="19"/>
  </w:num>
  <w:num w:numId="46">
    <w:abstractNumId w:val="11"/>
  </w:num>
  <w:num w:numId="47">
    <w:abstractNumId w:val="30"/>
  </w:num>
  <w:num w:numId="48">
    <w:abstractNumId w:val="3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0DD"/>
    <w:rsid w:val="00000241"/>
    <w:rsid w:val="000006BE"/>
    <w:rsid w:val="0000089A"/>
    <w:rsid w:val="00000AC1"/>
    <w:rsid w:val="000010E8"/>
    <w:rsid w:val="00001260"/>
    <w:rsid w:val="00001DAB"/>
    <w:rsid w:val="00001FD4"/>
    <w:rsid w:val="000022BA"/>
    <w:rsid w:val="00002406"/>
    <w:rsid w:val="0000314A"/>
    <w:rsid w:val="0000369C"/>
    <w:rsid w:val="00003994"/>
    <w:rsid w:val="00003E5B"/>
    <w:rsid w:val="0000441F"/>
    <w:rsid w:val="00004566"/>
    <w:rsid w:val="00004788"/>
    <w:rsid w:val="00004AA5"/>
    <w:rsid w:val="00004C00"/>
    <w:rsid w:val="00005931"/>
    <w:rsid w:val="00005C5F"/>
    <w:rsid w:val="00005CFA"/>
    <w:rsid w:val="00005DB8"/>
    <w:rsid w:val="00005F1B"/>
    <w:rsid w:val="00006C0E"/>
    <w:rsid w:val="00006D86"/>
    <w:rsid w:val="0000719E"/>
    <w:rsid w:val="00007237"/>
    <w:rsid w:val="00007241"/>
    <w:rsid w:val="0000747C"/>
    <w:rsid w:val="000075B1"/>
    <w:rsid w:val="000100CE"/>
    <w:rsid w:val="00010132"/>
    <w:rsid w:val="000114A8"/>
    <w:rsid w:val="000117A3"/>
    <w:rsid w:val="000117E2"/>
    <w:rsid w:val="00011B75"/>
    <w:rsid w:val="00011E13"/>
    <w:rsid w:val="00011F39"/>
    <w:rsid w:val="00012434"/>
    <w:rsid w:val="000126B0"/>
    <w:rsid w:val="000128A0"/>
    <w:rsid w:val="00012DE2"/>
    <w:rsid w:val="0001322A"/>
    <w:rsid w:val="0001330C"/>
    <w:rsid w:val="00013746"/>
    <w:rsid w:val="00013B55"/>
    <w:rsid w:val="0001422F"/>
    <w:rsid w:val="00014AB7"/>
    <w:rsid w:val="00014AF9"/>
    <w:rsid w:val="00014B3A"/>
    <w:rsid w:val="00014B9D"/>
    <w:rsid w:val="00015DB2"/>
    <w:rsid w:val="00016105"/>
    <w:rsid w:val="000161FC"/>
    <w:rsid w:val="0001645D"/>
    <w:rsid w:val="000165B6"/>
    <w:rsid w:val="00016B2C"/>
    <w:rsid w:val="00016BBC"/>
    <w:rsid w:val="00016DF9"/>
    <w:rsid w:val="0001792C"/>
    <w:rsid w:val="00017A91"/>
    <w:rsid w:val="00017D6C"/>
    <w:rsid w:val="00020652"/>
    <w:rsid w:val="00020FCC"/>
    <w:rsid w:val="0002102E"/>
    <w:rsid w:val="00021123"/>
    <w:rsid w:val="00021349"/>
    <w:rsid w:val="00021397"/>
    <w:rsid w:val="00021A61"/>
    <w:rsid w:val="00021AF1"/>
    <w:rsid w:val="00021C9E"/>
    <w:rsid w:val="0002213E"/>
    <w:rsid w:val="00022606"/>
    <w:rsid w:val="0002271D"/>
    <w:rsid w:val="0002292F"/>
    <w:rsid w:val="00022BC0"/>
    <w:rsid w:val="000234D3"/>
    <w:rsid w:val="0002369B"/>
    <w:rsid w:val="00023A70"/>
    <w:rsid w:val="000243FC"/>
    <w:rsid w:val="000245C6"/>
    <w:rsid w:val="00024A99"/>
    <w:rsid w:val="000250C7"/>
    <w:rsid w:val="0002524C"/>
    <w:rsid w:val="00025914"/>
    <w:rsid w:val="00025C67"/>
    <w:rsid w:val="00027AAA"/>
    <w:rsid w:val="0003024C"/>
    <w:rsid w:val="00030603"/>
    <w:rsid w:val="000306AD"/>
    <w:rsid w:val="00030758"/>
    <w:rsid w:val="0003090E"/>
    <w:rsid w:val="00031337"/>
    <w:rsid w:val="00031885"/>
    <w:rsid w:val="000326A7"/>
    <w:rsid w:val="000328C0"/>
    <w:rsid w:val="00033D2F"/>
    <w:rsid w:val="00033FFE"/>
    <w:rsid w:val="0003415C"/>
    <w:rsid w:val="00034D96"/>
    <w:rsid w:val="0003506B"/>
    <w:rsid w:val="000356C2"/>
    <w:rsid w:val="0003570F"/>
    <w:rsid w:val="0003604C"/>
    <w:rsid w:val="00036119"/>
    <w:rsid w:val="000364C5"/>
    <w:rsid w:val="00036565"/>
    <w:rsid w:val="0003668D"/>
    <w:rsid w:val="00036B8E"/>
    <w:rsid w:val="00036D8C"/>
    <w:rsid w:val="00036F16"/>
    <w:rsid w:val="000370D6"/>
    <w:rsid w:val="0003735C"/>
    <w:rsid w:val="00037415"/>
    <w:rsid w:val="0003767F"/>
    <w:rsid w:val="00040009"/>
    <w:rsid w:val="00040088"/>
    <w:rsid w:val="00040F6D"/>
    <w:rsid w:val="00041034"/>
    <w:rsid w:val="00041140"/>
    <w:rsid w:val="000417D0"/>
    <w:rsid w:val="000421A1"/>
    <w:rsid w:val="000421C4"/>
    <w:rsid w:val="0004224E"/>
    <w:rsid w:val="000424F7"/>
    <w:rsid w:val="000425DB"/>
    <w:rsid w:val="00042927"/>
    <w:rsid w:val="00042A6A"/>
    <w:rsid w:val="00042C17"/>
    <w:rsid w:val="000432C3"/>
    <w:rsid w:val="00043366"/>
    <w:rsid w:val="00043421"/>
    <w:rsid w:val="000434F5"/>
    <w:rsid w:val="00043929"/>
    <w:rsid w:val="00043DE6"/>
    <w:rsid w:val="00044257"/>
    <w:rsid w:val="00044A83"/>
    <w:rsid w:val="00044B7C"/>
    <w:rsid w:val="00045178"/>
    <w:rsid w:val="0004528C"/>
    <w:rsid w:val="000455A6"/>
    <w:rsid w:val="00045DA8"/>
    <w:rsid w:val="00046744"/>
    <w:rsid w:val="000468A4"/>
    <w:rsid w:val="00046BF0"/>
    <w:rsid w:val="00046C82"/>
    <w:rsid w:val="0004778D"/>
    <w:rsid w:val="00047CFF"/>
    <w:rsid w:val="00050533"/>
    <w:rsid w:val="00050A08"/>
    <w:rsid w:val="0005103B"/>
    <w:rsid w:val="000511C4"/>
    <w:rsid w:val="00051626"/>
    <w:rsid w:val="000517D9"/>
    <w:rsid w:val="000521C0"/>
    <w:rsid w:val="00052E76"/>
    <w:rsid w:val="00052F2B"/>
    <w:rsid w:val="00053983"/>
    <w:rsid w:val="00053C9A"/>
    <w:rsid w:val="00053EA5"/>
    <w:rsid w:val="00054162"/>
    <w:rsid w:val="00054284"/>
    <w:rsid w:val="0005485C"/>
    <w:rsid w:val="0005513F"/>
    <w:rsid w:val="000552AB"/>
    <w:rsid w:val="00055548"/>
    <w:rsid w:val="00055819"/>
    <w:rsid w:val="00056445"/>
    <w:rsid w:val="00056802"/>
    <w:rsid w:val="0005696D"/>
    <w:rsid w:val="00056FB4"/>
    <w:rsid w:val="00056FF0"/>
    <w:rsid w:val="00057507"/>
    <w:rsid w:val="00057586"/>
    <w:rsid w:val="000579C4"/>
    <w:rsid w:val="0006015C"/>
    <w:rsid w:val="000601A7"/>
    <w:rsid w:val="000602C2"/>
    <w:rsid w:val="00060BB0"/>
    <w:rsid w:val="000610BE"/>
    <w:rsid w:val="0006110E"/>
    <w:rsid w:val="0006141C"/>
    <w:rsid w:val="00061494"/>
    <w:rsid w:val="0006169E"/>
    <w:rsid w:val="0006195B"/>
    <w:rsid w:val="00061BAD"/>
    <w:rsid w:val="00062895"/>
    <w:rsid w:val="000628D3"/>
    <w:rsid w:val="00063425"/>
    <w:rsid w:val="00063707"/>
    <w:rsid w:val="000638BE"/>
    <w:rsid w:val="00063A01"/>
    <w:rsid w:val="00065FFC"/>
    <w:rsid w:val="00066D0C"/>
    <w:rsid w:val="00067CC2"/>
    <w:rsid w:val="00067DD5"/>
    <w:rsid w:val="0007018C"/>
    <w:rsid w:val="000702AE"/>
    <w:rsid w:val="00070A81"/>
    <w:rsid w:val="00071734"/>
    <w:rsid w:val="000717A6"/>
    <w:rsid w:val="00072980"/>
    <w:rsid w:val="00072C84"/>
    <w:rsid w:val="00072F0C"/>
    <w:rsid w:val="0007304E"/>
    <w:rsid w:val="0007327D"/>
    <w:rsid w:val="00073429"/>
    <w:rsid w:val="00073A79"/>
    <w:rsid w:val="00073A96"/>
    <w:rsid w:val="000744D2"/>
    <w:rsid w:val="00075400"/>
    <w:rsid w:val="00075D72"/>
    <w:rsid w:val="00076219"/>
    <w:rsid w:val="00076484"/>
    <w:rsid w:val="00076539"/>
    <w:rsid w:val="00076AA3"/>
    <w:rsid w:val="00076AB6"/>
    <w:rsid w:val="00076AC7"/>
    <w:rsid w:val="00077727"/>
    <w:rsid w:val="000777CA"/>
    <w:rsid w:val="00080133"/>
    <w:rsid w:val="000801A1"/>
    <w:rsid w:val="000802DA"/>
    <w:rsid w:val="000803EE"/>
    <w:rsid w:val="000804BA"/>
    <w:rsid w:val="0008070A"/>
    <w:rsid w:val="0008098B"/>
    <w:rsid w:val="00080FBC"/>
    <w:rsid w:val="000811DF"/>
    <w:rsid w:val="00081E0C"/>
    <w:rsid w:val="00082C3F"/>
    <w:rsid w:val="00082F4D"/>
    <w:rsid w:val="000833A2"/>
    <w:rsid w:val="00084751"/>
    <w:rsid w:val="00084FFD"/>
    <w:rsid w:val="000853BA"/>
    <w:rsid w:val="000856F2"/>
    <w:rsid w:val="00085723"/>
    <w:rsid w:val="000858FB"/>
    <w:rsid w:val="00085FA4"/>
    <w:rsid w:val="000862AB"/>
    <w:rsid w:val="00086435"/>
    <w:rsid w:val="000864A4"/>
    <w:rsid w:val="00086E55"/>
    <w:rsid w:val="00087AA0"/>
    <w:rsid w:val="00087E3F"/>
    <w:rsid w:val="00090BA5"/>
    <w:rsid w:val="00090C87"/>
    <w:rsid w:val="00090E07"/>
    <w:rsid w:val="00091152"/>
    <w:rsid w:val="000918EA"/>
    <w:rsid w:val="0009239F"/>
    <w:rsid w:val="00092D90"/>
    <w:rsid w:val="00093A72"/>
    <w:rsid w:val="00093EBE"/>
    <w:rsid w:val="0009500F"/>
    <w:rsid w:val="00095323"/>
    <w:rsid w:val="000959DA"/>
    <w:rsid w:val="00095EC4"/>
    <w:rsid w:val="00096B16"/>
    <w:rsid w:val="00096B5B"/>
    <w:rsid w:val="00097CEF"/>
    <w:rsid w:val="000A07FC"/>
    <w:rsid w:val="000A0853"/>
    <w:rsid w:val="000A1456"/>
    <w:rsid w:val="000A1AAE"/>
    <w:rsid w:val="000A228E"/>
    <w:rsid w:val="000A27BD"/>
    <w:rsid w:val="000A2CF8"/>
    <w:rsid w:val="000A2FEC"/>
    <w:rsid w:val="000A36B6"/>
    <w:rsid w:val="000A3B62"/>
    <w:rsid w:val="000A3F05"/>
    <w:rsid w:val="000A41C7"/>
    <w:rsid w:val="000A49E9"/>
    <w:rsid w:val="000A4CFD"/>
    <w:rsid w:val="000A57B0"/>
    <w:rsid w:val="000A58D3"/>
    <w:rsid w:val="000A5911"/>
    <w:rsid w:val="000A5A7A"/>
    <w:rsid w:val="000A5D94"/>
    <w:rsid w:val="000A5D9A"/>
    <w:rsid w:val="000A6003"/>
    <w:rsid w:val="000A621C"/>
    <w:rsid w:val="000A645D"/>
    <w:rsid w:val="000A6686"/>
    <w:rsid w:val="000A6876"/>
    <w:rsid w:val="000A6D3E"/>
    <w:rsid w:val="000A6E0F"/>
    <w:rsid w:val="000B0211"/>
    <w:rsid w:val="000B0481"/>
    <w:rsid w:val="000B07F9"/>
    <w:rsid w:val="000B0817"/>
    <w:rsid w:val="000B0E03"/>
    <w:rsid w:val="000B1694"/>
    <w:rsid w:val="000B17F4"/>
    <w:rsid w:val="000B2328"/>
    <w:rsid w:val="000B233E"/>
    <w:rsid w:val="000B234E"/>
    <w:rsid w:val="000B2712"/>
    <w:rsid w:val="000B2C0D"/>
    <w:rsid w:val="000B2D0E"/>
    <w:rsid w:val="000B34EA"/>
    <w:rsid w:val="000B3773"/>
    <w:rsid w:val="000B3836"/>
    <w:rsid w:val="000B413A"/>
    <w:rsid w:val="000B4732"/>
    <w:rsid w:val="000B4ADA"/>
    <w:rsid w:val="000B4E4C"/>
    <w:rsid w:val="000B5335"/>
    <w:rsid w:val="000B53F1"/>
    <w:rsid w:val="000B6DB0"/>
    <w:rsid w:val="000B7458"/>
    <w:rsid w:val="000B7C29"/>
    <w:rsid w:val="000B7CB6"/>
    <w:rsid w:val="000C037E"/>
    <w:rsid w:val="000C0677"/>
    <w:rsid w:val="000C09B1"/>
    <w:rsid w:val="000C0E1A"/>
    <w:rsid w:val="000C10B9"/>
    <w:rsid w:val="000C1E2C"/>
    <w:rsid w:val="000C263E"/>
    <w:rsid w:val="000C27B2"/>
    <w:rsid w:val="000C3315"/>
    <w:rsid w:val="000C3456"/>
    <w:rsid w:val="000C3731"/>
    <w:rsid w:val="000C3B55"/>
    <w:rsid w:val="000C4CA5"/>
    <w:rsid w:val="000C4D1B"/>
    <w:rsid w:val="000C50EF"/>
    <w:rsid w:val="000C5666"/>
    <w:rsid w:val="000C5773"/>
    <w:rsid w:val="000C5CEA"/>
    <w:rsid w:val="000C61E1"/>
    <w:rsid w:val="000C6B0D"/>
    <w:rsid w:val="000C6CC8"/>
    <w:rsid w:val="000D0028"/>
    <w:rsid w:val="000D0C5B"/>
    <w:rsid w:val="000D1792"/>
    <w:rsid w:val="000D1850"/>
    <w:rsid w:val="000D198B"/>
    <w:rsid w:val="000D1EF2"/>
    <w:rsid w:val="000D2148"/>
    <w:rsid w:val="000D271F"/>
    <w:rsid w:val="000D2C85"/>
    <w:rsid w:val="000D393B"/>
    <w:rsid w:val="000D3A64"/>
    <w:rsid w:val="000D3DD7"/>
    <w:rsid w:val="000D4539"/>
    <w:rsid w:val="000D4978"/>
    <w:rsid w:val="000D4A6E"/>
    <w:rsid w:val="000D4DC2"/>
    <w:rsid w:val="000D5E2E"/>
    <w:rsid w:val="000D6567"/>
    <w:rsid w:val="000D775B"/>
    <w:rsid w:val="000E0840"/>
    <w:rsid w:val="000E09FF"/>
    <w:rsid w:val="000E0AAB"/>
    <w:rsid w:val="000E1083"/>
    <w:rsid w:val="000E1166"/>
    <w:rsid w:val="000E1B0B"/>
    <w:rsid w:val="000E1BF2"/>
    <w:rsid w:val="000E2071"/>
    <w:rsid w:val="000E241D"/>
    <w:rsid w:val="000E2E25"/>
    <w:rsid w:val="000E2F33"/>
    <w:rsid w:val="000E2F76"/>
    <w:rsid w:val="000E3874"/>
    <w:rsid w:val="000E3D00"/>
    <w:rsid w:val="000E46EB"/>
    <w:rsid w:val="000E5793"/>
    <w:rsid w:val="000E5F8F"/>
    <w:rsid w:val="000E6069"/>
    <w:rsid w:val="000E64BC"/>
    <w:rsid w:val="000E6AB8"/>
    <w:rsid w:val="000E6EE8"/>
    <w:rsid w:val="000E73AD"/>
    <w:rsid w:val="000E7524"/>
    <w:rsid w:val="000E766D"/>
    <w:rsid w:val="000E7670"/>
    <w:rsid w:val="000E77D8"/>
    <w:rsid w:val="000E7B09"/>
    <w:rsid w:val="000E7C6F"/>
    <w:rsid w:val="000F0D66"/>
    <w:rsid w:val="000F1206"/>
    <w:rsid w:val="000F122E"/>
    <w:rsid w:val="000F1371"/>
    <w:rsid w:val="000F139F"/>
    <w:rsid w:val="000F2504"/>
    <w:rsid w:val="000F2E0F"/>
    <w:rsid w:val="000F336D"/>
    <w:rsid w:val="000F3868"/>
    <w:rsid w:val="000F401C"/>
    <w:rsid w:val="000F4C2B"/>
    <w:rsid w:val="000F4CD9"/>
    <w:rsid w:val="000F4D61"/>
    <w:rsid w:val="000F54FB"/>
    <w:rsid w:val="000F59FF"/>
    <w:rsid w:val="000F5F5F"/>
    <w:rsid w:val="000F6291"/>
    <w:rsid w:val="000F62A9"/>
    <w:rsid w:val="000F64CE"/>
    <w:rsid w:val="000F685D"/>
    <w:rsid w:val="000F6889"/>
    <w:rsid w:val="000F6E4E"/>
    <w:rsid w:val="000F7869"/>
    <w:rsid w:val="000F7CD9"/>
    <w:rsid w:val="000F7F9E"/>
    <w:rsid w:val="00100B8B"/>
    <w:rsid w:val="00100FB7"/>
    <w:rsid w:val="0010141D"/>
    <w:rsid w:val="00101BB2"/>
    <w:rsid w:val="0010255E"/>
    <w:rsid w:val="001029A1"/>
    <w:rsid w:val="00102B4B"/>
    <w:rsid w:val="00103026"/>
    <w:rsid w:val="0010313B"/>
    <w:rsid w:val="001031A9"/>
    <w:rsid w:val="00103803"/>
    <w:rsid w:val="00104155"/>
    <w:rsid w:val="00104575"/>
    <w:rsid w:val="00105739"/>
    <w:rsid w:val="0010586B"/>
    <w:rsid w:val="00105C50"/>
    <w:rsid w:val="0010731B"/>
    <w:rsid w:val="00107391"/>
    <w:rsid w:val="001074BA"/>
    <w:rsid w:val="0011009C"/>
    <w:rsid w:val="001107EB"/>
    <w:rsid w:val="001109B2"/>
    <w:rsid w:val="00111D02"/>
    <w:rsid w:val="001127AA"/>
    <w:rsid w:val="001127C3"/>
    <w:rsid w:val="0011289C"/>
    <w:rsid w:val="0011295D"/>
    <w:rsid w:val="00112D27"/>
    <w:rsid w:val="00112DC7"/>
    <w:rsid w:val="00112DCB"/>
    <w:rsid w:val="00112EE4"/>
    <w:rsid w:val="00113512"/>
    <w:rsid w:val="00113B32"/>
    <w:rsid w:val="00113B50"/>
    <w:rsid w:val="00113D8C"/>
    <w:rsid w:val="00114489"/>
    <w:rsid w:val="0011455E"/>
    <w:rsid w:val="0011529B"/>
    <w:rsid w:val="00115360"/>
    <w:rsid w:val="00115384"/>
    <w:rsid w:val="00116064"/>
    <w:rsid w:val="00116555"/>
    <w:rsid w:val="00116841"/>
    <w:rsid w:val="00116C64"/>
    <w:rsid w:val="00116EF8"/>
    <w:rsid w:val="001172EC"/>
    <w:rsid w:val="001176AF"/>
    <w:rsid w:val="001176BD"/>
    <w:rsid w:val="00117F50"/>
    <w:rsid w:val="00117F93"/>
    <w:rsid w:val="0012017B"/>
    <w:rsid w:val="00120359"/>
    <w:rsid w:val="0012071C"/>
    <w:rsid w:val="001216D6"/>
    <w:rsid w:val="00121A96"/>
    <w:rsid w:val="00122340"/>
    <w:rsid w:val="001223B8"/>
    <w:rsid w:val="00123610"/>
    <w:rsid w:val="001240CE"/>
    <w:rsid w:val="0012485C"/>
    <w:rsid w:val="0012529B"/>
    <w:rsid w:val="00126036"/>
    <w:rsid w:val="001262E3"/>
    <w:rsid w:val="00126B03"/>
    <w:rsid w:val="00127059"/>
    <w:rsid w:val="00127CC0"/>
    <w:rsid w:val="00130228"/>
    <w:rsid w:val="001306A9"/>
    <w:rsid w:val="001308DA"/>
    <w:rsid w:val="00130F69"/>
    <w:rsid w:val="00130F97"/>
    <w:rsid w:val="0013102E"/>
    <w:rsid w:val="001311E0"/>
    <w:rsid w:val="0013131C"/>
    <w:rsid w:val="001318AC"/>
    <w:rsid w:val="00132E06"/>
    <w:rsid w:val="00133093"/>
    <w:rsid w:val="00134070"/>
    <w:rsid w:val="001348F7"/>
    <w:rsid w:val="00134A66"/>
    <w:rsid w:val="00135454"/>
    <w:rsid w:val="00135CCF"/>
    <w:rsid w:val="00135DAC"/>
    <w:rsid w:val="00136065"/>
    <w:rsid w:val="001360C0"/>
    <w:rsid w:val="001364A1"/>
    <w:rsid w:val="00136B1F"/>
    <w:rsid w:val="00136B89"/>
    <w:rsid w:val="00137749"/>
    <w:rsid w:val="00137E14"/>
    <w:rsid w:val="00137FEE"/>
    <w:rsid w:val="0014024C"/>
    <w:rsid w:val="00140786"/>
    <w:rsid w:val="00140F5E"/>
    <w:rsid w:val="00141119"/>
    <w:rsid w:val="00141B12"/>
    <w:rsid w:val="00141DE6"/>
    <w:rsid w:val="00142863"/>
    <w:rsid w:val="0014294E"/>
    <w:rsid w:val="00142A7E"/>
    <w:rsid w:val="001432AA"/>
    <w:rsid w:val="0014376B"/>
    <w:rsid w:val="001439CA"/>
    <w:rsid w:val="001439E3"/>
    <w:rsid w:val="00143FDB"/>
    <w:rsid w:val="001443B5"/>
    <w:rsid w:val="001448ED"/>
    <w:rsid w:val="00144F19"/>
    <w:rsid w:val="001450FA"/>
    <w:rsid w:val="0014559C"/>
    <w:rsid w:val="001456EF"/>
    <w:rsid w:val="0014646D"/>
    <w:rsid w:val="0014653B"/>
    <w:rsid w:val="00146E73"/>
    <w:rsid w:val="001474E4"/>
    <w:rsid w:val="0014756E"/>
    <w:rsid w:val="001475AF"/>
    <w:rsid w:val="00147EB5"/>
    <w:rsid w:val="001502D4"/>
    <w:rsid w:val="00150868"/>
    <w:rsid w:val="00150A4A"/>
    <w:rsid w:val="00150DDA"/>
    <w:rsid w:val="0015113A"/>
    <w:rsid w:val="00151341"/>
    <w:rsid w:val="001524C5"/>
    <w:rsid w:val="001526EE"/>
    <w:rsid w:val="0015283D"/>
    <w:rsid w:val="00152D1E"/>
    <w:rsid w:val="00153A80"/>
    <w:rsid w:val="00153B52"/>
    <w:rsid w:val="00153FDD"/>
    <w:rsid w:val="00154435"/>
    <w:rsid w:val="00154B7A"/>
    <w:rsid w:val="00154CFF"/>
    <w:rsid w:val="001553F8"/>
    <w:rsid w:val="00155874"/>
    <w:rsid w:val="00155A3D"/>
    <w:rsid w:val="00155BC5"/>
    <w:rsid w:val="00155D38"/>
    <w:rsid w:val="0015694F"/>
    <w:rsid w:val="0015756B"/>
    <w:rsid w:val="001576FF"/>
    <w:rsid w:val="0016056D"/>
    <w:rsid w:val="00160A9A"/>
    <w:rsid w:val="00161451"/>
    <w:rsid w:val="00162117"/>
    <w:rsid w:val="00162488"/>
    <w:rsid w:val="00162BC3"/>
    <w:rsid w:val="00162DC5"/>
    <w:rsid w:val="00162FC5"/>
    <w:rsid w:val="001638E8"/>
    <w:rsid w:val="00163A57"/>
    <w:rsid w:val="00163EF6"/>
    <w:rsid w:val="001652B5"/>
    <w:rsid w:val="0016597D"/>
    <w:rsid w:val="00165C6F"/>
    <w:rsid w:val="001660D2"/>
    <w:rsid w:val="00166259"/>
    <w:rsid w:val="001662A5"/>
    <w:rsid w:val="00166605"/>
    <w:rsid w:val="001669BE"/>
    <w:rsid w:val="001676C5"/>
    <w:rsid w:val="001678B0"/>
    <w:rsid w:val="00167A7F"/>
    <w:rsid w:val="00167B54"/>
    <w:rsid w:val="00167E9B"/>
    <w:rsid w:val="00167F28"/>
    <w:rsid w:val="00167FA8"/>
    <w:rsid w:val="0017038D"/>
    <w:rsid w:val="00170512"/>
    <w:rsid w:val="00171762"/>
    <w:rsid w:val="00171A6D"/>
    <w:rsid w:val="00171D83"/>
    <w:rsid w:val="00172400"/>
    <w:rsid w:val="0017257A"/>
    <w:rsid w:val="001745CB"/>
    <w:rsid w:val="00174626"/>
    <w:rsid w:val="0017482A"/>
    <w:rsid w:val="00174A06"/>
    <w:rsid w:val="00174A32"/>
    <w:rsid w:val="00174ABE"/>
    <w:rsid w:val="00174B4A"/>
    <w:rsid w:val="00174CCF"/>
    <w:rsid w:val="0017594B"/>
    <w:rsid w:val="00175B22"/>
    <w:rsid w:val="00176F43"/>
    <w:rsid w:val="00176FEE"/>
    <w:rsid w:val="00180232"/>
    <w:rsid w:val="0018052B"/>
    <w:rsid w:val="0018055D"/>
    <w:rsid w:val="00180649"/>
    <w:rsid w:val="001809A4"/>
    <w:rsid w:val="00181EAD"/>
    <w:rsid w:val="00182092"/>
    <w:rsid w:val="0018242E"/>
    <w:rsid w:val="00182626"/>
    <w:rsid w:val="00182981"/>
    <w:rsid w:val="001830AA"/>
    <w:rsid w:val="0018360C"/>
    <w:rsid w:val="0018391D"/>
    <w:rsid w:val="00183C42"/>
    <w:rsid w:val="00183EC7"/>
    <w:rsid w:val="00184570"/>
    <w:rsid w:val="001845AB"/>
    <w:rsid w:val="00185142"/>
    <w:rsid w:val="00185551"/>
    <w:rsid w:val="00186848"/>
    <w:rsid w:val="001874CE"/>
    <w:rsid w:val="0018771F"/>
    <w:rsid w:val="0018782F"/>
    <w:rsid w:val="001901BD"/>
    <w:rsid w:val="00190AFA"/>
    <w:rsid w:val="00190DE8"/>
    <w:rsid w:val="00190F0F"/>
    <w:rsid w:val="0019114F"/>
    <w:rsid w:val="00191383"/>
    <w:rsid w:val="001915DE"/>
    <w:rsid w:val="00192250"/>
    <w:rsid w:val="0019251E"/>
    <w:rsid w:val="001928D0"/>
    <w:rsid w:val="00192C2C"/>
    <w:rsid w:val="00192FAD"/>
    <w:rsid w:val="00193068"/>
    <w:rsid w:val="00193ABD"/>
    <w:rsid w:val="00193C52"/>
    <w:rsid w:val="0019474B"/>
    <w:rsid w:val="00194EA0"/>
    <w:rsid w:val="001954A6"/>
    <w:rsid w:val="00195724"/>
    <w:rsid w:val="00195B7A"/>
    <w:rsid w:val="00196AC5"/>
    <w:rsid w:val="001A007C"/>
    <w:rsid w:val="001A01AD"/>
    <w:rsid w:val="001A0AF9"/>
    <w:rsid w:val="001A19D8"/>
    <w:rsid w:val="001A2877"/>
    <w:rsid w:val="001A351D"/>
    <w:rsid w:val="001A35DE"/>
    <w:rsid w:val="001A3A9B"/>
    <w:rsid w:val="001A411E"/>
    <w:rsid w:val="001A4149"/>
    <w:rsid w:val="001A4CCE"/>
    <w:rsid w:val="001A54E3"/>
    <w:rsid w:val="001A5FD2"/>
    <w:rsid w:val="001A6022"/>
    <w:rsid w:val="001A61B2"/>
    <w:rsid w:val="001A79DA"/>
    <w:rsid w:val="001A7A1E"/>
    <w:rsid w:val="001B0E06"/>
    <w:rsid w:val="001B1283"/>
    <w:rsid w:val="001B18FA"/>
    <w:rsid w:val="001B234B"/>
    <w:rsid w:val="001B2A6E"/>
    <w:rsid w:val="001B2CA6"/>
    <w:rsid w:val="001B30F2"/>
    <w:rsid w:val="001B3E5E"/>
    <w:rsid w:val="001B4CC1"/>
    <w:rsid w:val="001B4EEF"/>
    <w:rsid w:val="001B63B5"/>
    <w:rsid w:val="001B685D"/>
    <w:rsid w:val="001B6C11"/>
    <w:rsid w:val="001B719D"/>
    <w:rsid w:val="001B746F"/>
    <w:rsid w:val="001B7BAB"/>
    <w:rsid w:val="001B7D6F"/>
    <w:rsid w:val="001C0C0D"/>
    <w:rsid w:val="001C0C11"/>
    <w:rsid w:val="001C131C"/>
    <w:rsid w:val="001C180A"/>
    <w:rsid w:val="001C18A6"/>
    <w:rsid w:val="001C1A52"/>
    <w:rsid w:val="001C1AE7"/>
    <w:rsid w:val="001C234D"/>
    <w:rsid w:val="001C288B"/>
    <w:rsid w:val="001C328D"/>
    <w:rsid w:val="001C3939"/>
    <w:rsid w:val="001C3A11"/>
    <w:rsid w:val="001C409D"/>
    <w:rsid w:val="001C4A2A"/>
    <w:rsid w:val="001C4BE3"/>
    <w:rsid w:val="001C5D72"/>
    <w:rsid w:val="001C63AC"/>
    <w:rsid w:val="001C6482"/>
    <w:rsid w:val="001C65F7"/>
    <w:rsid w:val="001C6F8D"/>
    <w:rsid w:val="001C734B"/>
    <w:rsid w:val="001C782C"/>
    <w:rsid w:val="001C7CE0"/>
    <w:rsid w:val="001D0829"/>
    <w:rsid w:val="001D0D15"/>
    <w:rsid w:val="001D158A"/>
    <w:rsid w:val="001D15E9"/>
    <w:rsid w:val="001D1CB5"/>
    <w:rsid w:val="001D2456"/>
    <w:rsid w:val="001D29D6"/>
    <w:rsid w:val="001D2B3F"/>
    <w:rsid w:val="001D2E96"/>
    <w:rsid w:val="001D2EEA"/>
    <w:rsid w:val="001D36BC"/>
    <w:rsid w:val="001D4188"/>
    <w:rsid w:val="001D4319"/>
    <w:rsid w:val="001D473A"/>
    <w:rsid w:val="001D48A5"/>
    <w:rsid w:val="001D4CBF"/>
    <w:rsid w:val="001D4D27"/>
    <w:rsid w:val="001D5180"/>
    <w:rsid w:val="001D5EF7"/>
    <w:rsid w:val="001D61A5"/>
    <w:rsid w:val="001D6544"/>
    <w:rsid w:val="001D659C"/>
    <w:rsid w:val="001D6719"/>
    <w:rsid w:val="001D6E20"/>
    <w:rsid w:val="001D6EC9"/>
    <w:rsid w:val="001D6F12"/>
    <w:rsid w:val="001D754D"/>
    <w:rsid w:val="001D7674"/>
    <w:rsid w:val="001D76C6"/>
    <w:rsid w:val="001D7ACC"/>
    <w:rsid w:val="001D7C3A"/>
    <w:rsid w:val="001E012C"/>
    <w:rsid w:val="001E0370"/>
    <w:rsid w:val="001E11A1"/>
    <w:rsid w:val="001E11DF"/>
    <w:rsid w:val="001E1386"/>
    <w:rsid w:val="001E1B65"/>
    <w:rsid w:val="001E2209"/>
    <w:rsid w:val="001E231A"/>
    <w:rsid w:val="001E2783"/>
    <w:rsid w:val="001E2CDB"/>
    <w:rsid w:val="001E2D30"/>
    <w:rsid w:val="001E3274"/>
    <w:rsid w:val="001E34E2"/>
    <w:rsid w:val="001E35EA"/>
    <w:rsid w:val="001E368C"/>
    <w:rsid w:val="001E3830"/>
    <w:rsid w:val="001E3B52"/>
    <w:rsid w:val="001E3C49"/>
    <w:rsid w:val="001E4164"/>
    <w:rsid w:val="001E41D4"/>
    <w:rsid w:val="001E4224"/>
    <w:rsid w:val="001E4347"/>
    <w:rsid w:val="001E44E0"/>
    <w:rsid w:val="001E462B"/>
    <w:rsid w:val="001E4BCF"/>
    <w:rsid w:val="001E4F7E"/>
    <w:rsid w:val="001E52E0"/>
    <w:rsid w:val="001E6F01"/>
    <w:rsid w:val="001E6FF3"/>
    <w:rsid w:val="001E7426"/>
    <w:rsid w:val="001E7974"/>
    <w:rsid w:val="001F0030"/>
    <w:rsid w:val="001F03F7"/>
    <w:rsid w:val="001F072C"/>
    <w:rsid w:val="001F0FA2"/>
    <w:rsid w:val="001F1326"/>
    <w:rsid w:val="001F148F"/>
    <w:rsid w:val="001F1761"/>
    <w:rsid w:val="001F1B40"/>
    <w:rsid w:val="001F1CA5"/>
    <w:rsid w:val="001F1E16"/>
    <w:rsid w:val="001F1FE6"/>
    <w:rsid w:val="001F2D4D"/>
    <w:rsid w:val="001F426B"/>
    <w:rsid w:val="001F42B6"/>
    <w:rsid w:val="001F4839"/>
    <w:rsid w:val="001F4F06"/>
    <w:rsid w:val="001F53D7"/>
    <w:rsid w:val="001F599C"/>
    <w:rsid w:val="001F6654"/>
    <w:rsid w:val="001F66BE"/>
    <w:rsid w:val="001F6B3A"/>
    <w:rsid w:val="001F70B5"/>
    <w:rsid w:val="001F72E4"/>
    <w:rsid w:val="001F7B25"/>
    <w:rsid w:val="00200644"/>
    <w:rsid w:val="00200C68"/>
    <w:rsid w:val="002010F5"/>
    <w:rsid w:val="00201A1C"/>
    <w:rsid w:val="00201A3A"/>
    <w:rsid w:val="002020AC"/>
    <w:rsid w:val="00202159"/>
    <w:rsid w:val="00202461"/>
    <w:rsid w:val="00202958"/>
    <w:rsid w:val="00202EE7"/>
    <w:rsid w:val="002039E2"/>
    <w:rsid w:val="00203A83"/>
    <w:rsid w:val="0020442A"/>
    <w:rsid w:val="002053DE"/>
    <w:rsid w:val="00205600"/>
    <w:rsid w:val="00205749"/>
    <w:rsid w:val="002057C5"/>
    <w:rsid w:val="00205BDC"/>
    <w:rsid w:val="00206AE8"/>
    <w:rsid w:val="00206BD5"/>
    <w:rsid w:val="00206CC8"/>
    <w:rsid w:val="00210AE3"/>
    <w:rsid w:val="00210CD8"/>
    <w:rsid w:val="00210D16"/>
    <w:rsid w:val="00210E42"/>
    <w:rsid w:val="00211DF6"/>
    <w:rsid w:val="002122D0"/>
    <w:rsid w:val="002129AD"/>
    <w:rsid w:val="00212BEE"/>
    <w:rsid w:val="00212C1C"/>
    <w:rsid w:val="00212C3F"/>
    <w:rsid w:val="00212C60"/>
    <w:rsid w:val="00213018"/>
    <w:rsid w:val="00213DA4"/>
    <w:rsid w:val="00214198"/>
    <w:rsid w:val="00214B57"/>
    <w:rsid w:val="00216C73"/>
    <w:rsid w:val="00216D2D"/>
    <w:rsid w:val="0021762B"/>
    <w:rsid w:val="00217D49"/>
    <w:rsid w:val="0022071E"/>
    <w:rsid w:val="0022079D"/>
    <w:rsid w:val="00220F3E"/>
    <w:rsid w:val="00221130"/>
    <w:rsid w:val="0022150F"/>
    <w:rsid w:val="0022180F"/>
    <w:rsid w:val="00221BAE"/>
    <w:rsid w:val="00221C23"/>
    <w:rsid w:val="002221AC"/>
    <w:rsid w:val="002223B8"/>
    <w:rsid w:val="00222811"/>
    <w:rsid w:val="00223439"/>
    <w:rsid w:val="00223452"/>
    <w:rsid w:val="00223EDE"/>
    <w:rsid w:val="002246B9"/>
    <w:rsid w:val="00224C5F"/>
    <w:rsid w:val="00225125"/>
    <w:rsid w:val="00225325"/>
    <w:rsid w:val="00225789"/>
    <w:rsid w:val="00225E2E"/>
    <w:rsid w:val="00225FC2"/>
    <w:rsid w:val="00226296"/>
    <w:rsid w:val="00226C03"/>
    <w:rsid w:val="00227910"/>
    <w:rsid w:val="0022794C"/>
    <w:rsid w:val="00227A4C"/>
    <w:rsid w:val="002300E8"/>
    <w:rsid w:val="00230B30"/>
    <w:rsid w:val="00230BC0"/>
    <w:rsid w:val="00230D34"/>
    <w:rsid w:val="00231B01"/>
    <w:rsid w:val="002320EA"/>
    <w:rsid w:val="002324F7"/>
    <w:rsid w:val="00232864"/>
    <w:rsid w:val="00233212"/>
    <w:rsid w:val="00233A2B"/>
    <w:rsid w:val="00233AD1"/>
    <w:rsid w:val="002340B7"/>
    <w:rsid w:val="002344B9"/>
    <w:rsid w:val="00234508"/>
    <w:rsid w:val="00236B2E"/>
    <w:rsid w:val="00236EC0"/>
    <w:rsid w:val="002370CA"/>
    <w:rsid w:val="00237151"/>
    <w:rsid w:val="002378B2"/>
    <w:rsid w:val="0024036C"/>
    <w:rsid w:val="002407E9"/>
    <w:rsid w:val="002408F8"/>
    <w:rsid w:val="002409E8"/>
    <w:rsid w:val="00240B35"/>
    <w:rsid w:val="0024124C"/>
    <w:rsid w:val="002413EA"/>
    <w:rsid w:val="0024159B"/>
    <w:rsid w:val="00241A73"/>
    <w:rsid w:val="00241B22"/>
    <w:rsid w:val="00241B61"/>
    <w:rsid w:val="00241DFA"/>
    <w:rsid w:val="00242156"/>
    <w:rsid w:val="00242CA4"/>
    <w:rsid w:val="00243A85"/>
    <w:rsid w:val="00243EBB"/>
    <w:rsid w:val="00243F05"/>
    <w:rsid w:val="00244093"/>
    <w:rsid w:val="00244553"/>
    <w:rsid w:val="002446F8"/>
    <w:rsid w:val="0024490B"/>
    <w:rsid w:val="00245DE9"/>
    <w:rsid w:val="0024701E"/>
    <w:rsid w:val="0024781F"/>
    <w:rsid w:val="00247A45"/>
    <w:rsid w:val="00250165"/>
    <w:rsid w:val="00252890"/>
    <w:rsid w:val="00252CBC"/>
    <w:rsid w:val="00252D10"/>
    <w:rsid w:val="0025362D"/>
    <w:rsid w:val="002539EA"/>
    <w:rsid w:val="00253B67"/>
    <w:rsid w:val="002543D5"/>
    <w:rsid w:val="002547C8"/>
    <w:rsid w:val="002548B3"/>
    <w:rsid w:val="00254D1C"/>
    <w:rsid w:val="002551B4"/>
    <w:rsid w:val="00255AA5"/>
    <w:rsid w:val="00255B40"/>
    <w:rsid w:val="00255D23"/>
    <w:rsid w:val="00256190"/>
    <w:rsid w:val="0025687F"/>
    <w:rsid w:val="002569B2"/>
    <w:rsid w:val="00256ADF"/>
    <w:rsid w:val="00256E88"/>
    <w:rsid w:val="002575D3"/>
    <w:rsid w:val="00257742"/>
    <w:rsid w:val="00257747"/>
    <w:rsid w:val="00257A38"/>
    <w:rsid w:val="00257D4D"/>
    <w:rsid w:val="00257FF3"/>
    <w:rsid w:val="00261906"/>
    <w:rsid w:val="00261D68"/>
    <w:rsid w:val="00262721"/>
    <w:rsid w:val="00262FAF"/>
    <w:rsid w:val="002636EA"/>
    <w:rsid w:val="0026370C"/>
    <w:rsid w:val="00263BA5"/>
    <w:rsid w:val="00263BE5"/>
    <w:rsid w:val="00264A4E"/>
    <w:rsid w:val="00264B4E"/>
    <w:rsid w:val="00264E55"/>
    <w:rsid w:val="0026565C"/>
    <w:rsid w:val="00266811"/>
    <w:rsid w:val="00266FB2"/>
    <w:rsid w:val="00267118"/>
    <w:rsid w:val="002676F3"/>
    <w:rsid w:val="00267A49"/>
    <w:rsid w:val="00267C67"/>
    <w:rsid w:val="002700B1"/>
    <w:rsid w:val="00270183"/>
    <w:rsid w:val="00271185"/>
    <w:rsid w:val="0027188C"/>
    <w:rsid w:val="0027289D"/>
    <w:rsid w:val="00273106"/>
    <w:rsid w:val="00273601"/>
    <w:rsid w:val="002738A0"/>
    <w:rsid w:val="00273FD3"/>
    <w:rsid w:val="0027410C"/>
    <w:rsid w:val="0027424F"/>
    <w:rsid w:val="002759F1"/>
    <w:rsid w:val="00275B27"/>
    <w:rsid w:val="00276794"/>
    <w:rsid w:val="00277590"/>
    <w:rsid w:val="00277694"/>
    <w:rsid w:val="00277BD6"/>
    <w:rsid w:val="002804E1"/>
    <w:rsid w:val="00280817"/>
    <w:rsid w:val="00280A4B"/>
    <w:rsid w:val="00280B4E"/>
    <w:rsid w:val="00280D73"/>
    <w:rsid w:val="002822E1"/>
    <w:rsid w:val="0028270C"/>
    <w:rsid w:val="00282A84"/>
    <w:rsid w:val="00282BE7"/>
    <w:rsid w:val="00282D45"/>
    <w:rsid w:val="00282DA4"/>
    <w:rsid w:val="00283486"/>
    <w:rsid w:val="0028391D"/>
    <w:rsid w:val="00283F06"/>
    <w:rsid w:val="002844C2"/>
    <w:rsid w:val="00284882"/>
    <w:rsid w:val="002848B9"/>
    <w:rsid w:val="00284CED"/>
    <w:rsid w:val="002854B3"/>
    <w:rsid w:val="00285796"/>
    <w:rsid w:val="00285AF3"/>
    <w:rsid w:val="00285AF5"/>
    <w:rsid w:val="00285EEF"/>
    <w:rsid w:val="002862A2"/>
    <w:rsid w:val="00286B8B"/>
    <w:rsid w:val="002873C8"/>
    <w:rsid w:val="00287A20"/>
    <w:rsid w:val="00287A50"/>
    <w:rsid w:val="00287B1A"/>
    <w:rsid w:val="00290104"/>
    <w:rsid w:val="00290231"/>
    <w:rsid w:val="002908C9"/>
    <w:rsid w:val="00290D7C"/>
    <w:rsid w:val="002916ED"/>
    <w:rsid w:val="00291942"/>
    <w:rsid w:val="002922DF"/>
    <w:rsid w:val="0029290F"/>
    <w:rsid w:val="00292A4B"/>
    <w:rsid w:val="002932D7"/>
    <w:rsid w:val="002937B0"/>
    <w:rsid w:val="002938A3"/>
    <w:rsid w:val="002938D5"/>
    <w:rsid w:val="00293E03"/>
    <w:rsid w:val="00293F85"/>
    <w:rsid w:val="00294D62"/>
    <w:rsid w:val="00294F9F"/>
    <w:rsid w:val="00295610"/>
    <w:rsid w:val="002960D4"/>
    <w:rsid w:val="0029688F"/>
    <w:rsid w:val="00296992"/>
    <w:rsid w:val="00296B6E"/>
    <w:rsid w:val="00296CA0"/>
    <w:rsid w:val="00297BE9"/>
    <w:rsid w:val="002A044C"/>
    <w:rsid w:val="002A04BC"/>
    <w:rsid w:val="002A089B"/>
    <w:rsid w:val="002A1669"/>
    <w:rsid w:val="002A1853"/>
    <w:rsid w:val="002A19EC"/>
    <w:rsid w:val="002A1C38"/>
    <w:rsid w:val="002A1E8C"/>
    <w:rsid w:val="002A1EFC"/>
    <w:rsid w:val="002A1F41"/>
    <w:rsid w:val="002A2033"/>
    <w:rsid w:val="002A29C3"/>
    <w:rsid w:val="002A2B25"/>
    <w:rsid w:val="002A2F89"/>
    <w:rsid w:val="002A324E"/>
    <w:rsid w:val="002A3A54"/>
    <w:rsid w:val="002A3AC2"/>
    <w:rsid w:val="002A3D6B"/>
    <w:rsid w:val="002A3FAE"/>
    <w:rsid w:val="002A4621"/>
    <w:rsid w:val="002A4755"/>
    <w:rsid w:val="002A49D4"/>
    <w:rsid w:val="002A5085"/>
    <w:rsid w:val="002A5204"/>
    <w:rsid w:val="002A5A3B"/>
    <w:rsid w:val="002A6160"/>
    <w:rsid w:val="002A62FD"/>
    <w:rsid w:val="002A716C"/>
    <w:rsid w:val="002A77C7"/>
    <w:rsid w:val="002B0C80"/>
    <w:rsid w:val="002B16AA"/>
    <w:rsid w:val="002B1A34"/>
    <w:rsid w:val="002B21F3"/>
    <w:rsid w:val="002B2DDB"/>
    <w:rsid w:val="002B33DD"/>
    <w:rsid w:val="002B34B8"/>
    <w:rsid w:val="002B47E7"/>
    <w:rsid w:val="002B5996"/>
    <w:rsid w:val="002B59F9"/>
    <w:rsid w:val="002B6595"/>
    <w:rsid w:val="002B6CE5"/>
    <w:rsid w:val="002B7686"/>
    <w:rsid w:val="002B7973"/>
    <w:rsid w:val="002B7E2E"/>
    <w:rsid w:val="002C0222"/>
    <w:rsid w:val="002C0815"/>
    <w:rsid w:val="002C0863"/>
    <w:rsid w:val="002C1228"/>
    <w:rsid w:val="002C1233"/>
    <w:rsid w:val="002C2066"/>
    <w:rsid w:val="002C21C9"/>
    <w:rsid w:val="002C26C6"/>
    <w:rsid w:val="002C26EB"/>
    <w:rsid w:val="002C28AA"/>
    <w:rsid w:val="002C2E38"/>
    <w:rsid w:val="002C3301"/>
    <w:rsid w:val="002C33CB"/>
    <w:rsid w:val="002C3AAE"/>
    <w:rsid w:val="002C48F5"/>
    <w:rsid w:val="002C499A"/>
    <w:rsid w:val="002C4C08"/>
    <w:rsid w:val="002C5069"/>
    <w:rsid w:val="002C5281"/>
    <w:rsid w:val="002C5AE7"/>
    <w:rsid w:val="002C5C48"/>
    <w:rsid w:val="002C5CE5"/>
    <w:rsid w:val="002C6335"/>
    <w:rsid w:val="002C6CE3"/>
    <w:rsid w:val="002D0BAB"/>
    <w:rsid w:val="002D0C33"/>
    <w:rsid w:val="002D0EFF"/>
    <w:rsid w:val="002D1405"/>
    <w:rsid w:val="002D195A"/>
    <w:rsid w:val="002D2436"/>
    <w:rsid w:val="002D2F07"/>
    <w:rsid w:val="002D34E2"/>
    <w:rsid w:val="002D3B4D"/>
    <w:rsid w:val="002D4338"/>
    <w:rsid w:val="002D49CA"/>
    <w:rsid w:val="002D4BFC"/>
    <w:rsid w:val="002D4D21"/>
    <w:rsid w:val="002D4EA5"/>
    <w:rsid w:val="002D56B6"/>
    <w:rsid w:val="002D58FA"/>
    <w:rsid w:val="002D5C05"/>
    <w:rsid w:val="002D5DAE"/>
    <w:rsid w:val="002D5FB2"/>
    <w:rsid w:val="002D5FCD"/>
    <w:rsid w:val="002D61F6"/>
    <w:rsid w:val="002D64B3"/>
    <w:rsid w:val="002D654B"/>
    <w:rsid w:val="002D6D34"/>
    <w:rsid w:val="002D7223"/>
    <w:rsid w:val="002D7A65"/>
    <w:rsid w:val="002D7DF6"/>
    <w:rsid w:val="002D7E2E"/>
    <w:rsid w:val="002D7FB3"/>
    <w:rsid w:val="002E0203"/>
    <w:rsid w:val="002E03E8"/>
    <w:rsid w:val="002E0A2C"/>
    <w:rsid w:val="002E0A8E"/>
    <w:rsid w:val="002E178A"/>
    <w:rsid w:val="002E17E4"/>
    <w:rsid w:val="002E1BCD"/>
    <w:rsid w:val="002E229F"/>
    <w:rsid w:val="002E234C"/>
    <w:rsid w:val="002E2388"/>
    <w:rsid w:val="002E24EB"/>
    <w:rsid w:val="002E279B"/>
    <w:rsid w:val="002E2B77"/>
    <w:rsid w:val="002E31D8"/>
    <w:rsid w:val="002E3C9A"/>
    <w:rsid w:val="002E44E4"/>
    <w:rsid w:val="002E4A49"/>
    <w:rsid w:val="002E4B6D"/>
    <w:rsid w:val="002E4BCD"/>
    <w:rsid w:val="002E4BD4"/>
    <w:rsid w:val="002E5133"/>
    <w:rsid w:val="002E5D37"/>
    <w:rsid w:val="002E6140"/>
    <w:rsid w:val="002E67AC"/>
    <w:rsid w:val="002E6F44"/>
    <w:rsid w:val="002E74C2"/>
    <w:rsid w:val="002F0014"/>
    <w:rsid w:val="002F0066"/>
    <w:rsid w:val="002F06D3"/>
    <w:rsid w:val="002F0931"/>
    <w:rsid w:val="002F0C1B"/>
    <w:rsid w:val="002F0D75"/>
    <w:rsid w:val="002F118F"/>
    <w:rsid w:val="002F1718"/>
    <w:rsid w:val="002F21D5"/>
    <w:rsid w:val="002F2464"/>
    <w:rsid w:val="002F2577"/>
    <w:rsid w:val="002F26AB"/>
    <w:rsid w:val="002F3337"/>
    <w:rsid w:val="002F3D51"/>
    <w:rsid w:val="002F3DDD"/>
    <w:rsid w:val="002F42C8"/>
    <w:rsid w:val="002F442B"/>
    <w:rsid w:val="002F4BB9"/>
    <w:rsid w:val="002F51D8"/>
    <w:rsid w:val="002F6206"/>
    <w:rsid w:val="002F64B0"/>
    <w:rsid w:val="002F75AE"/>
    <w:rsid w:val="002F7757"/>
    <w:rsid w:val="002F78E8"/>
    <w:rsid w:val="002F7AE2"/>
    <w:rsid w:val="002F7EB8"/>
    <w:rsid w:val="002F7FB7"/>
    <w:rsid w:val="00300AC5"/>
    <w:rsid w:val="00300C8D"/>
    <w:rsid w:val="00301128"/>
    <w:rsid w:val="00301C79"/>
    <w:rsid w:val="00303777"/>
    <w:rsid w:val="00303801"/>
    <w:rsid w:val="00303B76"/>
    <w:rsid w:val="003047D2"/>
    <w:rsid w:val="003047E4"/>
    <w:rsid w:val="00304A20"/>
    <w:rsid w:val="00304E60"/>
    <w:rsid w:val="0030555A"/>
    <w:rsid w:val="003057A3"/>
    <w:rsid w:val="0030638E"/>
    <w:rsid w:val="003067A3"/>
    <w:rsid w:val="00306E9B"/>
    <w:rsid w:val="003071E4"/>
    <w:rsid w:val="003072FD"/>
    <w:rsid w:val="0030730F"/>
    <w:rsid w:val="00307BE9"/>
    <w:rsid w:val="00310223"/>
    <w:rsid w:val="0031054B"/>
    <w:rsid w:val="0031057C"/>
    <w:rsid w:val="003106A2"/>
    <w:rsid w:val="00310A6E"/>
    <w:rsid w:val="00310AFD"/>
    <w:rsid w:val="00310BC7"/>
    <w:rsid w:val="00310C73"/>
    <w:rsid w:val="00311003"/>
    <w:rsid w:val="0031109D"/>
    <w:rsid w:val="0031125D"/>
    <w:rsid w:val="003113FF"/>
    <w:rsid w:val="003118B0"/>
    <w:rsid w:val="003119CA"/>
    <w:rsid w:val="00311B3E"/>
    <w:rsid w:val="00312CE6"/>
    <w:rsid w:val="003133A6"/>
    <w:rsid w:val="003135AF"/>
    <w:rsid w:val="00313639"/>
    <w:rsid w:val="00314089"/>
    <w:rsid w:val="00314274"/>
    <w:rsid w:val="00314A96"/>
    <w:rsid w:val="00314B5C"/>
    <w:rsid w:val="00314CEA"/>
    <w:rsid w:val="00314E3D"/>
    <w:rsid w:val="00314EC2"/>
    <w:rsid w:val="00314EF9"/>
    <w:rsid w:val="00316152"/>
    <w:rsid w:val="00316557"/>
    <w:rsid w:val="00316820"/>
    <w:rsid w:val="00316AB2"/>
    <w:rsid w:val="00316AB9"/>
    <w:rsid w:val="00316C74"/>
    <w:rsid w:val="00316DD9"/>
    <w:rsid w:val="00317256"/>
    <w:rsid w:val="00317AD0"/>
    <w:rsid w:val="00317F1F"/>
    <w:rsid w:val="00317F9A"/>
    <w:rsid w:val="0032108F"/>
    <w:rsid w:val="003216FF"/>
    <w:rsid w:val="003217B9"/>
    <w:rsid w:val="00321C12"/>
    <w:rsid w:val="00321DB1"/>
    <w:rsid w:val="00321DBD"/>
    <w:rsid w:val="0032246A"/>
    <w:rsid w:val="00322497"/>
    <w:rsid w:val="003230E5"/>
    <w:rsid w:val="00323127"/>
    <w:rsid w:val="00323370"/>
    <w:rsid w:val="00323B05"/>
    <w:rsid w:val="00323EC3"/>
    <w:rsid w:val="00324087"/>
    <w:rsid w:val="00324217"/>
    <w:rsid w:val="00324957"/>
    <w:rsid w:val="00325198"/>
    <w:rsid w:val="00325571"/>
    <w:rsid w:val="00325B0A"/>
    <w:rsid w:val="003269B4"/>
    <w:rsid w:val="00326E52"/>
    <w:rsid w:val="0032735B"/>
    <w:rsid w:val="003273DA"/>
    <w:rsid w:val="003276DE"/>
    <w:rsid w:val="003276FA"/>
    <w:rsid w:val="003279D0"/>
    <w:rsid w:val="00327A3D"/>
    <w:rsid w:val="003316A7"/>
    <w:rsid w:val="003316DF"/>
    <w:rsid w:val="00331CE4"/>
    <w:rsid w:val="00332793"/>
    <w:rsid w:val="00332ADD"/>
    <w:rsid w:val="00333714"/>
    <w:rsid w:val="00333C7A"/>
    <w:rsid w:val="0033487C"/>
    <w:rsid w:val="00334C68"/>
    <w:rsid w:val="00334C6B"/>
    <w:rsid w:val="0033512D"/>
    <w:rsid w:val="003352CC"/>
    <w:rsid w:val="00335513"/>
    <w:rsid w:val="00335550"/>
    <w:rsid w:val="003359A4"/>
    <w:rsid w:val="00335AF5"/>
    <w:rsid w:val="003368B6"/>
    <w:rsid w:val="00337388"/>
    <w:rsid w:val="00337987"/>
    <w:rsid w:val="00340976"/>
    <w:rsid w:val="00340A32"/>
    <w:rsid w:val="0034192D"/>
    <w:rsid w:val="00342C6D"/>
    <w:rsid w:val="00342DB6"/>
    <w:rsid w:val="00343294"/>
    <w:rsid w:val="00343936"/>
    <w:rsid w:val="00344021"/>
    <w:rsid w:val="00344264"/>
    <w:rsid w:val="00344878"/>
    <w:rsid w:val="00344A6B"/>
    <w:rsid w:val="00344B13"/>
    <w:rsid w:val="00344B8C"/>
    <w:rsid w:val="0034617C"/>
    <w:rsid w:val="003468EF"/>
    <w:rsid w:val="00346F48"/>
    <w:rsid w:val="003479A1"/>
    <w:rsid w:val="00347A96"/>
    <w:rsid w:val="00350454"/>
    <w:rsid w:val="003508EC"/>
    <w:rsid w:val="00350FBC"/>
    <w:rsid w:val="00351589"/>
    <w:rsid w:val="003518BE"/>
    <w:rsid w:val="0035190B"/>
    <w:rsid w:val="00352022"/>
    <w:rsid w:val="00352157"/>
    <w:rsid w:val="0035222D"/>
    <w:rsid w:val="003522E0"/>
    <w:rsid w:val="00352AFA"/>
    <w:rsid w:val="00352B86"/>
    <w:rsid w:val="00352F57"/>
    <w:rsid w:val="00353290"/>
    <w:rsid w:val="003539B0"/>
    <w:rsid w:val="00353AA5"/>
    <w:rsid w:val="00353C24"/>
    <w:rsid w:val="00353CA2"/>
    <w:rsid w:val="0035426F"/>
    <w:rsid w:val="003548E4"/>
    <w:rsid w:val="00354A55"/>
    <w:rsid w:val="0035533E"/>
    <w:rsid w:val="0035536C"/>
    <w:rsid w:val="00355823"/>
    <w:rsid w:val="0035644A"/>
    <w:rsid w:val="00356739"/>
    <w:rsid w:val="00356EA5"/>
    <w:rsid w:val="00356FFE"/>
    <w:rsid w:val="00357C39"/>
    <w:rsid w:val="003602FF"/>
    <w:rsid w:val="00360E28"/>
    <w:rsid w:val="00361C2B"/>
    <w:rsid w:val="00362301"/>
    <w:rsid w:val="00362858"/>
    <w:rsid w:val="00363456"/>
    <w:rsid w:val="00363A86"/>
    <w:rsid w:val="00363B0B"/>
    <w:rsid w:val="00363F25"/>
    <w:rsid w:val="003640E8"/>
    <w:rsid w:val="003641E2"/>
    <w:rsid w:val="00364E9B"/>
    <w:rsid w:val="00365012"/>
    <w:rsid w:val="00365328"/>
    <w:rsid w:val="0036651F"/>
    <w:rsid w:val="00366ABD"/>
    <w:rsid w:val="00366F31"/>
    <w:rsid w:val="003673AC"/>
    <w:rsid w:val="003676D4"/>
    <w:rsid w:val="00367961"/>
    <w:rsid w:val="003679EF"/>
    <w:rsid w:val="00367BDE"/>
    <w:rsid w:val="0037018E"/>
    <w:rsid w:val="00370310"/>
    <w:rsid w:val="003708CF"/>
    <w:rsid w:val="00370F6D"/>
    <w:rsid w:val="00371672"/>
    <w:rsid w:val="00371C2F"/>
    <w:rsid w:val="00371E30"/>
    <w:rsid w:val="00372ECC"/>
    <w:rsid w:val="00372ED1"/>
    <w:rsid w:val="0037343D"/>
    <w:rsid w:val="003736F1"/>
    <w:rsid w:val="00373766"/>
    <w:rsid w:val="003737D9"/>
    <w:rsid w:val="00373950"/>
    <w:rsid w:val="0037399F"/>
    <w:rsid w:val="00373FA1"/>
    <w:rsid w:val="00374463"/>
    <w:rsid w:val="00374EE2"/>
    <w:rsid w:val="00374FE2"/>
    <w:rsid w:val="0037543B"/>
    <w:rsid w:val="003761FE"/>
    <w:rsid w:val="00376CC8"/>
    <w:rsid w:val="003772B1"/>
    <w:rsid w:val="00377434"/>
    <w:rsid w:val="0037773C"/>
    <w:rsid w:val="00377D7B"/>
    <w:rsid w:val="00380020"/>
    <w:rsid w:val="003803C8"/>
    <w:rsid w:val="0038052C"/>
    <w:rsid w:val="0038066A"/>
    <w:rsid w:val="0038081B"/>
    <w:rsid w:val="00381810"/>
    <w:rsid w:val="00381F1F"/>
    <w:rsid w:val="0038239F"/>
    <w:rsid w:val="003824A0"/>
    <w:rsid w:val="0038334E"/>
    <w:rsid w:val="0038345B"/>
    <w:rsid w:val="00383974"/>
    <w:rsid w:val="00383BCE"/>
    <w:rsid w:val="003849CB"/>
    <w:rsid w:val="00384D73"/>
    <w:rsid w:val="00385483"/>
    <w:rsid w:val="0038626F"/>
    <w:rsid w:val="0038649F"/>
    <w:rsid w:val="00386A67"/>
    <w:rsid w:val="00387349"/>
    <w:rsid w:val="00390999"/>
    <w:rsid w:val="00390E17"/>
    <w:rsid w:val="00391A68"/>
    <w:rsid w:val="00393063"/>
    <w:rsid w:val="00393078"/>
    <w:rsid w:val="00393757"/>
    <w:rsid w:val="0039376F"/>
    <w:rsid w:val="00394A56"/>
    <w:rsid w:val="00394BB7"/>
    <w:rsid w:val="00394FBE"/>
    <w:rsid w:val="0039516E"/>
    <w:rsid w:val="003954E9"/>
    <w:rsid w:val="0039554C"/>
    <w:rsid w:val="003956B1"/>
    <w:rsid w:val="00395B54"/>
    <w:rsid w:val="00395C95"/>
    <w:rsid w:val="00396429"/>
    <w:rsid w:val="00397115"/>
    <w:rsid w:val="00397D52"/>
    <w:rsid w:val="003A00C8"/>
    <w:rsid w:val="003A08BA"/>
    <w:rsid w:val="003A0A38"/>
    <w:rsid w:val="003A0BC7"/>
    <w:rsid w:val="003A1117"/>
    <w:rsid w:val="003A1E11"/>
    <w:rsid w:val="003A1E87"/>
    <w:rsid w:val="003A224C"/>
    <w:rsid w:val="003A2453"/>
    <w:rsid w:val="003A2E73"/>
    <w:rsid w:val="003A332D"/>
    <w:rsid w:val="003A35D1"/>
    <w:rsid w:val="003A433D"/>
    <w:rsid w:val="003A493A"/>
    <w:rsid w:val="003A4AAB"/>
    <w:rsid w:val="003A4BA4"/>
    <w:rsid w:val="003A4E36"/>
    <w:rsid w:val="003A60A0"/>
    <w:rsid w:val="003A65F1"/>
    <w:rsid w:val="003A669A"/>
    <w:rsid w:val="003A6AC1"/>
    <w:rsid w:val="003A6FB9"/>
    <w:rsid w:val="003A71D4"/>
    <w:rsid w:val="003A7A87"/>
    <w:rsid w:val="003A7B3F"/>
    <w:rsid w:val="003A7DF2"/>
    <w:rsid w:val="003B04F7"/>
    <w:rsid w:val="003B09DF"/>
    <w:rsid w:val="003B0D61"/>
    <w:rsid w:val="003B0FE0"/>
    <w:rsid w:val="003B1256"/>
    <w:rsid w:val="003B1433"/>
    <w:rsid w:val="003B1619"/>
    <w:rsid w:val="003B17B0"/>
    <w:rsid w:val="003B276F"/>
    <w:rsid w:val="003B298F"/>
    <w:rsid w:val="003B3360"/>
    <w:rsid w:val="003B3409"/>
    <w:rsid w:val="003B3D4B"/>
    <w:rsid w:val="003B419C"/>
    <w:rsid w:val="003B456B"/>
    <w:rsid w:val="003B4D8B"/>
    <w:rsid w:val="003B51EF"/>
    <w:rsid w:val="003B5591"/>
    <w:rsid w:val="003B599F"/>
    <w:rsid w:val="003B644C"/>
    <w:rsid w:val="003B64FD"/>
    <w:rsid w:val="003B6668"/>
    <w:rsid w:val="003B6723"/>
    <w:rsid w:val="003B6D6C"/>
    <w:rsid w:val="003B7134"/>
    <w:rsid w:val="003B723A"/>
    <w:rsid w:val="003B77EF"/>
    <w:rsid w:val="003B79E8"/>
    <w:rsid w:val="003B7D7E"/>
    <w:rsid w:val="003B7F71"/>
    <w:rsid w:val="003C01F4"/>
    <w:rsid w:val="003C0542"/>
    <w:rsid w:val="003C077A"/>
    <w:rsid w:val="003C0D0F"/>
    <w:rsid w:val="003C0F3F"/>
    <w:rsid w:val="003C10ED"/>
    <w:rsid w:val="003C1D80"/>
    <w:rsid w:val="003C20C7"/>
    <w:rsid w:val="003C2287"/>
    <w:rsid w:val="003C2655"/>
    <w:rsid w:val="003C276D"/>
    <w:rsid w:val="003C2ACA"/>
    <w:rsid w:val="003C3436"/>
    <w:rsid w:val="003C351F"/>
    <w:rsid w:val="003C3524"/>
    <w:rsid w:val="003C42BA"/>
    <w:rsid w:val="003C4A7A"/>
    <w:rsid w:val="003C4BE9"/>
    <w:rsid w:val="003C4DC1"/>
    <w:rsid w:val="003C4ED1"/>
    <w:rsid w:val="003C51E7"/>
    <w:rsid w:val="003C5491"/>
    <w:rsid w:val="003C55E4"/>
    <w:rsid w:val="003C58DC"/>
    <w:rsid w:val="003C61B1"/>
    <w:rsid w:val="003C66A5"/>
    <w:rsid w:val="003C6F18"/>
    <w:rsid w:val="003D0169"/>
    <w:rsid w:val="003D0450"/>
    <w:rsid w:val="003D0790"/>
    <w:rsid w:val="003D113F"/>
    <w:rsid w:val="003D1313"/>
    <w:rsid w:val="003D161B"/>
    <w:rsid w:val="003D17E1"/>
    <w:rsid w:val="003D1932"/>
    <w:rsid w:val="003D19C5"/>
    <w:rsid w:val="003D28EA"/>
    <w:rsid w:val="003D2ECE"/>
    <w:rsid w:val="003D3462"/>
    <w:rsid w:val="003D3625"/>
    <w:rsid w:val="003D3D0E"/>
    <w:rsid w:val="003D3FF3"/>
    <w:rsid w:val="003D47FE"/>
    <w:rsid w:val="003D4DC2"/>
    <w:rsid w:val="003D4EA1"/>
    <w:rsid w:val="003D4EA5"/>
    <w:rsid w:val="003D518E"/>
    <w:rsid w:val="003D5241"/>
    <w:rsid w:val="003D5DC9"/>
    <w:rsid w:val="003D695B"/>
    <w:rsid w:val="003D6B4D"/>
    <w:rsid w:val="003D79AD"/>
    <w:rsid w:val="003D7A14"/>
    <w:rsid w:val="003D7CD1"/>
    <w:rsid w:val="003E04F3"/>
    <w:rsid w:val="003E09E2"/>
    <w:rsid w:val="003E0B8C"/>
    <w:rsid w:val="003E1075"/>
    <w:rsid w:val="003E13B2"/>
    <w:rsid w:val="003E16E7"/>
    <w:rsid w:val="003E16E9"/>
    <w:rsid w:val="003E1B95"/>
    <w:rsid w:val="003E328E"/>
    <w:rsid w:val="003E33FA"/>
    <w:rsid w:val="003E3801"/>
    <w:rsid w:val="003E3AE3"/>
    <w:rsid w:val="003E3CA8"/>
    <w:rsid w:val="003E42C2"/>
    <w:rsid w:val="003E46F1"/>
    <w:rsid w:val="003E48A9"/>
    <w:rsid w:val="003E54FD"/>
    <w:rsid w:val="003E5588"/>
    <w:rsid w:val="003E5CAC"/>
    <w:rsid w:val="003E6164"/>
    <w:rsid w:val="003E62F7"/>
    <w:rsid w:val="003E69F3"/>
    <w:rsid w:val="003E6EB5"/>
    <w:rsid w:val="003E7811"/>
    <w:rsid w:val="003E7D4F"/>
    <w:rsid w:val="003E7FDA"/>
    <w:rsid w:val="003F0529"/>
    <w:rsid w:val="003F089D"/>
    <w:rsid w:val="003F0BBB"/>
    <w:rsid w:val="003F0F10"/>
    <w:rsid w:val="003F12BC"/>
    <w:rsid w:val="003F1C0F"/>
    <w:rsid w:val="003F2503"/>
    <w:rsid w:val="003F294F"/>
    <w:rsid w:val="003F2AC0"/>
    <w:rsid w:val="003F3470"/>
    <w:rsid w:val="003F3C16"/>
    <w:rsid w:val="003F3F35"/>
    <w:rsid w:val="003F4C46"/>
    <w:rsid w:val="003F4FC6"/>
    <w:rsid w:val="003F5592"/>
    <w:rsid w:val="003F5864"/>
    <w:rsid w:val="003F5E70"/>
    <w:rsid w:val="003F6C36"/>
    <w:rsid w:val="003F7546"/>
    <w:rsid w:val="003F79F3"/>
    <w:rsid w:val="004006DE"/>
    <w:rsid w:val="00401789"/>
    <w:rsid w:val="0040278F"/>
    <w:rsid w:val="0040318B"/>
    <w:rsid w:val="0040328C"/>
    <w:rsid w:val="00403548"/>
    <w:rsid w:val="0040402D"/>
    <w:rsid w:val="00404438"/>
    <w:rsid w:val="00404DB3"/>
    <w:rsid w:val="004056AC"/>
    <w:rsid w:val="00405EAA"/>
    <w:rsid w:val="00406741"/>
    <w:rsid w:val="00406C39"/>
    <w:rsid w:val="00407797"/>
    <w:rsid w:val="00407AC8"/>
    <w:rsid w:val="00407D2E"/>
    <w:rsid w:val="004105CA"/>
    <w:rsid w:val="00410BB7"/>
    <w:rsid w:val="0041123F"/>
    <w:rsid w:val="00411768"/>
    <w:rsid w:val="00412DB5"/>
    <w:rsid w:val="0041311A"/>
    <w:rsid w:val="0041356D"/>
    <w:rsid w:val="004136C3"/>
    <w:rsid w:val="00413E42"/>
    <w:rsid w:val="0041432B"/>
    <w:rsid w:val="00414627"/>
    <w:rsid w:val="00414703"/>
    <w:rsid w:val="00414B7E"/>
    <w:rsid w:val="00414DE7"/>
    <w:rsid w:val="004152B6"/>
    <w:rsid w:val="00415DE9"/>
    <w:rsid w:val="00416933"/>
    <w:rsid w:val="0041753A"/>
    <w:rsid w:val="0041764C"/>
    <w:rsid w:val="0041784C"/>
    <w:rsid w:val="004179D0"/>
    <w:rsid w:val="00417C46"/>
    <w:rsid w:val="0042050B"/>
    <w:rsid w:val="004206FC"/>
    <w:rsid w:val="00420970"/>
    <w:rsid w:val="0042099D"/>
    <w:rsid w:val="00420B9C"/>
    <w:rsid w:val="00420BA2"/>
    <w:rsid w:val="00420FA9"/>
    <w:rsid w:val="00421A3B"/>
    <w:rsid w:val="00421F95"/>
    <w:rsid w:val="00422136"/>
    <w:rsid w:val="00422237"/>
    <w:rsid w:val="004225DB"/>
    <w:rsid w:val="00423D0D"/>
    <w:rsid w:val="00423E9E"/>
    <w:rsid w:val="00423F09"/>
    <w:rsid w:val="004242F2"/>
    <w:rsid w:val="004246CE"/>
    <w:rsid w:val="004246D1"/>
    <w:rsid w:val="004246D2"/>
    <w:rsid w:val="0042496A"/>
    <w:rsid w:val="00424DCD"/>
    <w:rsid w:val="00424F12"/>
    <w:rsid w:val="0042522C"/>
    <w:rsid w:val="004252C5"/>
    <w:rsid w:val="00425998"/>
    <w:rsid w:val="00425AA4"/>
    <w:rsid w:val="00425F42"/>
    <w:rsid w:val="0042663A"/>
    <w:rsid w:val="00426E05"/>
    <w:rsid w:val="00426F65"/>
    <w:rsid w:val="004270AD"/>
    <w:rsid w:val="00427D02"/>
    <w:rsid w:val="00427F45"/>
    <w:rsid w:val="00427F91"/>
    <w:rsid w:val="004306CC"/>
    <w:rsid w:val="00430891"/>
    <w:rsid w:val="004308E9"/>
    <w:rsid w:val="00430B76"/>
    <w:rsid w:val="00430FD1"/>
    <w:rsid w:val="0043117E"/>
    <w:rsid w:val="00431C90"/>
    <w:rsid w:val="00431E34"/>
    <w:rsid w:val="004321AA"/>
    <w:rsid w:val="0043275E"/>
    <w:rsid w:val="00432E81"/>
    <w:rsid w:val="00433507"/>
    <w:rsid w:val="00433552"/>
    <w:rsid w:val="00433654"/>
    <w:rsid w:val="00433B92"/>
    <w:rsid w:val="00433BB7"/>
    <w:rsid w:val="00433D3A"/>
    <w:rsid w:val="00434239"/>
    <w:rsid w:val="00434527"/>
    <w:rsid w:val="00434B72"/>
    <w:rsid w:val="004355D7"/>
    <w:rsid w:val="004361C6"/>
    <w:rsid w:val="00436470"/>
    <w:rsid w:val="00436E44"/>
    <w:rsid w:val="00440F62"/>
    <w:rsid w:val="00441726"/>
    <w:rsid w:val="00441E2B"/>
    <w:rsid w:val="004426CD"/>
    <w:rsid w:val="0044299A"/>
    <w:rsid w:val="00442E5A"/>
    <w:rsid w:val="00442F25"/>
    <w:rsid w:val="004437D2"/>
    <w:rsid w:val="004438A6"/>
    <w:rsid w:val="00443BE8"/>
    <w:rsid w:val="00443CC2"/>
    <w:rsid w:val="00443EB2"/>
    <w:rsid w:val="004441C8"/>
    <w:rsid w:val="00444CC7"/>
    <w:rsid w:val="00445069"/>
    <w:rsid w:val="004453C0"/>
    <w:rsid w:val="0044552A"/>
    <w:rsid w:val="0044556B"/>
    <w:rsid w:val="00445857"/>
    <w:rsid w:val="004458A3"/>
    <w:rsid w:val="00445FC3"/>
    <w:rsid w:val="00446F73"/>
    <w:rsid w:val="00446F92"/>
    <w:rsid w:val="00447085"/>
    <w:rsid w:val="00447AD6"/>
    <w:rsid w:val="00450303"/>
    <w:rsid w:val="00451241"/>
    <w:rsid w:val="004519C9"/>
    <w:rsid w:val="004527AC"/>
    <w:rsid w:val="0045489E"/>
    <w:rsid w:val="00454924"/>
    <w:rsid w:val="00454EF9"/>
    <w:rsid w:val="00454F69"/>
    <w:rsid w:val="00455047"/>
    <w:rsid w:val="004551EB"/>
    <w:rsid w:val="004551F2"/>
    <w:rsid w:val="00455306"/>
    <w:rsid w:val="0045556E"/>
    <w:rsid w:val="00455748"/>
    <w:rsid w:val="00455FF6"/>
    <w:rsid w:val="00456E5A"/>
    <w:rsid w:val="00456F37"/>
    <w:rsid w:val="00457BB5"/>
    <w:rsid w:val="00460263"/>
    <w:rsid w:val="00460F05"/>
    <w:rsid w:val="0046108D"/>
    <w:rsid w:val="004616DF"/>
    <w:rsid w:val="00461B3A"/>
    <w:rsid w:val="00461B67"/>
    <w:rsid w:val="00462091"/>
    <w:rsid w:val="0046244A"/>
    <w:rsid w:val="004627DA"/>
    <w:rsid w:val="00462DBF"/>
    <w:rsid w:val="0046338E"/>
    <w:rsid w:val="00463894"/>
    <w:rsid w:val="00463B70"/>
    <w:rsid w:val="00463C52"/>
    <w:rsid w:val="00464101"/>
    <w:rsid w:val="00464ABD"/>
    <w:rsid w:val="00464D21"/>
    <w:rsid w:val="00466581"/>
    <w:rsid w:val="004668C2"/>
    <w:rsid w:val="0046713E"/>
    <w:rsid w:val="00467D8D"/>
    <w:rsid w:val="00470708"/>
    <w:rsid w:val="00471805"/>
    <w:rsid w:val="004719B6"/>
    <w:rsid w:val="00471ED5"/>
    <w:rsid w:val="00472392"/>
    <w:rsid w:val="00472C81"/>
    <w:rsid w:val="00472F58"/>
    <w:rsid w:val="00472FFE"/>
    <w:rsid w:val="00473032"/>
    <w:rsid w:val="004731C6"/>
    <w:rsid w:val="00473396"/>
    <w:rsid w:val="00473720"/>
    <w:rsid w:val="00473C51"/>
    <w:rsid w:val="00473D46"/>
    <w:rsid w:val="00473F00"/>
    <w:rsid w:val="0047447F"/>
    <w:rsid w:val="00474BF1"/>
    <w:rsid w:val="00474CBC"/>
    <w:rsid w:val="00474DB2"/>
    <w:rsid w:val="00475A42"/>
    <w:rsid w:val="00475E45"/>
    <w:rsid w:val="004765CA"/>
    <w:rsid w:val="00476C28"/>
    <w:rsid w:val="004771C7"/>
    <w:rsid w:val="0047743A"/>
    <w:rsid w:val="004774C3"/>
    <w:rsid w:val="00477559"/>
    <w:rsid w:val="00477A6D"/>
    <w:rsid w:val="00477E46"/>
    <w:rsid w:val="00477FB0"/>
    <w:rsid w:val="004800C1"/>
    <w:rsid w:val="0048087B"/>
    <w:rsid w:val="00480E88"/>
    <w:rsid w:val="00480ED5"/>
    <w:rsid w:val="0048149D"/>
    <w:rsid w:val="004816E9"/>
    <w:rsid w:val="0048200A"/>
    <w:rsid w:val="00482234"/>
    <w:rsid w:val="00482B8C"/>
    <w:rsid w:val="00482D58"/>
    <w:rsid w:val="00483509"/>
    <w:rsid w:val="004835B8"/>
    <w:rsid w:val="00483611"/>
    <w:rsid w:val="00484032"/>
    <w:rsid w:val="00484B2A"/>
    <w:rsid w:val="00484BBF"/>
    <w:rsid w:val="00484EA2"/>
    <w:rsid w:val="00485521"/>
    <w:rsid w:val="00485816"/>
    <w:rsid w:val="0048709F"/>
    <w:rsid w:val="00487235"/>
    <w:rsid w:val="00487445"/>
    <w:rsid w:val="004874B8"/>
    <w:rsid w:val="00487D1E"/>
    <w:rsid w:val="004903AA"/>
    <w:rsid w:val="004908EF"/>
    <w:rsid w:val="0049194F"/>
    <w:rsid w:val="00491B31"/>
    <w:rsid w:val="00491BB5"/>
    <w:rsid w:val="0049219A"/>
    <w:rsid w:val="004924D7"/>
    <w:rsid w:val="00492B3E"/>
    <w:rsid w:val="00492BB0"/>
    <w:rsid w:val="00493AAF"/>
    <w:rsid w:val="00493C69"/>
    <w:rsid w:val="0049481B"/>
    <w:rsid w:val="00494E4E"/>
    <w:rsid w:val="00494FA4"/>
    <w:rsid w:val="00494FD5"/>
    <w:rsid w:val="004961C9"/>
    <w:rsid w:val="00496FD7"/>
    <w:rsid w:val="004973C9"/>
    <w:rsid w:val="004978A9"/>
    <w:rsid w:val="00497987"/>
    <w:rsid w:val="00497B76"/>
    <w:rsid w:val="004A07C6"/>
    <w:rsid w:val="004A0A32"/>
    <w:rsid w:val="004A0DD1"/>
    <w:rsid w:val="004A0F11"/>
    <w:rsid w:val="004A118D"/>
    <w:rsid w:val="004A126A"/>
    <w:rsid w:val="004A1E80"/>
    <w:rsid w:val="004A2B0D"/>
    <w:rsid w:val="004A2F2A"/>
    <w:rsid w:val="004A3275"/>
    <w:rsid w:val="004A33F3"/>
    <w:rsid w:val="004A3F8D"/>
    <w:rsid w:val="004A4357"/>
    <w:rsid w:val="004A47D0"/>
    <w:rsid w:val="004A49D6"/>
    <w:rsid w:val="004A4E0D"/>
    <w:rsid w:val="004A5361"/>
    <w:rsid w:val="004A55A3"/>
    <w:rsid w:val="004A5800"/>
    <w:rsid w:val="004A5C25"/>
    <w:rsid w:val="004A5F19"/>
    <w:rsid w:val="004A5F88"/>
    <w:rsid w:val="004A659C"/>
    <w:rsid w:val="004A685D"/>
    <w:rsid w:val="004A6C44"/>
    <w:rsid w:val="004A6C7C"/>
    <w:rsid w:val="004A7504"/>
    <w:rsid w:val="004A7641"/>
    <w:rsid w:val="004A7BB9"/>
    <w:rsid w:val="004B07BA"/>
    <w:rsid w:val="004B07FC"/>
    <w:rsid w:val="004B0BCE"/>
    <w:rsid w:val="004B0C34"/>
    <w:rsid w:val="004B1123"/>
    <w:rsid w:val="004B183E"/>
    <w:rsid w:val="004B1E2A"/>
    <w:rsid w:val="004B1E88"/>
    <w:rsid w:val="004B2760"/>
    <w:rsid w:val="004B295D"/>
    <w:rsid w:val="004B3C24"/>
    <w:rsid w:val="004B4320"/>
    <w:rsid w:val="004B4397"/>
    <w:rsid w:val="004B48DD"/>
    <w:rsid w:val="004B4F92"/>
    <w:rsid w:val="004B6689"/>
    <w:rsid w:val="004B675A"/>
    <w:rsid w:val="004B6EC8"/>
    <w:rsid w:val="004B73AB"/>
    <w:rsid w:val="004B7AC6"/>
    <w:rsid w:val="004B7B51"/>
    <w:rsid w:val="004B7C06"/>
    <w:rsid w:val="004C02A5"/>
    <w:rsid w:val="004C02DC"/>
    <w:rsid w:val="004C076A"/>
    <w:rsid w:val="004C0793"/>
    <w:rsid w:val="004C0C48"/>
    <w:rsid w:val="004C1294"/>
    <w:rsid w:val="004C18A5"/>
    <w:rsid w:val="004C1A7E"/>
    <w:rsid w:val="004C1C8A"/>
    <w:rsid w:val="004C20EF"/>
    <w:rsid w:val="004C2266"/>
    <w:rsid w:val="004C250A"/>
    <w:rsid w:val="004C2563"/>
    <w:rsid w:val="004C2A45"/>
    <w:rsid w:val="004C35F1"/>
    <w:rsid w:val="004C3BDE"/>
    <w:rsid w:val="004C4D1A"/>
    <w:rsid w:val="004C4DF4"/>
    <w:rsid w:val="004C5538"/>
    <w:rsid w:val="004C57FC"/>
    <w:rsid w:val="004C58A7"/>
    <w:rsid w:val="004C5D0F"/>
    <w:rsid w:val="004C7710"/>
    <w:rsid w:val="004D0521"/>
    <w:rsid w:val="004D05D4"/>
    <w:rsid w:val="004D088D"/>
    <w:rsid w:val="004D0B4F"/>
    <w:rsid w:val="004D11B5"/>
    <w:rsid w:val="004D255E"/>
    <w:rsid w:val="004D2727"/>
    <w:rsid w:val="004D2C4E"/>
    <w:rsid w:val="004D2CE7"/>
    <w:rsid w:val="004D31ED"/>
    <w:rsid w:val="004D3471"/>
    <w:rsid w:val="004D37E8"/>
    <w:rsid w:val="004D3A2C"/>
    <w:rsid w:val="004D3A31"/>
    <w:rsid w:val="004D4645"/>
    <w:rsid w:val="004D4721"/>
    <w:rsid w:val="004D4D94"/>
    <w:rsid w:val="004D544B"/>
    <w:rsid w:val="004D5616"/>
    <w:rsid w:val="004D5634"/>
    <w:rsid w:val="004D61C4"/>
    <w:rsid w:val="004D6554"/>
    <w:rsid w:val="004D661F"/>
    <w:rsid w:val="004D668A"/>
    <w:rsid w:val="004D66C8"/>
    <w:rsid w:val="004D70BF"/>
    <w:rsid w:val="004D721B"/>
    <w:rsid w:val="004D7A47"/>
    <w:rsid w:val="004D7C90"/>
    <w:rsid w:val="004D7F10"/>
    <w:rsid w:val="004E0071"/>
    <w:rsid w:val="004E0A02"/>
    <w:rsid w:val="004E14AB"/>
    <w:rsid w:val="004E1E4C"/>
    <w:rsid w:val="004E1FAD"/>
    <w:rsid w:val="004E20D5"/>
    <w:rsid w:val="004E29BB"/>
    <w:rsid w:val="004E2F55"/>
    <w:rsid w:val="004E2FD2"/>
    <w:rsid w:val="004E3EF9"/>
    <w:rsid w:val="004E49C1"/>
    <w:rsid w:val="004E4E47"/>
    <w:rsid w:val="004E5534"/>
    <w:rsid w:val="004E664D"/>
    <w:rsid w:val="004E6B88"/>
    <w:rsid w:val="004E6EBE"/>
    <w:rsid w:val="004E773D"/>
    <w:rsid w:val="004E796D"/>
    <w:rsid w:val="004E7B3A"/>
    <w:rsid w:val="004F025B"/>
    <w:rsid w:val="004F02CA"/>
    <w:rsid w:val="004F033E"/>
    <w:rsid w:val="004F0A0E"/>
    <w:rsid w:val="004F0B68"/>
    <w:rsid w:val="004F1590"/>
    <w:rsid w:val="004F19AA"/>
    <w:rsid w:val="004F1EA4"/>
    <w:rsid w:val="004F232C"/>
    <w:rsid w:val="004F2554"/>
    <w:rsid w:val="004F26D9"/>
    <w:rsid w:val="004F2A33"/>
    <w:rsid w:val="004F2A40"/>
    <w:rsid w:val="004F329C"/>
    <w:rsid w:val="004F3351"/>
    <w:rsid w:val="004F3761"/>
    <w:rsid w:val="004F3F2D"/>
    <w:rsid w:val="004F3FBF"/>
    <w:rsid w:val="004F408F"/>
    <w:rsid w:val="004F4399"/>
    <w:rsid w:val="004F476C"/>
    <w:rsid w:val="004F5220"/>
    <w:rsid w:val="004F5F90"/>
    <w:rsid w:val="004F6469"/>
    <w:rsid w:val="004F7225"/>
    <w:rsid w:val="0050001D"/>
    <w:rsid w:val="005006A0"/>
    <w:rsid w:val="005007E5"/>
    <w:rsid w:val="00500FA8"/>
    <w:rsid w:val="00501235"/>
    <w:rsid w:val="005014DC"/>
    <w:rsid w:val="005015D4"/>
    <w:rsid w:val="005016D5"/>
    <w:rsid w:val="00501B58"/>
    <w:rsid w:val="00501B70"/>
    <w:rsid w:val="00501EC3"/>
    <w:rsid w:val="00502035"/>
    <w:rsid w:val="005023C3"/>
    <w:rsid w:val="00502BDA"/>
    <w:rsid w:val="00503656"/>
    <w:rsid w:val="00503CC3"/>
    <w:rsid w:val="00503D22"/>
    <w:rsid w:val="005040D3"/>
    <w:rsid w:val="0050413A"/>
    <w:rsid w:val="00504449"/>
    <w:rsid w:val="005047F7"/>
    <w:rsid w:val="005055BA"/>
    <w:rsid w:val="005056B9"/>
    <w:rsid w:val="0050589F"/>
    <w:rsid w:val="00505903"/>
    <w:rsid w:val="00505E04"/>
    <w:rsid w:val="005060C4"/>
    <w:rsid w:val="00506EBE"/>
    <w:rsid w:val="00506F9A"/>
    <w:rsid w:val="00507259"/>
    <w:rsid w:val="005076A1"/>
    <w:rsid w:val="0050778D"/>
    <w:rsid w:val="0051016A"/>
    <w:rsid w:val="00510CD4"/>
    <w:rsid w:val="005115BB"/>
    <w:rsid w:val="00511A51"/>
    <w:rsid w:val="005121DA"/>
    <w:rsid w:val="00512348"/>
    <w:rsid w:val="00512383"/>
    <w:rsid w:val="005124D4"/>
    <w:rsid w:val="00512587"/>
    <w:rsid w:val="00512ACA"/>
    <w:rsid w:val="005133FC"/>
    <w:rsid w:val="00513966"/>
    <w:rsid w:val="0051422B"/>
    <w:rsid w:val="005154DD"/>
    <w:rsid w:val="0051589F"/>
    <w:rsid w:val="00515C0C"/>
    <w:rsid w:val="00515CE4"/>
    <w:rsid w:val="00515F67"/>
    <w:rsid w:val="005168F6"/>
    <w:rsid w:val="00516B9F"/>
    <w:rsid w:val="00516C6F"/>
    <w:rsid w:val="0051708A"/>
    <w:rsid w:val="005174CD"/>
    <w:rsid w:val="00517526"/>
    <w:rsid w:val="00517A6D"/>
    <w:rsid w:val="00517D99"/>
    <w:rsid w:val="00520120"/>
    <w:rsid w:val="00520882"/>
    <w:rsid w:val="005208A1"/>
    <w:rsid w:val="00521683"/>
    <w:rsid w:val="00521E6E"/>
    <w:rsid w:val="005228B8"/>
    <w:rsid w:val="00523198"/>
    <w:rsid w:val="005231F6"/>
    <w:rsid w:val="005231FC"/>
    <w:rsid w:val="005245B8"/>
    <w:rsid w:val="00524709"/>
    <w:rsid w:val="00524772"/>
    <w:rsid w:val="00524799"/>
    <w:rsid w:val="00524975"/>
    <w:rsid w:val="005251D0"/>
    <w:rsid w:val="0052597B"/>
    <w:rsid w:val="00525C13"/>
    <w:rsid w:val="00525D4A"/>
    <w:rsid w:val="005266CD"/>
    <w:rsid w:val="00526C47"/>
    <w:rsid w:val="00526C98"/>
    <w:rsid w:val="00526D8C"/>
    <w:rsid w:val="00526FCE"/>
    <w:rsid w:val="005270C0"/>
    <w:rsid w:val="0052750A"/>
    <w:rsid w:val="00527B8B"/>
    <w:rsid w:val="00527F6F"/>
    <w:rsid w:val="00530441"/>
    <w:rsid w:val="005309D5"/>
    <w:rsid w:val="00530B8F"/>
    <w:rsid w:val="0053154A"/>
    <w:rsid w:val="005328BF"/>
    <w:rsid w:val="00532AEB"/>
    <w:rsid w:val="00533C69"/>
    <w:rsid w:val="00533EF6"/>
    <w:rsid w:val="005343E5"/>
    <w:rsid w:val="00534827"/>
    <w:rsid w:val="00534B98"/>
    <w:rsid w:val="00535030"/>
    <w:rsid w:val="00535290"/>
    <w:rsid w:val="0053594D"/>
    <w:rsid w:val="00535C88"/>
    <w:rsid w:val="00536135"/>
    <w:rsid w:val="00536482"/>
    <w:rsid w:val="005368D4"/>
    <w:rsid w:val="00536D94"/>
    <w:rsid w:val="00536EC1"/>
    <w:rsid w:val="00536FA9"/>
    <w:rsid w:val="005378B7"/>
    <w:rsid w:val="00537AFD"/>
    <w:rsid w:val="00537BAC"/>
    <w:rsid w:val="00537CED"/>
    <w:rsid w:val="00537CF6"/>
    <w:rsid w:val="00537F41"/>
    <w:rsid w:val="00540CA4"/>
    <w:rsid w:val="00540FC0"/>
    <w:rsid w:val="00541722"/>
    <w:rsid w:val="005422AE"/>
    <w:rsid w:val="005426A9"/>
    <w:rsid w:val="00542C29"/>
    <w:rsid w:val="00542CB8"/>
    <w:rsid w:val="005434D0"/>
    <w:rsid w:val="00544943"/>
    <w:rsid w:val="00544E86"/>
    <w:rsid w:val="00545528"/>
    <w:rsid w:val="0054636A"/>
    <w:rsid w:val="00546BFA"/>
    <w:rsid w:val="0054756B"/>
    <w:rsid w:val="00547A15"/>
    <w:rsid w:val="00550653"/>
    <w:rsid w:val="005509E3"/>
    <w:rsid w:val="00550F02"/>
    <w:rsid w:val="005510F9"/>
    <w:rsid w:val="00551140"/>
    <w:rsid w:val="00551681"/>
    <w:rsid w:val="005521AB"/>
    <w:rsid w:val="0055411D"/>
    <w:rsid w:val="0055428A"/>
    <w:rsid w:val="00554B76"/>
    <w:rsid w:val="00554BE7"/>
    <w:rsid w:val="00554EC4"/>
    <w:rsid w:val="005552D2"/>
    <w:rsid w:val="0055584C"/>
    <w:rsid w:val="00555A8F"/>
    <w:rsid w:val="005561FF"/>
    <w:rsid w:val="005564F6"/>
    <w:rsid w:val="00556809"/>
    <w:rsid w:val="00556935"/>
    <w:rsid w:val="00556CA5"/>
    <w:rsid w:val="00556DA9"/>
    <w:rsid w:val="00557027"/>
    <w:rsid w:val="005574F7"/>
    <w:rsid w:val="00557E27"/>
    <w:rsid w:val="00560B61"/>
    <w:rsid w:val="00560E0D"/>
    <w:rsid w:val="00560F1A"/>
    <w:rsid w:val="00561138"/>
    <w:rsid w:val="005615A8"/>
    <w:rsid w:val="0056163E"/>
    <w:rsid w:val="00561D4D"/>
    <w:rsid w:val="005621EF"/>
    <w:rsid w:val="005621FA"/>
    <w:rsid w:val="005624F2"/>
    <w:rsid w:val="0056298D"/>
    <w:rsid w:val="00562C4B"/>
    <w:rsid w:val="00562C92"/>
    <w:rsid w:val="00562EF8"/>
    <w:rsid w:val="0056333A"/>
    <w:rsid w:val="0056426E"/>
    <w:rsid w:val="00564553"/>
    <w:rsid w:val="00564BC0"/>
    <w:rsid w:val="0056512D"/>
    <w:rsid w:val="005659F6"/>
    <w:rsid w:val="005662B2"/>
    <w:rsid w:val="005663C1"/>
    <w:rsid w:val="00566B41"/>
    <w:rsid w:val="00566B4F"/>
    <w:rsid w:val="00566B71"/>
    <w:rsid w:val="00566BAB"/>
    <w:rsid w:val="00566D01"/>
    <w:rsid w:val="005671DD"/>
    <w:rsid w:val="00567526"/>
    <w:rsid w:val="005677B0"/>
    <w:rsid w:val="0056783F"/>
    <w:rsid w:val="00570330"/>
    <w:rsid w:val="00570BB7"/>
    <w:rsid w:val="00570FAD"/>
    <w:rsid w:val="005717E5"/>
    <w:rsid w:val="00571C98"/>
    <w:rsid w:val="00571FB4"/>
    <w:rsid w:val="005729AC"/>
    <w:rsid w:val="005734B2"/>
    <w:rsid w:val="00573533"/>
    <w:rsid w:val="0057357F"/>
    <w:rsid w:val="005744BF"/>
    <w:rsid w:val="00574BC8"/>
    <w:rsid w:val="00574C3D"/>
    <w:rsid w:val="00574D6B"/>
    <w:rsid w:val="005751A6"/>
    <w:rsid w:val="005755A6"/>
    <w:rsid w:val="00575A68"/>
    <w:rsid w:val="00576881"/>
    <w:rsid w:val="00577015"/>
    <w:rsid w:val="00577090"/>
    <w:rsid w:val="0057740B"/>
    <w:rsid w:val="005777DE"/>
    <w:rsid w:val="00577EA0"/>
    <w:rsid w:val="00580404"/>
    <w:rsid w:val="00580962"/>
    <w:rsid w:val="00580B32"/>
    <w:rsid w:val="00580C39"/>
    <w:rsid w:val="0058129E"/>
    <w:rsid w:val="005818AB"/>
    <w:rsid w:val="00582034"/>
    <w:rsid w:val="0058203E"/>
    <w:rsid w:val="005820DC"/>
    <w:rsid w:val="005827A9"/>
    <w:rsid w:val="005827DB"/>
    <w:rsid w:val="00582A06"/>
    <w:rsid w:val="00582DAC"/>
    <w:rsid w:val="005833B8"/>
    <w:rsid w:val="005838B6"/>
    <w:rsid w:val="00584093"/>
    <w:rsid w:val="00584B21"/>
    <w:rsid w:val="005854E6"/>
    <w:rsid w:val="005859E7"/>
    <w:rsid w:val="005860C1"/>
    <w:rsid w:val="005861F4"/>
    <w:rsid w:val="00586342"/>
    <w:rsid w:val="00586A48"/>
    <w:rsid w:val="00586D6C"/>
    <w:rsid w:val="00586FD9"/>
    <w:rsid w:val="005874A0"/>
    <w:rsid w:val="00587530"/>
    <w:rsid w:val="00587542"/>
    <w:rsid w:val="00587607"/>
    <w:rsid w:val="00587A7C"/>
    <w:rsid w:val="00590189"/>
    <w:rsid w:val="00590E95"/>
    <w:rsid w:val="00591507"/>
    <w:rsid w:val="00592165"/>
    <w:rsid w:val="00592972"/>
    <w:rsid w:val="00593CF4"/>
    <w:rsid w:val="00593E60"/>
    <w:rsid w:val="005943A1"/>
    <w:rsid w:val="00594B6F"/>
    <w:rsid w:val="005950B6"/>
    <w:rsid w:val="005951E0"/>
    <w:rsid w:val="00595349"/>
    <w:rsid w:val="00596164"/>
    <w:rsid w:val="00596309"/>
    <w:rsid w:val="00596921"/>
    <w:rsid w:val="00596BFD"/>
    <w:rsid w:val="00596E3D"/>
    <w:rsid w:val="005A1598"/>
    <w:rsid w:val="005A177C"/>
    <w:rsid w:val="005A19F1"/>
    <w:rsid w:val="005A1A5B"/>
    <w:rsid w:val="005A1A98"/>
    <w:rsid w:val="005A1B87"/>
    <w:rsid w:val="005A2880"/>
    <w:rsid w:val="005A2C2A"/>
    <w:rsid w:val="005A2F71"/>
    <w:rsid w:val="005A3372"/>
    <w:rsid w:val="005A391B"/>
    <w:rsid w:val="005A4467"/>
    <w:rsid w:val="005A44A5"/>
    <w:rsid w:val="005A465B"/>
    <w:rsid w:val="005A5390"/>
    <w:rsid w:val="005A54E8"/>
    <w:rsid w:val="005A5567"/>
    <w:rsid w:val="005A5705"/>
    <w:rsid w:val="005A5A28"/>
    <w:rsid w:val="005A5AD7"/>
    <w:rsid w:val="005A5C18"/>
    <w:rsid w:val="005A5E6E"/>
    <w:rsid w:val="005A5FB2"/>
    <w:rsid w:val="005A6BEE"/>
    <w:rsid w:val="005A6F1C"/>
    <w:rsid w:val="005A7080"/>
    <w:rsid w:val="005A7511"/>
    <w:rsid w:val="005A77BC"/>
    <w:rsid w:val="005A79FC"/>
    <w:rsid w:val="005A7D57"/>
    <w:rsid w:val="005A7EC5"/>
    <w:rsid w:val="005B036E"/>
    <w:rsid w:val="005B0425"/>
    <w:rsid w:val="005B054C"/>
    <w:rsid w:val="005B14B2"/>
    <w:rsid w:val="005B1900"/>
    <w:rsid w:val="005B1D84"/>
    <w:rsid w:val="005B344D"/>
    <w:rsid w:val="005B368A"/>
    <w:rsid w:val="005B36C1"/>
    <w:rsid w:val="005B3B0A"/>
    <w:rsid w:val="005B3CC7"/>
    <w:rsid w:val="005B3EA6"/>
    <w:rsid w:val="005B3F84"/>
    <w:rsid w:val="005B44DA"/>
    <w:rsid w:val="005B4A8C"/>
    <w:rsid w:val="005B4AB2"/>
    <w:rsid w:val="005B52A0"/>
    <w:rsid w:val="005B560F"/>
    <w:rsid w:val="005B5654"/>
    <w:rsid w:val="005B5E5B"/>
    <w:rsid w:val="005B60C6"/>
    <w:rsid w:val="005B65C2"/>
    <w:rsid w:val="005B683A"/>
    <w:rsid w:val="005B6B95"/>
    <w:rsid w:val="005B74BA"/>
    <w:rsid w:val="005C0154"/>
    <w:rsid w:val="005C201A"/>
    <w:rsid w:val="005C2368"/>
    <w:rsid w:val="005C345C"/>
    <w:rsid w:val="005C374B"/>
    <w:rsid w:val="005C3A9D"/>
    <w:rsid w:val="005C3DE7"/>
    <w:rsid w:val="005C3F20"/>
    <w:rsid w:val="005C411B"/>
    <w:rsid w:val="005C4172"/>
    <w:rsid w:val="005C4F9A"/>
    <w:rsid w:val="005C50C9"/>
    <w:rsid w:val="005C5616"/>
    <w:rsid w:val="005C6A76"/>
    <w:rsid w:val="005C717A"/>
    <w:rsid w:val="005C72A9"/>
    <w:rsid w:val="005C7F8F"/>
    <w:rsid w:val="005D05C7"/>
    <w:rsid w:val="005D138E"/>
    <w:rsid w:val="005D15E7"/>
    <w:rsid w:val="005D17ED"/>
    <w:rsid w:val="005D18AD"/>
    <w:rsid w:val="005D2405"/>
    <w:rsid w:val="005D3983"/>
    <w:rsid w:val="005D3ADE"/>
    <w:rsid w:val="005D3CB8"/>
    <w:rsid w:val="005D491C"/>
    <w:rsid w:val="005D4E98"/>
    <w:rsid w:val="005D5B37"/>
    <w:rsid w:val="005D5DCF"/>
    <w:rsid w:val="005D6420"/>
    <w:rsid w:val="005D644B"/>
    <w:rsid w:val="005D6748"/>
    <w:rsid w:val="005D6CA9"/>
    <w:rsid w:val="005D77CD"/>
    <w:rsid w:val="005E06DF"/>
    <w:rsid w:val="005E0882"/>
    <w:rsid w:val="005E10FE"/>
    <w:rsid w:val="005E120C"/>
    <w:rsid w:val="005E1D3D"/>
    <w:rsid w:val="005E26D3"/>
    <w:rsid w:val="005E2844"/>
    <w:rsid w:val="005E2A93"/>
    <w:rsid w:val="005E3162"/>
    <w:rsid w:val="005E4484"/>
    <w:rsid w:val="005E4700"/>
    <w:rsid w:val="005E4ADB"/>
    <w:rsid w:val="005E52C3"/>
    <w:rsid w:val="005E5C2B"/>
    <w:rsid w:val="005E6062"/>
    <w:rsid w:val="005E6711"/>
    <w:rsid w:val="005E695E"/>
    <w:rsid w:val="005E6B6E"/>
    <w:rsid w:val="005E6CDA"/>
    <w:rsid w:val="005E70A5"/>
    <w:rsid w:val="005E76AF"/>
    <w:rsid w:val="005E7C08"/>
    <w:rsid w:val="005F0D5A"/>
    <w:rsid w:val="005F170F"/>
    <w:rsid w:val="005F1B02"/>
    <w:rsid w:val="005F1BEE"/>
    <w:rsid w:val="005F1D0A"/>
    <w:rsid w:val="005F1EF1"/>
    <w:rsid w:val="005F20B0"/>
    <w:rsid w:val="005F2618"/>
    <w:rsid w:val="005F2BC7"/>
    <w:rsid w:val="005F2C1B"/>
    <w:rsid w:val="005F2FE0"/>
    <w:rsid w:val="005F4712"/>
    <w:rsid w:val="005F4B40"/>
    <w:rsid w:val="005F5482"/>
    <w:rsid w:val="005F61C5"/>
    <w:rsid w:val="005F642E"/>
    <w:rsid w:val="005F6993"/>
    <w:rsid w:val="005F6C8E"/>
    <w:rsid w:val="005F6DA9"/>
    <w:rsid w:val="006002BE"/>
    <w:rsid w:val="00600842"/>
    <w:rsid w:val="00600EFA"/>
    <w:rsid w:val="0060145D"/>
    <w:rsid w:val="006014A0"/>
    <w:rsid w:val="00601B9E"/>
    <w:rsid w:val="0060298B"/>
    <w:rsid w:val="006032FE"/>
    <w:rsid w:val="006039D6"/>
    <w:rsid w:val="00603AA6"/>
    <w:rsid w:val="00603D84"/>
    <w:rsid w:val="0060400D"/>
    <w:rsid w:val="00604612"/>
    <w:rsid w:val="00604FF7"/>
    <w:rsid w:val="00605009"/>
    <w:rsid w:val="0060533C"/>
    <w:rsid w:val="0060565B"/>
    <w:rsid w:val="0060622D"/>
    <w:rsid w:val="006063EF"/>
    <w:rsid w:val="006065A2"/>
    <w:rsid w:val="0060660C"/>
    <w:rsid w:val="006068B9"/>
    <w:rsid w:val="006071D2"/>
    <w:rsid w:val="006101BB"/>
    <w:rsid w:val="0061074C"/>
    <w:rsid w:val="0061109E"/>
    <w:rsid w:val="006111D4"/>
    <w:rsid w:val="0061136D"/>
    <w:rsid w:val="006113FB"/>
    <w:rsid w:val="006116C0"/>
    <w:rsid w:val="00611BD9"/>
    <w:rsid w:val="00612145"/>
    <w:rsid w:val="00612477"/>
    <w:rsid w:val="00612500"/>
    <w:rsid w:val="006134D4"/>
    <w:rsid w:val="006136B6"/>
    <w:rsid w:val="006137CF"/>
    <w:rsid w:val="006140ED"/>
    <w:rsid w:val="00614E11"/>
    <w:rsid w:val="00614F2E"/>
    <w:rsid w:val="00615505"/>
    <w:rsid w:val="006159D0"/>
    <w:rsid w:val="00615B56"/>
    <w:rsid w:val="00615F7A"/>
    <w:rsid w:val="006168DA"/>
    <w:rsid w:val="00616F00"/>
    <w:rsid w:val="00617A11"/>
    <w:rsid w:val="00617AB5"/>
    <w:rsid w:val="006206BF"/>
    <w:rsid w:val="00620905"/>
    <w:rsid w:val="00620E9C"/>
    <w:rsid w:val="0062267B"/>
    <w:rsid w:val="00623258"/>
    <w:rsid w:val="00623904"/>
    <w:rsid w:val="0062391F"/>
    <w:rsid w:val="00623B81"/>
    <w:rsid w:val="00623C0B"/>
    <w:rsid w:val="00623DEA"/>
    <w:rsid w:val="00624907"/>
    <w:rsid w:val="00624AA7"/>
    <w:rsid w:val="00624FC8"/>
    <w:rsid w:val="006259A5"/>
    <w:rsid w:val="00625E5A"/>
    <w:rsid w:val="00625F59"/>
    <w:rsid w:val="0062629B"/>
    <w:rsid w:val="00626361"/>
    <w:rsid w:val="0062655D"/>
    <w:rsid w:val="006265B2"/>
    <w:rsid w:val="006269D5"/>
    <w:rsid w:val="006276BB"/>
    <w:rsid w:val="006304F2"/>
    <w:rsid w:val="006311B7"/>
    <w:rsid w:val="00631350"/>
    <w:rsid w:val="00631E44"/>
    <w:rsid w:val="00632E92"/>
    <w:rsid w:val="006330AF"/>
    <w:rsid w:val="00633494"/>
    <w:rsid w:val="0063384E"/>
    <w:rsid w:val="00633AEB"/>
    <w:rsid w:val="006345E5"/>
    <w:rsid w:val="0063490A"/>
    <w:rsid w:val="00634BC2"/>
    <w:rsid w:val="00634EBD"/>
    <w:rsid w:val="006356A0"/>
    <w:rsid w:val="00636059"/>
    <w:rsid w:val="0063783B"/>
    <w:rsid w:val="006401C7"/>
    <w:rsid w:val="0064056E"/>
    <w:rsid w:val="00640965"/>
    <w:rsid w:val="00640D6B"/>
    <w:rsid w:val="00640E91"/>
    <w:rsid w:val="00640F3F"/>
    <w:rsid w:val="006410C2"/>
    <w:rsid w:val="00641212"/>
    <w:rsid w:val="00641358"/>
    <w:rsid w:val="006417D9"/>
    <w:rsid w:val="00641C9D"/>
    <w:rsid w:val="00641FDC"/>
    <w:rsid w:val="0064283D"/>
    <w:rsid w:val="00642F85"/>
    <w:rsid w:val="006430AA"/>
    <w:rsid w:val="00643121"/>
    <w:rsid w:val="006437FE"/>
    <w:rsid w:val="00643BC5"/>
    <w:rsid w:val="00643EDA"/>
    <w:rsid w:val="006442D4"/>
    <w:rsid w:val="006449A0"/>
    <w:rsid w:val="00645593"/>
    <w:rsid w:val="00645685"/>
    <w:rsid w:val="00645B04"/>
    <w:rsid w:val="00645CB2"/>
    <w:rsid w:val="0064614C"/>
    <w:rsid w:val="0064677F"/>
    <w:rsid w:val="00646A76"/>
    <w:rsid w:val="00646F7B"/>
    <w:rsid w:val="00647104"/>
    <w:rsid w:val="006475AE"/>
    <w:rsid w:val="006500B2"/>
    <w:rsid w:val="00650E47"/>
    <w:rsid w:val="00650F09"/>
    <w:rsid w:val="00651265"/>
    <w:rsid w:val="006514FB"/>
    <w:rsid w:val="006515DD"/>
    <w:rsid w:val="0065188A"/>
    <w:rsid w:val="00651C11"/>
    <w:rsid w:val="006525FA"/>
    <w:rsid w:val="00653561"/>
    <w:rsid w:val="0065376E"/>
    <w:rsid w:val="006537A2"/>
    <w:rsid w:val="00654119"/>
    <w:rsid w:val="006545CC"/>
    <w:rsid w:val="0065464B"/>
    <w:rsid w:val="00655034"/>
    <w:rsid w:val="00655B2F"/>
    <w:rsid w:val="00655D4E"/>
    <w:rsid w:val="006560C6"/>
    <w:rsid w:val="00656390"/>
    <w:rsid w:val="006564D0"/>
    <w:rsid w:val="006565DD"/>
    <w:rsid w:val="006566E3"/>
    <w:rsid w:val="0065681C"/>
    <w:rsid w:val="00656A47"/>
    <w:rsid w:val="006575C0"/>
    <w:rsid w:val="00660131"/>
    <w:rsid w:val="006603CD"/>
    <w:rsid w:val="00660764"/>
    <w:rsid w:val="00660A53"/>
    <w:rsid w:val="00661256"/>
    <w:rsid w:val="00661378"/>
    <w:rsid w:val="00661F54"/>
    <w:rsid w:val="00662430"/>
    <w:rsid w:val="0066293F"/>
    <w:rsid w:val="00662B94"/>
    <w:rsid w:val="0066303A"/>
    <w:rsid w:val="0066328B"/>
    <w:rsid w:val="006637F5"/>
    <w:rsid w:val="00663DE9"/>
    <w:rsid w:val="00663EA9"/>
    <w:rsid w:val="00664293"/>
    <w:rsid w:val="00664B16"/>
    <w:rsid w:val="00664C5A"/>
    <w:rsid w:val="006650A4"/>
    <w:rsid w:val="00665644"/>
    <w:rsid w:val="00665FA1"/>
    <w:rsid w:val="00665FF4"/>
    <w:rsid w:val="006660ED"/>
    <w:rsid w:val="00666A6A"/>
    <w:rsid w:val="00666FF5"/>
    <w:rsid w:val="00667381"/>
    <w:rsid w:val="006676ED"/>
    <w:rsid w:val="00667865"/>
    <w:rsid w:val="00667A13"/>
    <w:rsid w:val="00667C09"/>
    <w:rsid w:val="0067059A"/>
    <w:rsid w:val="00670A70"/>
    <w:rsid w:val="00671408"/>
    <w:rsid w:val="00671CD3"/>
    <w:rsid w:val="0067297C"/>
    <w:rsid w:val="00672D3B"/>
    <w:rsid w:val="00672E72"/>
    <w:rsid w:val="00673434"/>
    <w:rsid w:val="0067363B"/>
    <w:rsid w:val="0067367A"/>
    <w:rsid w:val="00673774"/>
    <w:rsid w:val="00673B55"/>
    <w:rsid w:val="00673E51"/>
    <w:rsid w:val="0067426D"/>
    <w:rsid w:val="006745E3"/>
    <w:rsid w:val="00674B5E"/>
    <w:rsid w:val="006751AD"/>
    <w:rsid w:val="006753AA"/>
    <w:rsid w:val="00675F8A"/>
    <w:rsid w:val="00676045"/>
    <w:rsid w:val="00676091"/>
    <w:rsid w:val="00676564"/>
    <w:rsid w:val="006766AB"/>
    <w:rsid w:val="00676A55"/>
    <w:rsid w:val="00676E96"/>
    <w:rsid w:val="006776FD"/>
    <w:rsid w:val="00677AD1"/>
    <w:rsid w:val="0068070C"/>
    <w:rsid w:val="00680AEC"/>
    <w:rsid w:val="00680DD4"/>
    <w:rsid w:val="00681155"/>
    <w:rsid w:val="00681C5C"/>
    <w:rsid w:val="00682094"/>
    <w:rsid w:val="00683BFD"/>
    <w:rsid w:val="00683D27"/>
    <w:rsid w:val="00684522"/>
    <w:rsid w:val="006847F2"/>
    <w:rsid w:val="00684988"/>
    <w:rsid w:val="006852CE"/>
    <w:rsid w:val="00685B80"/>
    <w:rsid w:val="00686470"/>
    <w:rsid w:val="00686927"/>
    <w:rsid w:val="00686947"/>
    <w:rsid w:val="006874E9"/>
    <w:rsid w:val="00687953"/>
    <w:rsid w:val="006879F0"/>
    <w:rsid w:val="00687D29"/>
    <w:rsid w:val="00690126"/>
    <w:rsid w:val="006902DB"/>
    <w:rsid w:val="00690571"/>
    <w:rsid w:val="00690604"/>
    <w:rsid w:val="006909E0"/>
    <w:rsid w:val="0069168B"/>
    <w:rsid w:val="00691A4E"/>
    <w:rsid w:val="00692D38"/>
    <w:rsid w:val="006930C7"/>
    <w:rsid w:val="00693235"/>
    <w:rsid w:val="00693A1F"/>
    <w:rsid w:val="006940B9"/>
    <w:rsid w:val="00694238"/>
    <w:rsid w:val="0069430B"/>
    <w:rsid w:val="00694E82"/>
    <w:rsid w:val="00695277"/>
    <w:rsid w:val="00695931"/>
    <w:rsid w:val="006964A7"/>
    <w:rsid w:val="00696617"/>
    <w:rsid w:val="00696A5D"/>
    <w:rsid w:val="00696E20"/>
    <w:rsid w:val="006970B5"/>
    <w:rsid w:val="0069784E"/>
    <w:rsid w:val="006A1474"/>
    <w:rsid w:val="006A1D25"/>
    <w:rsid w:val="006A20DE"/>
    <w:rsid w:val="006A22C0"/>
    <w:rsid w:val="006A2E9E"/>
    <w:rsid w:val="006A30B2"/>
    <w:rsid w:val="006A3894"/>
    <w:rsid w:val="006A3A41"/>
    <w:rsid w:val="006A3E6A"/>
    <w:rsid w:val="006A412A"/>
    <w:rsid w:val="006A44EB"/>
    <w:rsid w:val="006A4CEC"/>
    <w:rsid w:val="006A4DDD"/>
    <w:rsid w:val="006A6200"/>
    <w:rsid w:val="006A66B3"/>
    <w:rsid w:val="006A69EC"/>
    <w:rsid w:val="006B04B3"/>
    <w:rsid w:val="006B2009"/>
    <w:rsid w:val="006B2755"/>
    <w:rsid w:val="006B295D"/>
    <w:rsid w:val="006B2AC0"/>
    <w:rsid w:val="006B2FA9"/>
    <w:rsid w:val="006B315B"/>
    <w:rsid w:val="006B359B"/>
    <w:rsid w:val="006B35AD"/>
    <w:rsid w:val="006B36D3"/>
    <w:rsid w:val="006B3E3E"/>
    <w:rsid w:val="006B3EBC"/>
    <w:rsid w:val="006B518B"/>
    <w:rsid w:val="006B52CA"/>
    <w:rsid w:val="006B5569"/>
    <w:rsid w:val="006B57C7"/>
    <w:rsid w:val="006B583B"/>
    <w:rsid w:val="006B6034"/>
    <w:rsid w:val="006B6728"/>
    <w:rsid w:val="006B72B8"/>
    <w:rsid w:val="006B72DE"/>
    <w:rsid w:val="006B7373"/>
    <w:rsid w:val="006C0A70"/>
    <w:rsid w:val="006C0CA7"/>
    <w:rsid w:val="006C1573"/>
    <w:rsid w:val="006C1772"/>
    <w:rsid w:val="006C2121"/>
    <w:rsid w:val="006C236F"/>
    <w:rsid w:val="006C3D6B"/>
    <w:rsid w:val="006C4A44"/>
    <w:rsid w:val="006C4C90"/>
    <w:rsid w:val="006C6278"/>
    <w:rsid w:val="006C6695"/>
    <w:rsid w:val="006C67AC"/>
    <w:rsid w:val="006C6868"/>
    <w:rsid w:val="006C68F6"/>
    <w:rsid w:val="006C6B68"/>
    <w:rsid w:val="006C7135"/>
    <w:rsid w:val="006D04AA"/>
    <w:rsid w:val="006D051C"/>
    <w:rsid w:val="006D0979"/>
    <w:rsid w:val="006D1242"/>
    <w:rsid w:val="006D1C1F"/>
    <w:rsid w:val="006D1C4C"/>
    <w:rsid w:val="006D1DF0"/>
    <w:rsid w:val="006D1F2E"/>
    <w:rsid w:val="006D21A0"/>
    <w:rsid w:val="006D2339"/>
    <w:rsid w:val="006D2B64"/>
    <w:rsid w:val="006D2B8B"/>
    <w:rsid w:val="006D2C93"/>
    <w:rsid w:val="006D2DF7"/>
    <w:rsid w:val="006D38B1"/>
    <w:rsid w:val="006D3A44"/>
    <w:rsid w:val="006D3A5A"/>
    <w:rsid w:val="006D3B4A"/>
    <w:rsid w:val="006D4398"/>
    <w:rsid w:val="006D54AE"/>
    <w:rsid w:val="006D597C"/>
    <w:rsid w:val="006D5C03"/>
    <w:rsid w:val="006D5CBA"/>
    <w:rsid w:val="006D61E6"/>
    <w:rsid w:val="006D64E3"/>
    <w:rsid w:val="006D68EF"/>
    <w:rsid w:val="006D6A5A"/>
    <w:rsid w:val="006D6C6B"/>
    <w:rsid w:val="006D6E03"/>
    <w:rsid w:val="006D7033"/>
    <w:rsid w:val="006D7429"/>
    <w:rsid w:val="006D754C"/>
    <w:rsid w:val="006D7AA1"/>
    <w:rsid w:val="006D7C38"/>
    <w:rsid w:val="006D7EF3"/>
    <w:rsid w:val="006E0E54"/>
    <w:rsid w:val="006E0F17"/>
    <w:rsid w:val="006E15EA"/>
    <w:rsid w:val="006E29DD"/>
    <w:rsid w:val="006E2E22"/>
    <w:rsid w:val="006E3344"/>
    <w:rsid w:val="006E3660"/>
    <w:rsid w:val="006E4414"/>
    <w:rsid w:val="006E4867"/>
    <w:rsid w:val="006E593D"/>
    <w:rsid w:val="006E69D4"/>
    <w:rsid w:val="006E6CB9"/>
    <w:rsid w:val="006E6CBD"/>
    <w:rsid w:val="006E6FB1"/>
    <w:rsid w:val="006E743E"/>
    <w:rsid w:val="006E761F"/>
    <w:rsid w:val="006E7C50"/>
    <w:rsid w:val="006F03E1"/>
    <w:rsid w:val="006F04BB"/>
    <w:rsid w:val="006F0742"/>
    <w:rsid w:val="006F084E"/>
    <w:rsid w:val="006F0F90"/>
    <w:rsid w:val="006F10A6"/>
    <w:rsid w:val="006F1376"/>
    <w:rsid w:val="006F200C"/>
    <w:rsid w:val="006F2782"/>
    <w:rsid w:val="006F28DD"/>
    <w:rsid w:val="006F2A1E"/>
    <w:rsid w:val="006F320D"/>
    <w:rsid w:val="006F36E2"/>
    <w:rsid w:val="006F39B5"/>
    <w:rsid w:val="006F44D6"/>
    <w:rsid w:val="006F520A"/>
    <w:rsid w:val="006F59D1"/>
    <w:rsid w:val="006F62A9"/>
    <w:rsid w:val="006F6315"/>
    <w:rsid w:val="006F6620"/>
    <w:rsid w:val="006F68BF"/>
    <w:rsid w:val="006F6FB5"/>
    <w:rsid w:val="006F7190"/>
    <w:rsid w:val="006F73ED"/>
    <w:rsid w:val="006F77FC"/>
    <w:rsid w:val="00700354"/>
    <w:rsid w:val="0070049C"/>
    <w:rsid w:val="0070057A"/>
    <w:rsid w:val="00700A82"/>
    <w:rsid w:val="00700BCF"/>
    <w:rsid w:val="00700CA9"/>
    <w:rsid w:val="00700F19"/>
    <w:rsid w:val="0070170B"/>
    <w:rsid w:val="007025D2"/>
    <w:rsid w:val="00703047"/>
    <w:rsid w:val="00703530"/>
    <w:rsid w:val="007036CC"/>
    <w:rsid w:val="00703C67"/>
    <w:rsid w:val="00703CEF"/>
    <w:rsid w:val="00703E75"/>
    <w:rsid w:val="00704092"/>
    <w:rsid w:val="00704BE9"/>
    <w:rsid w:val="00704DF4"/>
    <w:rsid w:val="00706A1B"/>
    <w:rsid w:val="00706B47"/>
    <w:rsid w:val="00706C1A"/>
    <w:rsid w:val="00706F04"/>
    <w:rsid w:val="00707346"/>
    <w:rsid w:val="00707524"/>
    <w:rsid w:val="00710054"/>
    <w:rsid w:val="0071165E"/>
    <w:rsid w:val="007118E4"/>
    <w:rsid w:val="00711DDC"/>
    <w:rsid w:val="00712510"/>
    <w:rsid w:val="00712B6A"/>
    <w:rsid w:val="00712E0B"/>
    <w:rsid w:val="00712ED9"/>
    <w:rsid w:val="007131D1"/>
    <w:rsid w:val="00713BC8"/>
    <w:rsid w:val="00713D3F"/>
    <w:rsid w:val="00713E6A"/>
    <w:rsid w:val="00713EB1"/>
    <w:rsid w:val="00714161"/>
    <w:rsid w:val="007145F5"/>
    <w:rsid w:val="00714E8D"/>
    <w:rsid w:val="00714F82"/>
    <w:rsid w:val="00715371"/>
    <w:rsid w:val="00715C47"/>
    <w:rsid w:val="00715E8A"/>
    <w:rsid w:val="00716180"/>
    <w:rsid w:val="007164B8"/>
    <w:rsid w:val="0071728D"/>
    <w:rsid w:val="00717592"/>
    <w:rsid w:val="00717F55"/>
    <w:rsid w:val="007201E1"/>
    <w:rsid w:val="007205BA"/>
    <w:rsid w:val="0072070D"/>
    <w:rsid w:val="00720CB4"/>
    <w:rsid w:val="00720D3F"/>
    <w:rsid w:val="00720F5B"/>
    <w:rsid w:val="00721262"/>
    <w:rsid w:val="007212BD"/>
    <w:rsid w:val="0072194F"/>
    <w:rsid w:val="00721D11"/>
    <w:rsid w:val="00722A97"/>
    <w:rsid w:val="00722AE1"/>
    <w:rsid w:val="00722C4C"/>
    <w:rsid w:val="00722F74"/>
    <w:rsid w:val="00723321"/>
    <w:rsid w:val="007233A5"/>
    <w:rsid w:val="00723A89"/>
    <w:rsid w:val="00723C31"/>
    <w:rsid w:val="00723DBA"/>
    <w:rsid w:val="00724068"/>
    <w:rsid w:val="007243A3"/>
    <w:rsid w:val="00724727"/>
    <w:rsid w:val="00724811"/>
    <w:rsid w:val="00725D30"/>
    <w:rsid w:val="00725DEB"/>
    <w:rsid w:val="00726213"/>
    <w:rsid w:val="0072722C"/>
    <w:rsid w:val="00727AC7"/>
    <w:rsid w:val="007300F6"/>
    <w:rsid w:val="0073201A"/>
    <w:rsid w:val="0073245C"/>
    <w:rsid w:val="00732BFE"/>
    <w:rsid w:val="007331E1"/>
    <w:rsid w:val="00733306"/>
    <w:rsid w:val="007339D0"/>
    <w:rsid w:val="00733AF0"/>
    <w:rsid w:val="00733D68"/>
    <w:rsid w:val="00734187"/>
    <w:rsid w:val="0073456E"/>
    <w:rsid w:val="00734BFE"/>
    <w:rsid w:val="00734C30"/>
    <w:rsid w:val="00734C7D"/>
    <w:rsid w:val="00735CEA"/>
    <w:rsid w:val="00735F03"/>
    <w:rsid w:val="00736065"/>
    <w:rsid w:val="00736B5B"/>
    <w:rsid w:val="00736CFA"/>
    <w:rsid w:val="00736F96"/>
    <w:rsid w:val="00737253"/>
    <w:rsid w:val="0073747E"/>
    <w:rsid w:val="007379FF"/>
    <w:rsid w:val="00737F36"/>
    <w:rsid w:val="0074059B"/>
    <w:rsid w:val="0074105C"/>
    <w:rsid w:val="007410B9"/>
    <w:rsid w:val="00741600"/>
    <w:rsid w:val="00741B7C"/>
    <w:rsid w:val="00741EA8"/>
    <w:rsid w:val="0074252D"/>
    <w:rsid w:val="00742834"/>
    <w:rsid w:val="007428B6"/>
    <w:rsid w:val="00742988"/>
    <w:rsid w:val="00742AF3"/>
    <w:rsid w:val="00742CD8"/>
    <w:rsid w:val="00744021"/>
    <w:rsid w:val="0074410E"/>
    <w:rsid w:val="00744AC3"/>
    <w:rsid w:val="00745674"/>
    <w:rsid w:val="00745B55"/>
    <w:rsid w:val="00745C40"/>
    <w:rsid w:val="0074622A"/>
    <w:rsid w:val="00746775"/>
    <w:rsid w:val="00746967"/>
    <w:rsid w:val="00746988"/>
    <w:rsid w:val="00746C92"/>
    <w:rsid w:val="00747867"/>
    <w:rsid w:val="007508AD"/>
    <w:rsid w:val="00750AC1"/>
    <w:rsid w:val="00750D35"/>
    <w:rsid w:val="007518FD"/>
    <w:rsid w:val="00751902"/>
    <w:rsid w:val="00752012"/>
    <w:rsid w:val="0075254B"/>
    <w:rsid w:val="00752599"/>
    <w:rsid w:val="007532B1"/>
    <w:rsid w:val="00753595"/>
    <w:rsid w:val="00753987"/>
    <w:rsid w:val="00754174"/>
    <w:rsid w:val="007544A6"/>
    <w:rsid w:val="007547EB"/>
    <w:rsid w:val="00754B90"/>
    <w:rsid w:val="00754EED"/>
    <w:rsid w:val="00756125"/>
    <w:rsid w:val="00756B05"/>
    <w:rsid w:val="0075779D"/>
    <w:rsid w:val="00760161"/>
    <w:rsid w:val="00760795"/>
    <w:rsid w:val="00760814"/>
    <w:rsid w:val="00760D96"/>
    <w:rsid w:val="00761833"/>
    <w:rsid w:val="00761D50"/>
    <w:rsid w:val="00761D59"/>
    <w:rsid w:val="007636C3"/>
    <w:rsid w:val="00763CFC"/>
    <w:rsid w:val="00763DB6"/>
    <w:rsid w:val="00763F6C"/>
    <w:rsid w:val="00764069"/>
    <w:rsid w:val="00765C7A"/>
    <w:rsid w:val="00765D8C"/>
    <w:rsid w:val="0076618C"/>
    <w:rsid w:val="00766784"/>
    <w:rsid w:val="007667FD"/>
    <w:rsid w:val="00766BDD"/>
    <w:rsid w:val="00766E50"/>
    <w:rsid w:val="007672CE"/>
    <w:rsid w:val="0076772C"/>
    <w:rsid w:val="00770248"/>
    <w:rsid w:val="00770C05"/>
    <w:rsid w:val="0077102D"/>
    <w:rsid w:val="0077120C"/>
    <w:rsid w:val="007725D9"/>
    <w:rsid w:val="00772D25"/>
    <w:rsid w:val="00772DEA"/>
    <w:rsid w:val="007740C2"/>
    <w:rsid w:val="0077452E"/>
    <w:rsid w:val="00774E91"/>
    <w:rsid w:val="0077602A"/>
    <w:rsid w:val="007763BC"/>
    <w:rsid w:val="00776557"/>
    <w:rsid w:val="007765B4"/>
    <w:rsid w:val="00776C5E"/>
    <w:rsid w:val="00776FE5"/>
    <w:rsid w:val="00777A67"/>
    <w:rsid w:val="007803E6"/>
    <w:rsid w:val="00780643"/>
    <w:rsid w:val="00780A50"/>
    <w:rsid w:val="00780D71"/>
    <w:rsid w:val="007811A7"/>
    <w:rsid w:val="00781A08"/>
    <w:rsid w:val="007826DD"/>
    <w:rsid w:val="00782B6F"/>
    <w:rsid w:val="00782BEB"/>
    <w:rsid w:val="00782C50"/>
    <w:rsid w:val="00782CBE"/>
    <w:rsid w:val="00782F8A"/>
    <w:rsid w:val="007831B4"/>
    <w:rsid w:val="00783AFB"/>
    <w:rsid w:val="00783FFB"/>
    <w:rsid w:val="00784572"/>
    <w:rsid w:val="00784796"/>
    <w:rsid w:val="007850C4"/>
    <w:rsid w:val="0078576F"/>
    <w:rsid w:val="00786E1C"/>
    <w:rsid w:val="00787072"/>
    <w:rsid w:val="00787437"/>
    <w:rsid w:val="007877F8"/>
    <w:rsid w:val="00790395"/>
    <w:rsid w:val="00790CD6"/>
    <w:rsid w:val="00790DBC"/>
    <w:rsid w:val="007915E0"/>
    <w:rsid w:val="007925E6"/>
    <w:rsid w:val="00793D96"/>
    <w:rsid w:val="007945AB"/>
    <w:rsid w:val="007955C2"/>
    <w:rsid w:val="00795A8B"/>
    <w:rsid w:val="00796767"/>
    <w:rsid w:val="00796815"/>
    <w:rsid w:val="00797548"/>
    <w:rsid w:val="007A06DA"/>
    <w:rsid w:val="007A0D0E"/>
    <w:rsid w:val="007A0E48"/>
    <w:rsid w:val="007A0FAA"/>
    <w:rsid w:val="007A1325"/>
    <w:rsid w:val="007A16EB"/>
    <w:rsid w:val="007A1CB2"/>
    <w:rsid w:val="007A1F9E"/>
    <w:rsid w:val="007A2227"/>
    <w:rsid w:val="007A2350"/>
    <w:rsid w:val="007A3AAB"/>
    <w:rsid w:val="007A41DC"/>
    <w:rsid w:val="007A43CE"/>
    <w:rsid w:val="007A4E0F"/>
    <w:rsid w:val="007A63B0"/>
    <w:rsid w:val="007A6702"/>
    <w:rsid w:val="007A69C5"/>
    <w:rsid w:val="007A6A42"/>
    <w:rsid w:val="007A6EE9"/>
    <w:rsid w:val="007A70EA"/>
    <w:rsid w:val="007A70EB"/>
    <w:rsid w:val="007A7310"/>
    <w:rsid w:val="007A79CE"/>
    <w:rsid w:val="007A7BE7"/>
    <w:rsid w:val="007B016F"/>
    <w:rsid w:val="007B09CE"/>
    <w:rsid w:val="007B0A0D"/>
    <w:rsid w:val="007B0B1B"/>
    <w:rsid w:val="007B0EDF"/>
    <w:rsid w:val="007B1F5D"/>
    <w:rsid w:val="007B2071"/>
    <w:rsid w:val="007B20CD"/>
    <w:rsid w:val="007B24AC"/>
    <w:rsid w:val="007B26E6"/>
    <w:rsid w:val="007B271C"/>
    <w:rsid w:val="007B2D6C"/>
    <w:rsid w:val="007B2DF0"/>
    <w:rsid w:val="007B367B"/>
    <w:rsid w:val="007B3D42"/>
    <w:rsid w:val="007B3F23"/>
    <w:rsid w:val="007B4725"/>
    <w:rsid w:val="007B4AED"/>
    <w:rsid w:val="007B54E8"/>
    <w:rsid w:val="007B56FE"/>
    <w:rsid w:val="007B570D"/>
    <w:rsid w:val="007B588C"/>
    <w:rsid w:val="007B5E09"/>
    <w:rsid w:val="007B6061"/>
    <w:rsid w:val="007B60E5"/>
    <w:rsid w:val="007B6212"/>
    <w:rsid w:val="007B64F9"/>
    <w:rsid w:val="007B65D9"/>
    <w:rsid w:val="007B6FBA"/>
    <w:rsid w:val="007B71A3"/>
    <w:rsid w:val="007C08CF"/>
    <w:rsid w:val="007C1272"/>
    <w:rsid w:val="007C152D"/>
    <w:rsid w:val="007C17D4"/>
    <w:rsid w:val="007C191F"/>
    <w:rsid w:val="007C1E8B"/>
    <w:rsid w:val="007C1F07"/>
    <w:rsid w:val="007C1F17"/>
    <w:rsid w:val="007C24EA"/>
    <w:rsid w:val="007C38EF"/>
    <w:rsid w:val="007C403C"/>
    <w:rsid w:val="007C450C"/>
    <w:rsid w:val="007C48E9"/>
    <w:rsid w:val="007C4959"/>
    <w:rsid w:val="007C521F"/>
    <w:rsid w:val="007C5354"/>
    <w:rsid w:val="007C5BFA"/>
    <w:rsid w:val="007C601F"/>
    <w:rsid w:val="007C6036"/>
    <w:rsid w:val="007C60DC"/>
    <w:rsid w:val="007C67EE"/>
    <w:rsid w:val="007C68BC"/>
    <w:rsid w:val="007C6FF2"/>
    <w:rsid w:val="007C7CCC"/>
    <w:rsid w:val="007D0947"/>
    <w:rsid w:val="007D0E3F"/>
    <w:rsid w:val="007D1089"/>
    <w:rsid w:val="007D10F8"/>
    <w:rsid w:val="007D1C60"/>
    <w:rsid w:val="007D1F55"/>
    <w:rsid w:val="007D2F26"/>
    <w:rsid w:val="007D31BD"/>
    <w:rsid w:val="007D3376"/>
    <w:rsid w:val="007D374F"/>
    <w:rsid w:val="007D3947"/>
    <w:rsid w:val="007D3CCB"/>
    <w:rsid w:val="007D3DE5"/>
    <w:rsid w:val="007D3EAC"/>
    <w:rsid w:val="007D3F9D"/>
    <w:rsid w:val="007D4193"/>
    <w:rsid w:val="007D43BC"/>
    <w:rsid w:val="007D4606"/>
    <w:rsid w:val="007D52B4"/>
    <w:rsid w:val="007D599C"/>
    <w:rsid w:val="007D6C30"/>
    <w:rsid w:val="007D6D36"/>
    <w:rsid w:val="007E0443"/>
    <w:rsid w:val="007E1095"/>
    <w:rsid w:val="007E10D4"/>
    <w:rsid w:val="007E13FD"/>
    <w:rsid w:val="007E1A92"/>
    <w:rsid w:val="007E1EF4"/>
    <w:rsid w:val="007E20C5"/>
    <w:rsid w:val="007E2602"/>
    <w:rsid w:val="007E298A"/>
    <w:rsid w:val="007E2F23"/>
    <w:rsid w:val="007E2F57"/>
    <w:rsid w:val="007E31DE"/>
    <w:rsid w:val="007E3A26"/>
    <w:rsid w:val="007E3EAB"/>
    <w:rsid w:val="007E3ED2"/>
    <w:rsid w:val="007E3F77"/>
    <w:rsid w:val="007E4388"/>
    <w:rsid w:val="007E45C1"/>
    <w:rsid w:val="007E4D77"/>
    <w:rsid w:val="007E5130"/>
    <w:rsid w:val="007E5DF7"/>
    <w:rsid w:val="007E645E"/>
    <w:rsid w:val="007E67A5"/>
    <w:rsid w:val="007E6939"/>
    <w:rsid w:val="007E6CDF"/>
    <w:rsid w:val="007E6DEC"/>
    <w:rsid w:val="007E6EEB"/>
    <w:rsid w:val="007E70C7"/>
    <w:rsid w:val="007E7174"/>
    <w:rsid w:val="007E74A2"/>
    <w:rsid w:val="007E7608"/>
    <w:rsid w:val="007E7AD3"/>
    <w:rsid w:val="007E7BBA"/>
    <w:rsid w:val="007F0087"/>
    <w:rsid w:val="007F0213"/>
    <w:rsid w:val="007F0527"/>
    <w:rsid w:val="007F0CAC"/>
    <w:rsid w:val="007F16C3"/>
    <w:rsid w:val="007F1968"/>
    <w:rsid w:val="007F1EF7"/>
    <w:rsid w:val="007F26E2"/>
    <w:rsid w:val="007F27BD"/>
    <w:rsid w:val="007F38EE"/>
    <w:rsid w:val="007F3926"/>
    <w:rsid w:val="007F4363"/>
    <w:rsid w:val="007F49C5"/>
    <w:rsid w:val="007F52BE"/>
    <w:rsid w:val="007F5608"/>
    <w:rsid w:val="007F5612"/>
    <w:rsid w:val="007F584B"/>
    <w:rsid w:val="007F5DD5"/>
    <w:rsid w:val="007F6070"/>
    <w:rsid w:val="007F61C2"/>
    <w:rsid w:val="007F6493"/>
    <w:rsid w:val="007F66DC"/>
    <w:rsid w:val="007F6E0A"/>
    <w:rsid w:val="007F71DA"/>
    <w:rsid w:val="007F732A"/>
    <w:rsid w:val="007F750C"/>
    <w:rsid w:val="007F75D2"/>
    <w:rsid w:val="007F7673"/>
    <w:rsid w:val="007F7AAF"/>
    <w:rsid w:val="007F7E00"/>
    <w:rsid w:val="007F7E9B"/>
    <w:rsid w:val="007F7E9C"/>
    <w:rsid w:val="007F7FCB"/>
    <w:rsid w:val="00800457"/>
    <w:rsid w:val="00800BBB"/>
    <w:rsid w:val="00801106"/>
    <w:rsid w:val="00801FA0"/>
    <w:rsid w:val="00802172"/>
    <w:rsid w:val="008028B1"/>
    <w:rsid w:val="00802A7F"/>
    <w:rsid w:val="00802B4B"/>
    <w:rsid w:val="00802EA4"/>
    <w:rsid w:val="0080351A"/>
    <w:rsid w:val="0080378C"/>
    <w:rsid w:val="00803909"/>
    <w:rsid w:val="00803A54"/>
    <w:rsid w:val="00803ABB"/>
    <w:rsid w:val="00803ABF"/>
    <w:rsid w:val="008049C4"/>
    <w:rsid w:val="0080508B"/>
    <w:rsid w:val="00805168"/>
    <w:rsid w:val="00805814"/>
    <w:rsid w:val="00805E6B"/>
    <w:rsid w:val="00805FBF"/>
    <w:rsid w:val="00806406"/>
    <w:rsid w:val="00806ADA"/>
    <w:rsid w:val="00806BE3"/>
    <w:rsid w:val="00807A2E"/>
    <w:rsid w:val="00807AE6"/>
    <w:rsid w:val="00807C12"/>
    <w:rsid w:val="008101E9"/>
    <w:rsid w:val="00810252"/>
    <w:rsid w:val="0081033B"/>
    <w:rsid w:val="00810BEE"/>
    <w:rsid w:val="00810FE5"/>
    <w:rsid w:val="00811405"/>
    <w:rsid w:val="00811587"/>
    <w:rsid w:val="008115F6"/>
    <w:rsid w:val="00811B32"/>
    <w:rsid w:val="0081253E"/>
    <w:rsid w:val="00812A82"/>
    <w:rsid w:val="00812B9A"/>
    <w:rsid w:val="008130A8"/>
    <w:rsid w:val="008133C3"/>
    <w:rsid w:val="00813805"/>
    <w:rsid w:val="00814103"/>
    <w:rsid w:val="008141FB"/>
    <w:rsid w:val="00814217"/>
    <w:rsid w:val="00814B0A"/>
    <w:rsid w:val="008162DA"/>
    <w:rsid w:val="00816CB4"/>
    <w:rsid w:val="008177DA"/>
    <w:rsid w:val="00820152"/>
    <w:rsid w:val="0082040F"/>
    <w:rsid w:val="0082077C"/>
    <w:rsid w:val="00820885"/>
    <w:rsid w:val="00820927"/>
    <w:rsid w:val="00820B08"/>
    <w:rsid w:val="008210E7"/>
    <w:rsid w:val="0082155C"/>
    <w:rsid w:val="00821A1B"/>
    <w:rsid w:val="00822001"/>
    <w:rsid w:val="0082204C"/>
    <w:rsid w:val="00822664"/>
    <w:rsid w:val="00822DA6"/>
    <w:rsid w:val="00822FCA"/>
    <w:rsid w:val="008236E2"/>
    <w:rsid w:val="00823748"/>
    <w:rsid w:val="0082394E"/>
    <w:rsid w:val="00823C2B"/>
    <w:rsid w:val="00823E26"/>
    <w:rsid w:val="00824155"/>
    <w:rsid w:val="00824680"/>
    <w:rsid w:val="00824876"/>
    <w:rsid w:val="00824A89"/>
    <w:rsid w:val="00824D55"/>
    <w:rsid w:val="0082504B"/>
    <w:rsid w:val="0082510A"/>
    <w:rsid w:val="00825E71"/>
    <w:rsid w:val="00826C9F"/>
    <w:rsid w:val="00826CA7"/>
    <w:rsid w:val="00827127"/>
    <w:rsid w:val="008272E7"/>
    <w:rsid w:val="008275C2"/>
    <w:rsid w:val="00827AE9"/>
    <w:rsid w:val="0083021A"/>
    <w:rsid w:val="008306E9"/>
    <w:rsid w:val="00830E72"/>
    <w:rsid w:val="00830EB7"/>
    <w:rsid w:val="00831217"/>
    <w:rsid w:val="008317EA"/>
    <w:rsid w:val="008323D7"/>
    <w:rsid w:val="00832556"/>
    <w:rsid w:val="0083292D"/>
    <w:rsid w:val="0083298B"/>
    <w:rsid w:val="008331D4"/>
    <w:rsid w:val="00834AE7"/>
    <w:rsid w:val="00834B61"/>
    <w:rsid w:val="0083526F"/>
    <w:rsid w:val="0083541B"/>
    <w:rsid w:val="00835CCF"/>
    <w:rsid w:val="00836FDA"/>
    <w:rsid w:val="0083748A"/>
    <w:rsid w:val="00841166"/>
    <w:rsid w:val="008420FA"/>
    <w:rsid w:val="00842B8B"/>
    <w:rsid w:val="00842C3A"/>
    <w:rsid w:val="0084306B"/>
    <w:rsid w:val="00843E1F"/>
    <w:rsid w:val="00844011"/>
    <w:rsid w:val="008441AF"/>
    <w:rsid w:val="00844335"/>
    <w:rsid w:val="00844EB3"/>
    <w:rsid w:val="00844FD1"/>
    <w:rsid w:val="00845883"/>
    <w:rsid w:val="00845E92"/>
    <w:rsid w:val="00846107"/>
    <w:rsid w:val="00846634"/>
    <w:rsid w:val="00846851"/>
    <w:rsid w:val="008470BD"/>
    <w:rsid w:val="008470D6"/>
    <w:rsid w:val="00847335"/>
    <w:rsid w:val="0084752E"/>
    <w:rsid w:val="008478D5"/>
    <w:rsid w:val="008479E8"/>
    <w:rsid w:val="00847E04"/>
    <w:rsid w:val="00847F66"/>
    <w:rsid w:val="008503B3"/>
    <w:rsid w:val="008507A9"/>
    <w:rsid w:val="00850880"/>
    <w:rsid w:val="00850C18"/>
    <w:rsid w:val="00850D18"/>
    <w:rsid w:val="00850DBE"/>
    <w:rsid w:val="008513C8"/>
    <w:rsid w:val="0085144A"/>
    <w:rsid w:val="00851598"/>
    <w:rsid w:val="008516C0"/>
    <w:rsid w:val="00851759"/>
    <w:rsid w:val="0085284B"/>
    <w:rsid w:val="00854079"/>
    <w:rsid w:val="008545EC"/>
    <w:rsid w:val="0085527C"/>
    <w:rsid w:val="00855D30"/>
    <w:rsid w:val="00855F98"/>
    <w:rsid w:val="00856016"/>
    <w:rsid w:val="0085673C"/>
    <w:rsid w:val="00857400"/>
    <w:rsid w:val="00857444"/>
    <w:rsid w:val="008575F8"/>
    <w:rsid w:val="008579E6"/>
    <w:rsid w:val="00860532"/>
    <w:rsid w:val="0086151F"/>
    <w:rsid w:val="008618EB"/>
    <w:rsid w:val="00861CC8"/>
    <w:rsid w:val="00861F50"/>
    <w:rsid w:val="00861F6F"/>
    <w:rsid w:val="008625CD"/>
    <w:rsid w:val="00862C33"/>
    <w:rsid w:val="00862C69"/>
    <w:rsid w:val="00863CFA"/>
    <w:rsid w:val="00864021"/>
    <w:rsid w:val="008642D7"/>
    <w:rsid w:val="0086475A"/>
    <w:rsid w:val="0086489C"/>
    <w:rsid w:val="00864FC2"/>
    <w:rsid w:val="00865D29"/>
    <w:rsid w:val="00865DF2"/>
    <w:rsid w:val="008664DF"/>
    <w:rsid w:val="00866559"/>
    <w:rsid w:val="00866B81"/>
    <w:rsid w:val="00866EDD"/>
    <w:rsid w:val="008675EA"/>
    <w:rsid w:val="00867AFF"/>
    <w:rsid w:val="00867C67"/>
    <w:rsid w:val="00867F35"/>
    <w:rsid w:val="008708BA"/>
    <w:rsid w:val="00870F74"/>
    <w:rsid w:val="00871238"/>
    <w:rsid w:val="0087173C"/>
    <w:rsid w:val="00872779"/>
    <w:rsid w:val="008727DB"/>
    <w:rsid w:val="00873338"/>
    <w:rsid w:val="00873F8C"/>
    <w:rsid w:val="008744B5"/>
    <w:rsid w:val="00874B94"/>
    <w:rsid w:val="008754F3"/>
    <w:rsid w:val="00875629"/>
    <w:rsid w:val="00875F47"/>
    <w:rsid w:val="00876B33"/>
    <w:rsid w:val="00876BCF"/>
    <w:rsid w:val="00876F49"/>
    <w:rsid w:val="00877062"/>
    <w:rsid w:val="00877C41"/>
    <w:rsid w:val="00880848"/>
    <w:rsid w:val="00880C2E"/>
    <w:rsid w:val="00880C8C"/>
    <w:rsid w:val="00881071"/>
    <w:rsid w:val="00881094"/>
    <w:rsid w:val="00881460"/>
    <w:rsid w:val="00881F7C"/>
    <w:rsid w:val="0088282D"/>
    <w:rsid w:val="008828E3"/>
    <w:rsid w:val="008835A4"/>
    <w:rsid w:val="008849A3"/>
    <w:rsid w:val="00884D9E"/>
    <w:rsid w:val="008851D8"/>
    <w:rsid w:val="00885AEA"/>
    <w:rsid w:val="00885C49"/>
    <w:rsid w:val="00885FC3"/>
    <w:rsid w:val="0088619D"/>
    <w:rsid w:val="008864F2"/>
    <w:rsid w:val="00886E7A"/>
    <w:rsid w:val="008874D6"/>
    <w:rsid w:val="00887AAB"/>
    <w:rsid w:val="00887C58"/>
    <w:rsid w:val="0089065A"/>
    <w:rsid w:val="00891472"/>
    <w:rsid w:val="008919A2"/>
    <w:rsid w:val="008921C0"/>
    <w:rsid w:val="00892507"/>
    <w:rsid w:val="008928E9"/>
    <w:rsid w:val="00893BD9"/>
    <w:rsid w:val="00893D33"/>
    <w:rsid w:val="00894307"/>
    <w:rsid w:val="00894406"/>
    <w:rsid w:val="00894409"/>
    <w:rsid w:val="00894483"/>
    <w:rsid w:val="00894A5C"/>
    <w:rsid w:val="0089517B"/>
    <w:rsid w:val="008952FA"/>
    <w:rsid w:val="00895664"/>
    <w:rsid w:val="0089575B"/>
    <w:rsid w:val="00895A58"/>
    <w:rsid w:val="0089643A"/>
    <w:rsid w:val="0089676B"/>
    <w:rsid w:val="0089684F"/>
    <w:rsid w:val="00896A95"/>
    <w:rsid w:val="00896C1C"/>
    <w:rsid w:val="008971D7"/>
    <w:rsid w:val="00897595"/>
    <w:rsid w:val="008A014C"/>
    <w:rsid w:val="008A07BD"/>
    <w:rsid w:val="008A0A5D"/>
    <w:rsid w:val="008A130B"/>
    <w:rsid w:val="008A133C"/>
    <w:rsid w:val="008A1364"/>
    <w:rsid w:val="008A15F0"/>
    <w:rsid w:val="008A1759"/>
    <w:rsid w:val="008A1A6C"/>
    <w:rsid w:val="008A1D5E"/>
    <w:rsid w:val="008A21A8"/>
    <w:rsid w:val="008A23C9"/>
    <w:rsid w:val="008A2540"/>
    <w:rsid w:val="008A2608"/>
    <w:rsid w:val="008A28EF"/>
    <w:rsid w:val="008A2DEC"/>
    <w:rsid w:val="008A36A2"/>
    <w:rsid w:val="008A4272"/>
    <w:rsid w:val="008A44C7"/>
    <w:rsid w:val="008A4B15"/>
    <w:rsid w:val="008A565F"/>
    <w:rsid w:val="008A5CE2"/>
    <w:rsid w:val="008A624E"/>
    <w:rsid w:val="008A7080"/>
    <w:rsid w:val="008A71D3"/>
    <w:rsid w:val="008A77AE"/>
    <w:rsid w:val="008A77B6"/>
    <w:rsid w:val="008A7D08"/>
    <w:rsid w:val="008B090E"/>
    <w:rsid w:val="008B0B81"/>
    <w:rsid w:val="008B140F"/>
    <w:rsid w:val="008B146C"/>
    <w:rsid w:val="008B2036"/>
    <w:rsid w:val="008B2C2C"/>
    <w:rsid w:val="008B3118"/>
    <w:rsid w:val="008B31D0"/>
    <w:rsid w:val="008B386F"/>
    <w:rsid w:val="008B3C49"/>
    <w:rsid w:val="008B44D5"/>
    <w:rsid w:val="008B47F1"/>
    <w:rsid w:val="008B4A53"/>
    <w:rsid w:val="008B4BDF"/>
    <w:rsid w:val="008B590C"/>
    <w:rsid w:val="008B5DEA"/>
    <w:rsid w:val="008B5EB3"/>
    <w:rsid w:val="008B6448"/>
    <w:rsid w:val="008B68DB"/>
    <w:rsid w:val="008C018F"/>
    <w:rsid w:val="008C0770"/>
    <w:rsid w:val="008C0774"/>
    <w:rsid w:val="008C0BD3"/>
    <w:rsid w:val="008C0CAD"/>
    <w:rsid w:val="008C13A0"/>
    <w:rsid w:val="008C1708"/>
    <w:rsid w:val="008C1EEE"/>
    <w:rsid w:val="008C2232"/>
    <w:rsid w:val="008C28AD"/>
    <w:rsid w:val="008C2B3C"/>
    <w:rsid w:val="008C3273"/>
    <w:rsid w:val="008C3511"/>
    <w:rsid w:val="008C3664"/>
    <w:rsid w:val="008C3B05"/>
    <w:rsid w:val="008C407F"/>
    <w:rsid w:val="008C44D8"/>
    <w:rsid w:val="008C4818"/>
    <w:rsid w:val="008C4954"/>
    <w:rsid w:val="008C5847"/>
    <w:rsid w:val="008C5D35"/>
    <w:rsid w:val="008C6600"/>
    <w:rsid w:val="008C6688"/>
    <w:rsid w:val="008C6F9E"/>
    <w:rsid w:val="008D026C"/>
    <w:rsid w:val="008D0C0D"/>
    <w:rsid w:val="008D0FC4"/>
    <w:rsid w:val="008D10CB"/>
    <w:rsid w:val="008D1554"/>
    <w:rsid w:val="008D1C32"/>
    <w:rsid w:val="008D213E"/>
    <w:rsid w:val="008D2499"/>
    <w:rsid w:val="008D39CA"/>
    <w:rsid w:val="008D3D72"/>
    <w:rsid w:val="008D3DA1"/>
    <w:rsid w:val="008D4FF7"/>
    <w:rsid w:val="008D526D"/>
    <w:rsid w:val="008D537A"/>
    <w:rsid w:val="008D56CD"/>
    <w:rsid w:val="008D5C5C"/>
    <w:rsid w:val="008D5C5F"/>
    <w:rsid w:val="008D6457"/>
    <w:rsid w:val="008D69D9"/>
    <w:rsid w:val="008D6DFB"/>
    <w:rsid w:val="008D7E4C"/>
    <w:rsid w:val="008E098E"/>
    <w:rsid w:val="008E0F78"/>
    <w:rsid w:val="008E1DB7"/>
    <w:rsid w:val="008E1DFF"/>
    <w:rsid w:val="008E2377"/>
    <w:rsid w:val="008E2636"/>
    <w:rsid w:val="008E3694"/>
    <w:rsid w:val="008E3D1A"/>
    <w:rsid w:val="008E4026"/>
    <w:rsid w:val="008E41CD"/>
    <w:rsid w:val="008E42F4"/>
    <w:rsid w:val="008E4414"/>
    <w:rsid w:val="008E44F0"/>
    <w:rsid w:val="008E46CE"/>
    <w:rsid w:val="008E5032"/>
    <w:rsid w:val="008E5139"/>
    <w:rsid w:val="008E5193"/>
    <w:rsid w:val="008E520B"/>
    <w:rsid w:val="008E572C"/>
    <w:rsid w:val="008E5B10"/>
    <w:rsid w:val="008E606B"/>
    <w:rsid w:val="008E611D"/>
    <w:rsid w:val="008E7817"/>
    <w:rsid w:val="008F02B9"/>
    <w:rsid w:val="008F02C9"/>
    <w:rsid w:val="008F0772"/>
    <w:rsid w:val="008F0D31"/>
    <w:rsid w:val="008F1066"/>
    <w:rsid w:val="008F13A4"/>
    <w:rsid w:val="008F1616"/>
    <w:rsid w:val="008F169B"/>
    <w:rsid w:val="008F16E7"/>
    <w:rsid w:val="008F1916"/>
    <w:rsid w:val="008F1A9F"/>
    <w:rsid w:val="008F1FA7"/>
    <w:rsid w:val="008F211F"/>
    <w:rsid w:val="008F279E"/>
    <w:rsid w:val="008F293F"/>
    <w:rsid w:val="008F2C2B"/>
    <w:rsid w:val="008F31DC"/>
    <w:rsid w:val="008F3561"/>
    <w:rsid w:val="008F3598"/>
    <w:rsid w:val="008F37F5"/>
    <w:rsid w:val="008F3EAC"/>
    <w:rsid w:val="008F4846"/>
    <w:rsid w:val="008F5503"/>
    <w:rsid w:val="008F59CA"/>
    <w:rsid w:val="008F6BC3"/>
    <w:rsid w:val="008F6FF1"/>
    <w:rsid w:val="008F705B"/>
    <w:rsid w:val="008F7296"/>
    <w:rsid w:val="008F72FC"/>
    <w:rsid w:val="008F7486"/>
    <w:rsid w:val="008F7A2D"/>
    <w:rsid w:val="008F7A4B"/>
    <w:rsid w:val="008F7A6A"/>
    <w:rsid w:val="009027F8"/>
    <w:rsid w:val="00903A61"/>
    <w:rsid w:val="00903A6D"/>
    <w:rsid w:val="00903E8C"/>
    <w:rsid w:val="009044BD"/>
    <w:rsid w:val="009048A1"/>
    <w:rsid w:val="009049CF"/>
    <w:rsid w:val="00904E17"/>
    <w:rsid w:val="00905201"/>
    <w:rsid w:val="0090569E"/>
    <w:rsid w:val="00906038"/>
    <w:rsid w:val="00906100"/>
    <w:rsid w:val="00906E2E"/>
    <w:rsid w:val="00910B14"/>
    <w:rsid w:val="00910F8F"/>
    <w:rsid w:val="0091152D"/>
    <w:rsid w:val="00911795"/>
    <w:rsid w:val="00911897"/>
    <w:rsid w:val="009119C1"/>
    <w:rsid w:val="00911CA7"/>
    <w:rsid w:val="00911D22"/>
    <w:rsid w:val="009121B7"/>
    <w:rsid w:val="009122C0"/>
    <w:rsid w:val="00912471"/>
    <w:rsid w:val="009124E0"/>
    <w:rsid w:val="00912707"/>
    <w:rsid w:val="00912D30"/>
    <w:rsid w:val="00913926"/>
    <w:rsid w:val="00913F26"/>
    <w:rsid w:val="00914733"/>
    <w:rsid w:val="009152BE"/>
    <w:rsid w:val="0091550C"/>
    <w:rsid w:val="00915C13"/>
    <w:rsid w:val="009160A5"/>
    <w:rsid w:val="00916363"/>
    <w:rsid w:val="00917571"/>
    <w:rsid w:val="009175EA"/>
    <w:rsid w:val="00917DEE"/>
    <w:rsid w:val="00917DFA"/>
    <w:rsid w:val="00917F69"/>
    <w:rsid w:val="0092063D"/>
    <w:rsid w:val="00920ABE"/>
    <w:rsid w:val="00920BDF"/>
    <w:rsid w:val="00920FAE"/>
    <w:rsid w:val="00921577"/>
    <w:rsid w:val="009221F3"/>
    <w:rsid w:val="00922EB4"/>
    <w:rsid w:val="00923A82"/>
    <w:rsid w:val="0092475E"/>
    <w:rsid w:val="009254AE"/>
    <w:rsid w:val="0092563F"/>
    <w:rsid w:val="009258FE"/>
    <w:rsid w:val="009259D9"/>
    <w:rsid w:val="00926391"/>
    <w:rsid w:val="009263C1"/>
    <w:rsid w:val="00926550"/>
    <w:rsid w:val="00926908"/>
    <w:rsid w:val="00926B19"/>
    <w:rsid w:val="00927FE5"/>
    <w:rsid w:val="009304AE"/>
    <w:rsid w:val="00930623"/>
    <w:rsid w:val="009326AE"/>
    <w:rsid w:val="0093290E"/>
    <w:rsid w:val="009330A2"/>
    <w:rsid w:val="00933207"/>
    <w:rsid w:val="0093333F"/>
    <w:rsid w:val="00933869"/>
    <w:rsid w:val="00933E82"/>
    <w:rsid w:val="009343B8"/>
    <w:rsid w:val="009347BC"/>
    <w:rsid w:val="009349D6"/>
    <w:rsid w:val="00934B26"/>
    <w:rsid w:val="00935AD7"/>
    <w:rsid w:val="00935FF1"/>
    <w:rsid w:val="00936680"/>
    <w:rsid w:val="00936D4A"/>
    <w:rsid w:val="009372E0"/>
    <w:rsid w:val="00937501"/>
    <w:rsid w:val="00940078"/>
    <w:rsid w:val="0094041B"/>
    <w:rsid w:val="009409DB"/>
    <w:rsid w:val="00940C5D"/>
    <w:rsid w:val="00940F45"/>
    <w:rsid w:val="009411F1"/>
    <w:rsid w:val="00941817"/>
    <w:rsid w:val="0094181E"/>
    <w:rsid w:val="00941B4E"/>
    <w:rsid w:val="00941BCB"/>
    <w:rsid w:val="00941CE9"/>
    <w:rsid w:val="00941DFB"/>
    <w:rsid w:val="00941EE8"/>
    <w:rsid w:val="009431EF"/>
    <w:rsid w:val="00943328"/>
    <w:rsid w:val="00943480"/>
    <w:rsid w:val="009436B3"/>
    <w:rsid w:val="009437E4"/>
    <w:rsid w:val="00943899"/>
    <w:rsid w:val="009439E8"/>
    <w:rsid w:val="00943DAA"/>
    <w:rsid w:val="00943DAE"/>
    <w:rsid w:val="00944387"/>
    <w:rsid w:val="0094467C"/>
    <w:rsid w:val="009446D3"/>
    <w:rsid w:val="009453C5"/>
    <w:rsid w:val="00945615"/>
    <w:rsid w:val="00946216"/>
    <w:rsid w:val="009471E1"/>
    <w:rsid w:val="0094725A"/>
    <w:rsid w:val="00947556"/>
    <w:rsid w:val="0095032B"/>
    <w:rsid w:val="00950788"/>
    <w:rsid w:val="00950BC4"/>
    <w:rsid w:val="00950D24"/>
    <w:rsid w:val="00950FFE"/>
    <w:rsid w:val="00951274"/>
    <w:rsid w:val="0095137B"/>
    <w:rsid w:val="00951BAB"/>
    <w:rsid w:val="00952021"/>
    <w:rsid w:val="00952D25"/>
    <w:rsid w:val="009530BE"/>
    <w:rsid w:val="009530D6"/>
    <w:rsid w:val="00953288"/>
    <w:rsid w:val="00953DDF"/>
    <w:rsid w:val="00954D4B"/>
    <w:rsid w:val="009556A5"/>
    <w:rsid w:val="00955816"/>
    <w:rsid w:val="0095662D"/>
    <w:rsid w:val="0095688D"/>
    <w:rsid w:val="00956916"/>
    <w:rsid w:val="00957F22"/>
    <w:rsid w:val="00960532"/>
    <w:rsid w:val="0096084E"/>
    <w:rsid w:val="00960914"/>
    <w:rsid w:val="009616FA"/>
    <w:rsid w:val="009625B7"/>
    <w:rsid w:val="00962BE0"/>
    <w:rsid w:val="009631BB"/>
    <w:rsid w:val="00963336"/>
    <w:rsid w:val="009635FC"/>
    <w:rsid w:val="00963AEC"/>
    <w:rsid w:val="00964626"/>
    <w:rsid w:val="00965CD4"/>
    <w:rsid w:val="00966E95"/>
    <w:rsid w:val="00967FE7"/>
    <w:rsid w:val="00970512"/>
    <w:rsid w:val="00970548"/>
    <w:rsid w:val="0097078E"/>
    <w:rsid w:val="00971286"/>
    <w:rsid w:val="009714E1"/>
    <w:rsid w:val="009717C7"/>
    <w:rsid w:val="00971C6A"/>
    <w:rsid w:val="00972423"/>
    <w:rsid w:val="00972EBF"/>
    <w:rsid w:val="00973498"/>
    <w:rsid w:val="00973B6A"/>
    <w:rsid w:val="00973C8E"/>
    <w:rsid w:val="00974AE9"/>
    <w:rsid w:val="00975215"/>
    <w:rsid w:val="009755D2"/>
    <w:rsid w:val="00975CF6"/>
    <w:rsid w:val="0097602B"/>
    <w:rsid w:val="0097638A"/>
    <w:rsid w:val="009764C8"/>
    <w:rsid w:val="009769E7"/>
    <w:rsid w:val="00976A2F"/>
    <w:rsid w:val="00977398"/>
    <w:rsid w:val="0097781F"/>
    <w:rsid w:val="00977CFD"/>
    <w:rsid w:val="009801FA"/>
    <w:rsid w:val="00980228"/>
    <w:rsid w:val="00980358"/>
    <w:rsid w:val="009805F5"/>
    <w:rsid w:val="00980A65"/>
    <w:rsid w:val="00980BAC"/>
    <w:rsid w:val="0098130B"/>
    <w:rsid w:val="0098158F"/>
    <w:rsid w:val="0098226A"/>
    <w:rsid w:val="00982C5A"/>
    <w:rsid w:val="009832C2"/>
    <w:rsid w:val="009841C1"/>
    <w:rsid w:val="0098477F"/>
    <w:rsid w:val="00984B10"/>
    <w:rsid w:val="00984D63"/>
    <w:rsid w:val="009853DC"/>
    <w:rsid w:val="0098543A"/>
    <w:rsid w:val="009856D5"/>
    <w:rsid w:val="009858D8"/>
    <w:rsid w:val="00985D01"/>
    <w:rsid w:val="0098615C"/>
    <w:rsid w:val="00986387"/>
    <w:rsid w:val="00986676"/>
    <w:rsid w:val="00986796"/>
    <w:rsid w:val="00986D9D"/>
    <w:rsid w:val="00986FE3"/>
    <w:rsid w:val="0098753B"/>
    <w:rsid w:val="009877DB"/>
    <w:rsid w:val="00987C48"/>
    <w:rsid w:val="0099036D"/>
    <w:rsid w:val="009909E6"/>
    <w:rsid w:val="00990BDA"/>
    <w:rsid w:val="0099112D"/>
    <w:rsid w:val="00991390"/>
    <w:rsid w:val="00991438"/>
    <w:rsid w:val="009914AF"/>
    <w:rsid w:val="009914BC"/>
    <w:rsid w:val="009915E9"/>
    <w:rsid w:val="0099198E"/>
    <w:rsid w:val="00991AED"/>
    <w:rsid w:val="009927AD"/>
    <w:rsid w:val="0099427F"/>
    <w:rsid w:val="009942C6"/>
    <w:rsid w:val="0099457E"/>
    <w:rsid w:val="0099543C"/>
    <w:rsid w:val="00995466"/>
    <w:rsid w:val="009956D9"/>
    <w:rsid w:val="0099756D"/>
    <w:rsid w:val="00997758"/>
    <w:rsid w:val="009978A6"/>
    <w:rsid w:val="009A119E"/>
    <w:rsid w:val="009A1318"/>
    <w:rsid w:val="009A1883"/>
    <w:rsid w:val="009A1C07"/>
    <w:rsid w:val="009A1E6D"/>
    <w:rsid w:val="009A2808"/>
    <w:rsid w:val="009A28A6"/>
    <w:rsid w:val="009A2A98"/>
    <w:rsid w:val="009A3650"/>
    <w:rsid w:val="009A3A18"/>
    <w:rsid w:val="009A3B29"/>
    <w:rsid w:val="009A57B0"/>
    <w:rsid w:val="009A58E4"/>
    <w:rsid w:val="009A5AB9"/>
    <w:rsid w:val="009A66DD"/>
    <w:rsid w:val="009A6C9F"/>
    <w:rsid w:val="009A73D0"/>
    <w:rsid w:val="009A7481"/>
    <w:rsid w:val="009A7EE1"/>
    <w:rsid w:val="009B018B"/>
    <w:rsid w:val="009B033D"/>
    <w:rsid w:val="009B06D6"/>
    <w:rsid w:val="009B091C"/>
    <w:rsid w:val="009B0E16"/>
    <w:rsid w:val="009B13A3"/>
    <w:rsid w:val="009B1A03"/>
    <w:rsid w:val="009B1F9B"/>
    <w:rsid w:val="009B367A"/>
    <w:rsid w:val="009B3C53"/>
    <w:rsid w:val="009B4478"/>
    <w:rsid w:val="009B45B8"/>
    <w:rsid w:val="009B4DD9"/>
    <w:rsid w:val="009B50E8"/>
    <w:rsid w:val="009B54C9"/>
    <w:rsid w:val="009B62E8"/>
    <w:rsid w:val="009B6900"/>
    <w:rsid w:val="009B6C76"/>
    <w:rsid w:val="009B7331"/>
    <w:rsid w:val="009B765E"/>
    <w:rsid w:val="009B7757"/>
    <w:rsid w:val="009B7A93"/>
    <w:rsid w:val="009B7EFE"/>
    <w:rsid w:val="009C0653"/>
    <w:rsid w:val="009C0879"/>
    <w:rsid w:val="009C0AEB"/>
    <w:rsid w:val="009C0B22"/>
    <w:rsid w:val="009C0D5F"/>
    <w:rsid w:val="009C0F2C"/>
    <w:rsid w:val="009C1F28"/>
    <w:rsid w:val="009C23D7"/>
    <w:rsid w:val="009C33D5"/>
    <w:rsid w:val="009C368E"/>
    <w:rsid w:val="009C36CA"/>
    <w:rsid w:val="009C3752"/>
    <w:rsid w:val="009C3D40"/>
    <w:rsid w:val="009C3EE2"/>
    <w:rsid w:val="009C3F75"/>
    <w:rsid w:val="009C43D3"/>
    <w:rsid w:val="009C463F"/>
    <w:rsid w:val="009C5155"/>
    <w:rsid w:val="009C52A1"/>
    <w:rsid w:val="009C5381"/>
    <w:rsid w:val="009C5994"/>
    <w:rsid w:val="009C5A41"/>
    <w:rsid w:val="009C60F9"/>
    <w:rsid w:val="009C6921"/>
    <w:rsid w:val="009C6984"/>
    <w:rsid w:val="009C7C3C"/>
    <w:rsid w:val="009C7E45"/>
    <w:rsid w:val="009D05C3"/>
    <w:rsid w:val="009D0BB9"/>
    <w:rsid w:val="009D1099"/>
    <w:rsid w:val="009D1C11"/>
    <w:rsid w:val="009D1EB0"/>
    <w:rsid w:val="009D2146"/>
    <w:rsid w:val="009D2693"/>
    <w:rsid w:val="009D269F"/>
    <w:rsid w:val="009D2980"/>
    <w:rsid w:val="009D2F33"/>
    <w:rsid w:val="009D308B"/>
    <w:rsid w:val="009D30FB"/>
    <w:rsid w:val="009D3325"/>
    <w:rsid w:val="009D3733"/>
    <w:rsid w:val="009D3809"/>
    <w:rsid w:val="009D3AEE"/>
    <w:rsid w:val="009D3D0B"/>
    <w:rsid w:val="009D498E"/>
    <w:rsid w:val="009D4BE8"/>
    <w:rsid w:val="009D5E98"/>
    <w:rsid w:val="009D6598"/>
    <w:rsid w:val="009D6764"/>
    <w:rsid w:val="009D6F89"/>
    <w:rsid w:val="009D7855"/>
    <w:rsid w:val="009D7C6C"/>
    <w:rsid w:val="009E0029"/>
    <w:rsid w:val="009E0629"/>
    <w:rsid w:val="009E0DC0"/>
    <w:rsid w:val="009E1493"/>
    <w:rsid w:val="009E20B9"/>
    <w:rsid w:val="009E24D9"/>
    <w:rsid w:val="009E276D"/>
    <w:rsid w:val="009E2B14"/>
    <w:rsid w:val="009E2D66"/>
    <w:rsid w:val="009E3137"/>
    <w:rsid w:val="009E33B1"/>
    <w:rsid w:val="009E378F"/>
    <w:rsid w:val="009E3F03"/>
    <w:rsid w:val="009E5041"/>
    <w:rsid w:val="009E529E"/>
    <w:rsid w:val="009E5464"/>
    <w:rsid w:val="009E5D51"/>
    <w:rsid w:val="009E5D8C"/>
    <w:rsid w:val="009E61CE"/>
    <w:rsid w:val="009E63E4"/>
    <w:rsid w:val="009E6414"/>
    <w:rsid w:val="009E64E8"/>
    <w:rsid w:val="009E7902"/>
    <w:rsid w:val="009E7966"/>
    <w:rsid w:val="009E7A7E"/>
    <w:rsid w:val="009F0690"/>
    <w:rsid w:val="009F06BA"/>
    <w:rsid w:val="009F0778"/>
    <w:rsid w:val="009F0981"/>
    <w:rsid w:val="009F1082"/>
    <w:rsid w:val="009F1869"/>
    <w:rsid w:val="009F2B82"/>
    <w:rsid w:val="009F3625"/>
    <w:rsid w:val="009F373E"/>
    <w:rsid w:val="009F3EAA"/>
    <w:rsid w:val="009F4356"/>
    <w:rsid w:val="009F443F"/>
    <w:rsid w:val="009F48B4"/>
    <w:rsid w:val="009F4E90"/>
    <w:rsid w:val="009F4FF7"/>
    <w:rsid w:val="009F530F"/>
    <w:rsid w:val="009F5930"/>
    <w:rsid w:val="009F5A74"/>
    <w:rsid w:val="009F5BA6"/>
    <w:rsid w:val="009F5CE7"/>
    <w:rsid w:val="009F6549"/>
    <w:rsid w:val="009F66F7"/>
    <w:rsid w:val="009F6B5A"/>
    <w:rsid w:val="009F7AD0"/>
    <w:rsid w:val="009F7ECA"/>
    <w:rsid w:val="00A003CB"/>
    <w:rsid w:val="00A00C7E"/>
    <w:rsid w:val="00A00F6F"/>
    <w:rsid w:val="00A01708"/>
    <w:rsid w:val="00A02262"/>
    <w:rsid w:val="00A02A21"/>
    <w:rsid w:val="00A034DE"/>
    <w:rsid w:val="00A0404A"/>
    <w:rsid w:val="00A0410B"/>
    <w:rsid w:val="00A0488F"/>
    <w:rsid w:val="00A04FA1"/>
    <w:rsid w:val="00A04FDC"/>
    <w:rsid w:val="00A05351"/>
    <w:rsid w:val="00A056F1"/>
    <w:rsid w:val="00A06294"/>
    <w:rsid w:val="00A067E5"/>
    <w:rsid w:val="00A0739D"/>
    <w:rsid w:val="00A0797D"/>
    <w:rsid w:val="00A079B9"/>
    <w:rsid w:val="00A1014B"/>
    <w:rsid w:val="00A106E3"/>
    <w:rsid w:val="00A10BFA"/>
    <w:rsid w:val="00A11037"/>
    <w:rsid w:val="00A11ED6"/>
    <w:rsid w:val="00A11FA8"/>
    <w:rsid w:val="00A1228F"/>
    <w:rsid w:val="00A123C1"/>
    <w:rsid w:val="00A13025"/>
    <w:rsid w:val="00A13530"/>
    <w:rsid w:val="00A13972"/>
    <w:rsid w:val="00A13FE5"/>
    <w:rsid w:val="00A14126"/>
    <w:rsid w:val="00A15025"/>
    <w:rsid w:val="00A15642"/>
    <w:rsid w:val="00A156F2"/>
    <w:rsid w:val="00A16EC2"/>
    <w:rsid w:val="00A170B9"/>
    <w:rsid w:val="00A20B9A"/>
    <w:rsid w:val="00A210B4"/>
    <w:rsid w:val="00A213FB"/>
    <w:rsid w:val="00A215B3"/>
    <w:rsid w:val="00A21A5D"/>
    <w:rsid w:val="00A21AF8"/>
    <w:rsid w:val="00A21E7F"/>
    <w:rsid w:val="00A22063"/>
    <w:rsid w:val="00A2229F"/>
    <w:rsid w:val="00A233D9"/>
    <w:rsid w:val="00A23B48"/>
    <w:rsid w:val="00A23FDC"/>
    <w:rsid w:val="00A2415E"/>
    <w:rsid w:val="00A24207"/>
    <w:rsid w:val="00A24480"/>
    <w:rsid w:val="00A250F7"/>
    <w:rsid w:val="00A252A7"/>
    <w:rsid w:val="00A25813"/>
    <w:rsid w:val="00A25C42"/>
    <w:rsid w:val="00A26022"/>
    <w:rsid w:val="00A26994"/>
    <w:rsid w:val="00A26DAC"/>
    <w:rsid w:val="00A2769D"/>
    <w:rsid w:val="00A27EE2"/>
    <w:rsid w:val="00A300AA"/>
    <w:rsid w:val="00A300DA"/>
    <w:rsid w:val="00A30147"/>
    <w:rsid w:val="00A30B22"/>
    <w:rsid w:val="00A31F1A"/>
    <w:rsid w:val="00A31F8D"/>
    <w:rsid w:val="00A328A7"/>
    <w:rsid w:val="00A329AC"/>
    <w:rsid w:val="00A33277"/>
    <w:rsid w:val="00A33782"/>
    <w:rsid w:val="00A33900"/>
    <w:rsid w:val="00A33EC6"/>
    <w:rsid w:val="00A341AF"/>
    <w:rsid w:val="00A34549"/>
    <w:rsid w:val="00A34D29"/>
    <w:rsid w:val="00A34E2C"/>
    <w:rsid w:val="00A3505B"/>
    <w:rsid w:val="00A356C0"/>
    <w:rsid w:val="00A35710"/>
    <w:rsid w:val="00A35773"/>
    <w:rsid w:val="00A35896"/>
    <w:rsid w:val="00A35A54"/>
    <w:rsid w:val="00A35CCF"/>
    <w:rsid w:val="00A35D38"/>
    <w:rsid w:val="00A36007"/>
    <w:rsid w:val="00A366C5"/>
    <w:rsid w:val="00A36EFC"/>
    <w:rsid w:val="00A37E3F"/>
    <w:rsid w:val="00A37F55"/>
    <w:rsid w:val="00A40667"/>
    <w:rsid w:val="00A4081C"/>
    <w:rsid w:val="00A40B8D"/>
    <w:rsid w:val="00A40ECF"/>
    <w:rsid w:val="00A4106B"/>
    <w:rsid w:val="00A41AF6"/>
    <w:rsid w:val="00A41BD9"/>
    <w:rsid w:val="00A41C18"/>
    <w:rsid w:val="00A41E16"/>
    <w:rsid w:val="00A4244C"/>
    <w:rsid w:val="00A42927"/>
    <w:rsid w:val="00A43559"/>
    <w:rsid w:val="00A43963"/>
    <w:rsid w:val="00A444B4"/>
    <w:rsid w:val="00A44B6E"/>
    <w:rsid w:val="00A44E27"/>
    <w:rsid w:val="00A450CC"/>
    <w:rsid w:val="00A4511F"/>
    <w:rsid w:val="00A45B01"/>
    <w:rsid w:val="00A45CA4"/>
    <w:rsid w:val="00A45E78"/>
    <w:rsid w:val="00A45FB1"/>
    <w:rsid w:val="00A4672C"/>
    <w:rsid w:val="00A46AC4"/>
    <w:rsid w:val="00A46BE5"/>
    <w:rsid w:val="00A4708E"/>
    <w:rsid w:val="00A477A4"/>
    <w:rsid w:val="00A47A2D"/>
    <w:rsid w:val="00A508D6"/>
    <w:rsid w:val="00A522A7"/>
    <w:rsid w:val="00A5234C"/>
    <w:rsid w:val="00A5285B"/>
    <w:rsid w:val="00A53476"/>
    <w:rsid w:val="00A53574"/>
    <w:rsid w:val="00A53C8E"/>
    <w:rsid w:val="00A54934"/>
    <w:rsid w:val="00A54AB5"/>
    <w:rsid w:val="00A5526B"/>
    <w:rsid w:val="00A55498"/>
    <w:rsid w:val="00A561EE"/>
    <w:rsid w:val="00A563F7"/>
    <w:rsid w:val="00A57328"/>
    <w:rsid w:val="00A57C7B"/>
    <w:rsid w:val="00A57FF0"/>
    <w:rsid w:val="00A57FFA"/>
    <w:rsid w:val="00A60525"/>
    <w:rsid w:val="00A60810"/>
    <w:rsid w:val="00A60CD7"/>
    <w:rsid w:val="00A61093"/>
    <w:rsid w:val="00A61262"/>
    <w:rsid w:val="00A61806"/>
    <w:rsid w:val="00A61A7A"/>
    <w:rsid w:val="00A61B7B"/>
    <w:rsid w:val="00A61E64"/>
    <w:rsid w:val="00A62905"/>
    <w:rsid w:val="00A62ACA"/>
    <w:rsid w:val="00A62DF6"/>
    <w:rsid w:val="00A63A50"/>
    <w:rsid w:val="00A63AC7"/>
    <w:rsid w:val="00A64301"/>
    <w:rsid w:val="00A64A40"/>
    <w:rsid w:val="00A64BA3"/>
    <w:rsid w:val="00A64C06"/>
    <w:rsid w:val="00A65229"/>
    <w:rsid w:val="00A65535"/>
    <w:rsid w:val="00A65CFA"/>
    <w:rsid w:val="00A66014"/>
    <w:rsid w:val="00A660EE"/>
    <w:rsid w:val="00A66CDB"/>
    <w:rsid w:val="00A66E1C"/>
    <w:rsid w:val="00A671D6"/>
    <w:rsid w:val="00A6753E"/>
    <w:rsid w:val="00A6783F"/>
    <w:rsid w:val="00A7045A"/>
    <w:rsid w:val="00A7059D"/>
    <w:rsid w:val="00A70664"/>
    <w:rsid w:val="00A70DAA"/>
    <w:rsid w:val="00A70DAF"/>
    <w:rsid w:val="00A717DD"/>
    <w:rsid w:val="00A71C7E"/>
    <w:rsid w:val="00A7232E"/>
    <w:rsid w:val="00A72487"/>
    <w:rsid w:val="00A724CF"/>
    <w:rsid w:val="00A72639"/>
    <w:rsid w:val="00A72709"/>
    <w:rsid w:val="00A72BF2"/>
    <w:rsid w:val="00A733BB"/>
    <w:rsid w:val="00A7380B"/>
    <w:rsid w:val="00A738A8"/>
    <w:rsid w:val="00A73DCA"/>
    <w:rsid w:val="00A73FC7"/>
    <w:rsid w:val="00A741F8"/>
    <w:rsid w:val="00A745C9"/>
    <w:rsid w:val="00A74925"/>
    <w:rsid w:val="00A74D94"/>
    <w:rsid w:val="00A75909"/>
    <w:rsid w:val="00A75C3E"/>
    <w:rsid w:val="00A75F77"/>
    <w:rsid w:val="00A7667F"/>
    <w:rsid w:val="00A76B6A"/>
    <w:rsid w:val="00A773B9"/>
    <w:rsid w:val="00A773E0"/>
    <w:rsid w:val="00A77655"/>
    <w:rsid w:val="00A806B2"/>
    <w:rsid w:val="00A81229"/>
    <w:rsid w:val="00A81499"/>
    <w:rsid w:val="00A81677"/>
    <w:rsid w:val="00A817E3"/>
    <w:rsid w:val="00A8189B"/>
    <w:rsid w:val="00A81BE6"/>
    <w:rsid w:val="00A81D69"/>
    <w:rsid w:val="00A8214D"/>
    <w:rsid w:val="00A82448"/>
    <w:rsid w:val="00A82536"/>
    <w:rsid w:val="00A82B42"/>
    <w:rsid w:val="00A82BAE"/>
    <w:rsid w:val="00A82C09"/>
    <w:rsid w:val="00A82D57"/>
    <w:rsid w:val="00A8368B"/>
    <w:rsid w:val="00A839BB"/>
    <w:rsid w:val="00A83D6F"/>
    <w:rsid w:val="00A84080"/>
    <w:rsid w:val="00A84491"/>
    <w:rsid w:val="00A8466D"/>
    <w:rsid w:val="00A84758"/>
    <w:rsid w:val="00A84945"/>
    <w:rsid w:val="00A84E08"/>
    <w:rsid w:val="00A86955"/>
    <w:rsid w:val="00A86AD4"/>
    <w:rsid w:val="00A870DD"/>
    <w:rsid w:val="00A8725B"/>
    <w:rsid w:val="00A8774A"/>
    <w:rsid w:val="00A87D09"/>
    <w:rsid w:val="00A906F7"/>
    <w:rsid w:val="00A907FE"/>
    <w:rsid w:val="00A9139E"/>
    <w:rsid w:val="00A91933"/>
    <w:rsid w:val="00A92288"/>
    <w:rsid w:val="00A92348"/>
    <w:rsid w:val="00A92A5A"/>
    <w:rsid w:val="00A92B56"/>
    <w:rsid w:val="00A92CD8"/>
    <w:rsid w:val="00A93CE4"/>
    <w:rsid w:val="00A941FD"/>
    <w:rsid w:val="00A946A0"/>
    <w:rsid w:val="00A949E9"/>
    <w:rsid w:val="00A94D2B"/>
    <w:rsid w:val="00A94D72"/>
    <w:rsid w:val="00A95A0C"/>
    <w:rsid w:val="00A96A64"/>
    <w:rsid w:val="00A97429"/>
    <w:rsid w:val="00A979B9"/>
    <w:rsid w:val="00AA01B7"/>
    <w:rsid w:val="00AA03F5"/>
    <w:rsid w:val="00AA07AC"/>
    <w:rsid w:val="00AA0EAD"/>
    <w:rsid w:val="00AA139D"/>
    <w:rsid w:val="00AA158B"/>
    <w:rsid w:val="00AA174A"/>
    <w:rsid w:val="00AA1B8E"/>
    <w:rsid w:val="00AA1D9F"/>
    <w:rsid w:val="00AA2601"/>
    <w:rsid w:val="00AA260F"/>
    <w:rsid w:val="00AA2FC3"/>
    <w:rsid w:val="00AA31B4"/>
    <w:rsid w:val="00AA3E8A"/>
    <w:rsid w:val="00AA4818"/>
    <w:rsid w:val="00AA4DE7"/>
    <w:rsid w:val="00AA50A9"/>
    <w:rsid w:val="00AA588C"/>
    <w:rsid w:val="00AA5F66"/>
    <w:rsid w:val="00AA66C4"/>
    <w:rsid w:val="00AA66F9"/>
    <w:rsid w:val="00AA6C9A"/>
    <w:rsid w:val="00AA703E"/>
    <w:rsid w:val="00AA7421"/>
    <w:rsid w:val="00AA7590"/>
    <w:rsid w:val="00AA75FD"/>
    <w:rsid w:val="00AA7E74"/>
    <w:rsid w:val="00AB0020"/>
    <w:rsid w:val="00AB0B7C"/>
    <w:rsid w:val="00AB13FB"/>
    <w:rsid w:val="00AB1A8C"/>
    <w:rsid w:val="00AB1B4F"/>
    <w:rsid w:val="00AB1B89"/>
    <w:rsid w:val="00AB1FD8"/>
    <w:rsid w:val="00AB253B"/>
    <w:rsid w:val="00AB2872"/>
    <w:rsid w:val="00AB28A6"/>
    <w:rsid w:val="00AB3FF6"/>
    <w:rsid w:val="00AB447F"/>
    <w:rsid w:val="00AB4A7A"/>
    <w:rsid w:val="00AB4DA8"/>
    <w:rsid w:val="00AB50BF"/>
    <w:rsid w:val="00AB5521"/>
    <w:rsid w:val="00AB578E"/>
    <w:rsid w:val="00AB594D"/>
    <w:rsid w:val="00AB6497"/>
    <w:rsid w:val="00AB6508"/>
    <w:rsid w:val="00AB6657"/>
    <w:rsid w:val="00AB6697"/>
    <w:rsid w:val="00AB758D"/>
    <w:rsid w:val="00AB75FC"/>
    <w:rsid w:val="00AC007F"/>
    <w:rsid w:val="00AC0B12"/>
    <w:rsid w:val="00AC0CB7"/>
    <w:rsid w:val="00AC0D88"/>
    <w:rsid w:val="00AC12E9"/>
    <w:rsid w:val="00AC2944"/>
    <w:rsid w:val="00AC30E0"/>
    <w:rsid w:val="00AC3149"/>
    <w:rsid w:val="00AC3319"/>
    <w:rsid w:val="00AC3457"/>
    <w:rsid w:val="00AC3582"/>
    <w:rsid w:val="00AC363B"/>
    <w:rsid w:val="00AC38C6"/>
    <w:rsid w:val="00AC54B7"/>
    <w:rsid w:val="00AC5546"/>
    <w:rsid w:val="00AC56D0"/>
    <w:rsid w:val="00AC5E13"/>
    <w:rsid w:val="00AC672C"/>
    <w:rsid w:val="00AC6856"/>
    <w:rsid w:val="00AC69B1"/>
    <w:rsid w:val="00AC6A3E"/>
    <w:rsid w:val="00AC6AB8"/>
    <w:rsid w:val="00AC72DE"/>
    <w:rsid w:val="00AC750A"/>
    <w:rsid w:val="00AC7B76"/>
    <w:rsid w:val="00AC7E77"/>
    <w:rsid w:val="00AD0797"/>
    <w:rsid w:val="00AD09DE"/>
    <w:rsid w:val="00AD1EE2"/>
    <w:rsid w:val="00AD2330"/>
    <w:rsid w:val="00AD29C0"/>
    <w:rsid w:val="00AD2C3A"/>
    <w:rsid w:val="00AD35F6"/>
    <w:rsid w:val="00AD391E"/>
    <w:rsid w:val="00AD3E13"/>
    <w:rsid w:val="00AD3EE2"/>
    <w:rsid w:val="00AD4514"/>
    <w:rsid w:val="00AD4549"/>
    <w:rsid w:val="00AD494A"/>
    <w:rsid w:val="00AD4DF0"/>
    <w:rsid w:val="00AD5B27"/>
    <w:rsid w:val="00AD602C"/>
    <w:rsid w:val="00AD6076"/>
    <w:rsid w:val="00AD6C41"/>
    <w:rsid w:val="00AD6C80"/>
    <w:rsid w:val="00AD74EF"/>
    <w:rsid w:val="00AD7B30"/>
    <w:rsid w:val="00AE0011"/>
    <w:rsid w:val="00AE03BE"/>
    <w:rsid w:val="00AE0537"/>
    <w:rsid w:val="00AE09EE"/>
    <w:rsid w:val="00AE115A"/>
    <w:rsid w:val="00AE1B9A"/>
    <w:rsid w:val="00AE1BCA"/>
    <w:rsid w:val="00AE2916"/>
    <w:rsid w:val="00AE317A"/>
    <w:rsid w:val="00AE3877"/>
    <w:rsid w:val="00AE41BD"/>
    <w:rsid w:val="00AE4C3F"/>
    <w:rsid w:val="00AE4CB8"/>
    <w:rsid w:val="00AE5244"/>
    <w:rsid w:val="00AE52A3"/>
    <w:rsid w:val="00AE5523"/>
    <w:rsid w:val="00AE5544"/>
    <w:rsid w:val="00AE5BF9"/>
    <w:rsid w:val="00AE5FD7"/>
    <w:rsid w:val="00AE6265"/>
    <w:rsid w:val="00AE6AE9"/>
    <w:rsid w:val="00AE7215"/>
    <w:rsid w:val="00AE753C"/>
    <w:rsid w:val="00AE7A9A"/>
    <w:rsid w:val="00AE7FFD"/>
    <w:rsid w:val="00AF0EAA"/>
    <w:rsid w:val="00AF0F89"/>
    <w:rsid w:val="00AF0FE8"/>
    <w:rsid w:val="00AF18AC"/>
    <w:rsid w:val="00AF1E37"/>
    <w:rsid w:val="00AF2302"/>
    <w:rsid w:val="00AF28AA"/>
    <w:rsid w:val="00AF2949"/>
    <w:rsid w:val="00AF2A81"/>
    <w:rsid w:val="00AF2B4A"/>
    <w:rsid w:val="00AF365B"/>
    <w:rsid w:val="00AF37DD"/>
    <w:rsid w:val="00AF39CA"/>
    <w:rsid w:val="00AF3D9D"/>
    <w:rsid w:val="00AF3DBF"/>
    <w:rsid w:val="00AF5629"/>
    <w:rsid w:val="00AF5A58"/>
    <w:rsid w:val="00AF6283"/>
    <w:rsid w:val="00AF6925"/>
    <w:rsid w:val="00AF74CA"/>
    <w:rsid w:val="00AF7EDB"/>
    <w:rsid w:val="00B00696"/>
    <w:rsid w:val="00B007DE"/>
    <w:rsid w:val="00B00FFF"/>
    <w:rsid w:val="00B011A3"/>
    <w:rsid w:val="00B01246"/>
    <w:rsid w:val="00B01787"/>
    <w:rsid w:val="00B01952"/>
    <w:rsid w:val="00B02E0D"/>
    <w:rsid w:val="00B0348B"/>
    <w:rsid w:val="00B03634"/>
    <w:rsid w:val="00B03B94"/>
    <w:rsid w:val="00B03C63"/>
    <w:rsid w:val="00B04790"/>
    <w:rsid w:val="00B047FA"/>
    <w:rsid w:val="00B04DE3"/>
    <w:rsid w:val="00B05366"/>
    <w:rsid w:val="00B05382"/>
    <w:rsid w:val="00B0547E"/>
    <w:rsid w:val="00B0578E"/>
    <w:rsid w:val="00B05BA6"/>
    <w:rsid w:val="00B0600A"/>
    <w:rsid w:val="00B06242"/>
    <w:rsid w:val="00B06362"/>
    <w:rsid w:val="00B06A20"/>
    <w:rsid w:val="00B06C32"/>
    <w:rsid w:val="00B06D7D"/>
    <w:rsid w:val="00B06ED0"/>
    <w:rsid w:val="00B07216"/>
    <w:rsid w:val="00B07454"/>
    <w:rsid w:val="00B07688"/>
    <w:rsid w:val="00B07F80"/>
    <w:rsid w:val="00B07FAB"/>
    <w:rsid w:val="00B101D1"/>
    <w:rsid w:val="00B10DDB"/>
    <w:rsid w:val="00B111FE"/>
    <w:rsid w:val="00B112E6"/>
    <w:rsid w:val="00B1243D"/>
    <w:rsid w:val="00B12468"/>
    <w:rsid w:val="00B12B33"/>
    <w:rsid w:val="00B12D7C"/>
    <w:rsid w:val="00B12EC8"/>
    <w:rsid w:val="00B12FD0"/>
    <w:rsid w:val="00B13255"/>
    <w:rsid w:val="00B136AC"/>
    <w:rsid w:val="00B13B27"/>
    <w:rsid w:val="00B13C3E"/>
    <w:rsid w:val="00B13D75"/>
    <w:rsid w:val="00B13F5C"/>
    <w:rsid w:val="00B147BC"/>
    <w:rsid w:val="00B14FDB"/>
    <w:rsid w:val="00B151DC"/>
    <w:rsid w:val="00B15548"/>
    <w:rsid w:val="00B157A8"/>
    <w:rsid w:val="00B1593E"/>
    <w:rsid w:val="00B16F38"/>
    <w:rsid w:val="00B1768C"/>
    <w:rsid w:val="00B207C9"/>
    <w:rsid w:val="00B20E2D"/>
    <w:rsid w:val="00B20FC3"/>
    <w:rsid w:val="00B21858"/>
    <w:rsid w:val="00B21E7E"/>
    <w:rsid w:val="00B22640"/>
    <w:rsid w:val="00B22748"/>
    <w:rsid w:val="00B2287B"/>
    <w:rsid w:val="00B22F5A"/>
    <w:rsid w:val="00B231EE"/>
    <w:rsid w:val="00B2394A"/>
    <w:rsid w:val="00B23A9F"/>
    <w:rsid w:val="00B23E5E"/>
    <w:rsid w:val="00B23EBD"/>
    <w:rsid w:val="00B23F8C"/>
    <w:rsid w:val="00B2454F"/>
    <w:rsid w:val="00B25725"/>
    <w:rsid w:val="00B25A28"/>
    <w:rsid w:val="00B25CB9"/>
    <w:rsid w:val="00B25E16"/>
    <w:rsid w:val="00B25F12"/>
    <w:rsid w:val="00B25F44"/>
    <w:rsid w:val="00B260A2"/>
    <w:rsid w:val="00B26B35"/>
    <w:rsid w:val="00B26FAD"/>
    <w:rsid w:val="00B271B4"/>
    <w:rsid w:val="00B273B7"/>
    <w:rsid w:val="00B30BEB"/>
    <w:rsid w:val="00B312AD"/>
    <w:rsid w:val="00B3205C"/>
    <w:rsid w:val="00B32A44"/>
    <w:rsid w:val="00B3405D"/>
    <w:rsid w:val="00B340AD"/>
    <w:rsid w:val="00B349C6"/>
    <w:rsid w:val="00B34FED"/>
    <w:rsid w:val="00B353D9"/>
    <w:rsid w:val="00B35563"/>
    <w:rsid w:val="00B3578F"/>
    <w:rsid w:val="00B35A5C"/>
    <w:rsid w:val="00B3616F"/>
    <w:rsid w:val="00B3650D"/>
    <w:rsid w:val="00B3657F"/>
    <w:rsid w:val="00B36CD2"/>
    <w:rsid w:val="00B36F02"/>
    <w:rsid w:val="00B370F5"/>
    <w:rsid w:val="00B3745A"/>
    <w:rsid w:val="00B40795"/>
    <w:rsid w:val="00B40CC1"/>
    <w:rsid w:val="00B4100F"/>
    <w:rsid w:val="00B415AB"/>
    <w:rsid w:val="00B41770"/>
    <w:rsid w:val="00B41B52"/>
    <w:rsid w:val="00B42B3A"/>
    <w:rsid w:val="00B42F00"/>
    <w:rsid w:val="00B431C6"/>
    <w:rsid w:val="00B440D9"/>
    <w:rsid w:val="00B4443D"/>
    <w:rsid w:val="00B44867"/>
    <w:rsid w:val="00B44FB3"/>
    <w:rsid w:val="00B459B8"/>
    <w:rsid w:val="00B45EE5"/>
    <w:rsid w:val="00B46861"/>
    <w:rsid w:val="00B46A82"/>
    <w:rsid w:val="00B46A8D"/>
    <w:rsid w:val="00B46F17"/>
    <w:rsid w:val="00B47A1E"/>
    <w:rsid w:val="00B47DC7"/>
    <w:rsid w:val="00B5020E"/>
    <w:rsid w:val="00B51021"/>
    <w:rsid w:val="00B51870"/>
    <w:rsid w:val="00B519EA"/>
    <w:rsid w:val="00B520D2"/>
    <w:rsid w:val="00B5218F"/>
    <w:rsid w:val="00B52AA9"/>
    <w:rsid w:val="00B53341"/>
    <w:rsid w:val="00B53756"/>
    <w:rsid w:val="00B53A09"/>
    <w:rsid w:val="00B53D10"/>
    <w:rsid w:val="00B54197"/>
    <w:rsid w:val="00B54276"/>
    <w:rsid w:val="00B549FB"/>
    <w:rsid w:val="00B54DB1"/>
    <w:rsid w:val="00B553B9"/>
    <w:rsid w:val="00B56249"/>
    <w:rsid w:val="00B56628"/>
    <w:rsid w:val="00B569D9"/>
    <w:rsid w:val="00B57AFC"/>
    <w:rsid w:val="00B57B20"/>
    <w:rsid w:val="00B57EC5"/>
    <w:rsid w:val="00B604D0"/>
    <w:rsid w:val="00B60879"/>
    <w:rsid w:val="00B60C84"/>
    <w:rsid w:val="00B60D95"/>
    <w:rsid w:val="00B60EA2"/>
    <w:rsid w:val="00B60FEA"/>
    <w:rsid w:val="00B6153B"/>
    <w:rsid w:val="00B61EBB"/>
    <w:rsid w:val="00B62662"/>
    <w:rsid w:val="00B62BC7"/>
    <w:rsid w:val="00B62CE0"/>
    <w:rsid w:val="00B62D31"/>
    <w:rsid w:val="00B62D3D"/>
    <w:rsid w:val="00B62E98"/>
    <w:rsid w:val="00B63375"/>
    <w:rsid w:val="00B63915"/>
    <w:rsid w:val="00B63A3E"/>
    <w:rsid w:val="00B640CB"/>
    <w:rsid w:val="00B642E8"/>
    <w:rsid w:val="00B648C4"/>
    <w:rsid w:val="00B64F9A"/>
    <w:rsid w:val="00B65256"/>
    <w:rsid w:val="00B653A6"/>
    <w:rsid w:val="00B65549"/>
    <w:rsid w:val="00B655AC"/>
    <w:rsid w:val="00B6583E"/>
    <w:rsid w:val="00B665ED"/>
    <w:rsid w:val="00B672CA"/>
    <w:rsid w:val="00B67D63"/>
    <w:rsid w:val="00B67E8F"/>
    <w:rsid w:val="00B70239"/>
    <w:rsid w:val="00B706EB"/>
    <w:rsid w:val="00B71270"/>
    <w:rsid w:val="00B71AE8"/>
    <w:rsid w:val="00B71B98"/>
    <w:rsid w:val="00B71C3E"/>
    <w:rsid w:val="00B71E5E"/>
    <w:rsid w:val="00B721EF"/>
    <w:rsid w:val="00B725D7"/>
    <w:rsid w:val="00B7282D"/>
    <w:rsid w:val="00B729DC"/>
    <w:rsid w:val="00B738CB"/>
    <w:rsid w:val="00B73A17"/>
    <w:rsid w:val="00B73F3F"/>
    <w:rsid w:val="00B7499B"/>
    <w:rsid w:val="00B75BAA"/>
    <w:rsid w:val="00B75D8D"/>
    <w:rsid w:val="00B76084"/>
    <w:rsid w:val="00B7611D"/>
    <w:rsid w:val="00B764B8"/>
    <w:rsid w:val="00B7720B"/>
    <w:rsid w:val="00B776A1"/>
    <w:rsid w:val="00B77953"/>
    <w:rsid w:val="00B80286"/>
    <w:rsid w:val="00B802C2"/>
    <w:rsid w:val="00B80BFA"/>
    <w:rsid w:val="00B825BB"/>
    <w:rsid w:val="00B82AB5"/>
    <w:rsid w:val="00B82C98"/>
    <w:rsid w:val="00B831F5"/>
    <w:rsid w:val="00B83A3F"/>
    <w:rsid w:val="00B83A73"/>
    <w:rsid w:val="00B83AF5"/>
    <w:rsid w:val="00B83B0E"/>
    <w:rsid w:val="00B83CB8"/>
    <w:rsid w:val="00B83EC1"/>
    <w:rsid w:val="00B84336"/>
    <w:rsid w:val="00B8455F"/>
    <w:rsid w:val="00B84B13"/>
    <w:rsid w:val="00B84B16"/>
    <w:rsid w:val="00B84D3E"/>
    <w:rsid w:val="00B85490"/>
    <w:rsid w:val="00B860AA"/>
    <w:rsid w:val="00B865FE"/>
    <w:rsid w:val="00B8770A"/>
    <w:rsid w:val="00B87C53"/>
    <w:rsid w:val="00B87FE0"/>
    <w:rsid w:val="00B90292"/>
    <w:rsid w:val="00B905A6"/>
    <w:rsid w:val="00B907BB"/>
    <w:rsid w:val="00B90C0A"/>
    <w:rsid w:val="00B91670"/>
    <w:rsid w:val="00B917D6"/>
    <w:rsid w:val="00B91EA5"/>
    <w:rsid w:val="00B920FE"/>
    <w:rsid w:val="00B9223C"/>
    <w:rsid w:val="00B923A6"/>
    <w:rsid w:val="00B933D7"/>
    <w:rsid w:val="00B93652"/>
    <w:rsid w:val="00B93D11"/>
    <w:rsid w:val="00B94B61"/>
    <w:rsid w:val="00B95211"/>
    <w:rsid w:val="00B95227"/>
    <w:rsid w:val="00B9597E"/>
    <w:rsid w:val="00B95BEE"/>
    <w:rsid w:val="00B95D30"/>
    <w:rsid w:val="00B95E93"/>
    <w:rsid w:val="00B960B6"/>
    <w:rsid w:val="00B96DB5"/>
    <w:rsid w:val="00B96DD1"/>
    <w:rsid w:val="00B9711A"/>
    <w:rsid w:val="00B976CE"/>
    <w:rsid w:val="00B97DA3"/>
    <w:rsid w:val="00BA0539"/>
    <w:rsid w:val="00BA05ED"/>
    <w:rsid w:val="00BA0A67"/>
    <w:rsid w:val="00BA0A8A"/>
    <w:rsid w:val="00BA1455"/>
    <w:rsid w:val="00BA1515"/>
    <w:rsid w:val="00BA18A6"/>
    <w:rsid w:val="00BA3692"/>
    <w:rsid w:val="00BA3B90"/>
    <w:rsid w:val="00BA437B"/>
    <w:rsid w:val="00BA4501"/>
    <w:rsid w:val="00BA5110"/>
    <w:rsid w:val="00BA5305"/>
    <w:rsid w:val="00BA5A4F"/>
    <w:rsid w:val="00BA5B46"/>
    <w:rsid w:val="00BA6024"/>
    <w:rsid w:val="00BA7104"/>
    <w:rsid w:val="00BA7E2D"/>
    <w:rsid w:val="00BA7FBE"/>
    <w:rsid w:val="00BB0894"/>
    <w:rsid w:val="00BB0E9D"/>
    <w:rsid w:val="00BB16C3"/>
    <w:rsid w:val="00BB177D"/>
    <w:rsid w:val="00BB21A2"/>
    <w:rsid w:val="00BB3106"/>
    <w:rsid w:val="00BB364A"/>
    <w:rsid w:val="00BB37A5"/>
    <w:rsid w:val="00BB3BE0"/>
    <w:rsid w:val="00BB4350"/>
    <w:rsid w:val="00BB435B"/>
    <w:rsid w:val="00BB449D"/>
    <w:rsid w:val="00BB4DBA"/>
    <w:rsid w:val="00BB4DBE"/>
    <w:rsid w:val="00BB5E84"/>
    <w:rsid w:val="00BB5EBB"/>
    <w:rsid w:val="00BB620C"/>
    <w:rsid w:val="00BB6683"/>
    <w:rsid w:val="00BB6B69"/>
    <w:rsid w:val="00BB6E45"/>
    <w:rsid w:val="00BB707B"/>
    <w:rsid w:val="00BB74E8"/>
    <w:rsid w:val="00BB7CCE"/>
    <w:rsid w:val="00BB7FED"/>
    <w:rsid w:val="00BC01BB"/>
    <w:rsid w:val="00BC01F4"/>
    <w:rsid w:val="00BC06ED"/>
    <w:rsid w:val="00BC0D03"/>
    <w:rsid w:val="00BC12FE"/>
    <w:rsid w:val="00BC17C6"/>
    <w:rsid w:val="00BC20CF"/>
    <w:rsid w:val="00BC2314"/>
    <w:rsid w:val="00BC2C1F"/>
    <w:rsid w:val="00BC2C6B"/>
    <w:rsid w:val="00BC41D8"/>
    <w:rsid w:val="00BC44ED"/>
    <w:rsid w:val="00BC5502"/>
    <w:rsid w:val="00BC5E4D"/>
    <w:rsid w:val="00BC5E5F"/>
    <w:rsid w:val="00BC615D"/>
    <w:rsid w:val="00BC6D0C"/>
    <w:rsid w:val="00BD0BBC"/>
    <w:rsid w:val="00BD0E66"/>
    <w:rsid w:val="00BD276D"/>
    <w:rsid w:val="00BD2CA1"/>
    <w:rsid w:val="00BD3753"/>
    <w:rsid w:val="00BD38BF"/>
    <w:rsid w:val="00BD38CB"/>
    <w:rsid w:val="00BD442A"/>
    <w:rsid w:val="00BD4625"/>
    <w:rsid w:val="00BD46DC"/>
    <w:rsid w:val="00BD4794"/>
    <w:rsid w:val="00BD5309"/>
    <w:rsid w:val="00BD55BD"/>
    <w:rsid w:val="00BD577C"/>
    <w:rsid w:val="00BD5957"/>
    <w:rsid w:val="00BD5A05"/>
    <w:rsid w:val="00BD5ACB"/>
    <w:rsid w:val="00BD62B8"/>
    <w:rsid w:val="00BD64C7"/>
    <w:rsid w:val="00BD68F1"/>
    <w:rsid w:val="00BD6ADF"/>
    <w:rsid w:val="00BD6F11"/>
    <w:rsid w:val="00BD74FE"/>
    <w:rsid w:val="00BD75A7"/>
    <w:rsid w:val="00BD7C71"/>
    <w:rsid w:val="00BE0056"/>
    <w:rsid w:val="00BE08D6"/>
    <w:rsid w:val="00BE1937"/>
    <w:rsid w:val="00BE1CB8"/>
    <w:rsid w:val="00BE1D45"/>
    <w:rsid w:val="00BE208E"/>
    <w:rsid w:val="00BE28DE"/>
    <w:rsid w:val="00BE3044"/>
    <w:rsid w:val="00BE3203"/>
    <w:rsid w:val="00BE3377"/>
    <w:rsid w:val="00BE3E55"/>
    <w:rsid w:val="00BE4075"/>
    <w:rsid w:val="00BE4499"/>
    <w:rsid w:val="00BE44B9"/>
    <w:rsid w:val="00BE496A"/>
    <w:rsid w:val="00BE4F93"/>
    <w:rsid w:val="00BE4FE7"/>
    <w:rsid w:val="00BE5447"/>
    <w:rsid w:val="00BE65FD"/>
    <w:rsid w:val="00BE6640"/>
    <w:rsid w:val="00BE671C"/>
    <w:rsid w:val="00BE684A"/>
    <w:rsid w:val="00BE6D82"/>
    <w:rsid w:val="00BE7428"/>
    <w:rsid w:val="00BE7562"/>
    <w:rsid w:val="00BE770E"/>
    <w:rsid w:val="00BE7DD9"/>
    <w:rsid w:val="00BE7F0C"/>
    <w:rsid w:val="00BF05DE"/>
    <w:rsid w:val="00BF05F1"/>
    <w:rsid w:val="00BF071A"/>
    <w:rsid w:val="00BF0FCC"/>
    <w:rsid w:val="00BF1334"/>
    <w:rsid w:val="00BF1541"/>
    <w:rsid w:val="00BF1AD3"/>
    <w:rsid w:val="00BF1B42"/>
    <w:rsid w:val="00BF1D3E"/>
    <w:rsid w:val="00BF22F1"/>
    <w:rsid w:val="00BF2CD3"/>
    <w:rsid w:val="00BF34DD"/>
    <w:rsid w:val="00BF3567"/>
    <w:rsid w:val="00BF3EEA"/>
    <w:rsid w:val="00BF4081"/>
    <w:rsid w:val="00BF43B0"/>
    <w:rsid w:val="00BF49D3"/>
    <w:rsid w:val="00BF517F"/>
    <w:rsid w:val="00BF543B"/>
    <w:rsid w:val="00BF58A8"/>
    <w:rsid w:val="00BF59C7"/>
    <w:rsid w:val="00BF5AB6"/>
    <w:rsid w:val="00BF61FB"/>
    <w:rsid w:val="00BF6476"/>
    <w:rsid w:val="00BF67D2"/>
    <w:rsid w:val="00BF6FA7"/>
    <w:rsid w:val="00BF78DD"/>
    <w:rsid w:val="00C00857"/>
    <w:rsid w:val="00C0087B"/>
    <w:rsid w:val="00C0092D"/>
    <w:rsid w:val="00C01B47"/>
    <w:rsid w:val="00C01B9A"/>
    <w:rsid w:val="00C01CF5"/>
    <w:rsid w:val="00C02196"/>
    <w:rsid w:val="00C024DA"/>
    <w:rsid w:val="00C032AD"/>
    <w:rsid w:val="00C0381F"/>
    <w:rsid w:val="00C03F6F"/>
    <w:rsid w:val="00C0429B"/>
    <w:rsid w:val="00C07DC0"/>
    <w:rsid w:val="00C105D0"/>
    <w:rsid w:val="00C1068D"/>
    <w:rsid w:val="00C10773"/>
    <w:rsid w:val="00C10B11"/>
    <w:rsid w:val="00C10C01"/>
    <w:rsid w:val="00C10C84"/>
    <w:rsid w:val="00C10E88"/>
    <w:rsid w:val="00C10EC5"/>
    <w:rsid w:val="00C11493"/>
    <w:rsid w:val="00C11577"/>
    <w:rsid w:val="00C115F5"/>
    <w:rsid w:val="00C1185A"/>
    <w:rsid w:val="00C12405"/>
    <w:rsid w:val="00C12A81"/>
    <w:rsid w:val="00C12BB0"/>
    <w:rsid w:val="00C12D16"/>
    <w:rsid w:val="00C12DB7"/>
    <w:rsid w:val="00C1300E"/>
    <w:rsid w:val="00C1314D"/>
    <w:rsid w:val="00C13BF2"/>
    <w:rsid w:val="00C1456D"/>
    <w:rsid w:val="00C15114"/>
    <w:rsid w:val="00C15602"/>
    <w:rsid w:val="00C15F54"/>
    <w:rsid w:val="00C16197"/>
    <w:rsid w:val="00C163B0"/>
    <w:rsid w:val="00C169BC"/>
    <w:rsid w:val="00C16C6F"/>
    <w:rsid w:val="00C1708E"/>
    <w:rsid w:val="00C179D0"/>
    <w:rsid w:val="00C2009A"/>
    <w:rsid w:val="00C20249"/>
    <w:rsid w:val="00C205DC"/>
    <w:rsid w:val="00C20699"/>
    <w:rsid w:val="00C20E1C"/>
    <w:rsid w:val="00C21127"/>
    <w:rsid w:val="00C21552"/>
    <w:rsid w:val="00C2176C"/>
    <w:rsid w:val="00C22160"/>
    <w:rsid w:val="00C22BBC"/>
    <w:rsid w:val="00C22BF9"/>
    <w:rsid w:val="00C236AD"/>
    <w:rsid w:val="00C23B24"/>
    <w:rsid w:val="00C24150"/>
    <w:rsid w:val="00C241C8"/>
    <w:rsid w:val="00C244AA"/>
    <w:rsid w:val="00C2500D"/>
    <w:rsid w:val="00C2564A"/>
    <w:rsid w:val="00C25852"/>
    <w:rsid w:val="00C259C3"/>
    <w:rsid w:val="00C26564"/>
    <w:rsid w:val="00C26573"/>
    <w:rsid w:val="00C2687F"/>
    <w:rsid w:val="00C27554"/>
    <w:rsid w:val="00C277A2"/>
    <w:rsid w:val="00C27B14"/>
    <w:rsid w:val="00C27CAC"/>
    <w:rsid w:val="00C3030C"/>
    <w:rsid w:val="00C30449"/>
    <w:rsid w:val="00C30A6B"/>
    <w:rsid w:val="00C30BBA"/>
    <w:rsid w:val="00C30DB4"/>
    <w:rsid w:val="00C310AD"/>
    <w:rsid w:val="00C3173B"/>
    <w:rsid w:val="00C323C6"/>
    <w:rsid w:val="00C332FD"/>
    <w:rsid w:val="00C34189"/>
    <w:rsid w:val="00C342CA"/>
    <w:rsid w:val="00C34660"/>
    <w:rsid w:val="00C35881"/>
    <w:rsid w:val="00C3590B"/>
    <w:rsid w:val="00C36584"/>
    <w:rsid w:val="00C369CF"/>
    <w:rsid w:val="00C36B1D"/>
    <w:rsid w:val="00C37BDE"/>
    <w:rsid w:val="00C404AB"/>
    <w:rsid w:val="00C40A9F"/>
    <w:rsid w:val="00C40D66"/>
    <w:rsid w:val="00C411EA"/>
    <w:rsid w:val="00C412B2"/>
    <w:rsid w:val="00C41CEF"/>
    <w:rsid w:val="00C41E6C"/>
    <w:rsid w:val="00C42071"/>
    <w:rsid w:val="00C4256E"/>
    <w:rsid w:val="00C43241"/>
    <w:rsid w:val="00C43699"/>
    <w:rsid w:val="00C437CA"/>
    <w:rsid w:val="00C4408F"/>
    <w:rsid w:val="00C44D36"/>
    <w:rsid w:val="00C4501D"/>
    <w:rsid w:val="00C4519A"/>
    <w:rsid w:val="00C45735"/>
    <w:rsid w:val="00C45828"/>
    <w:rsid w:val="00C45A0D"/>
    <w:rsid w:val="00C45FB9"/>
    <w:rsid w:val="00C466DE"/>
    <w:rsid w:val="00C46764"/>
    <w:rsid w:val="00C469A4"/>
    <w:rsid w:val="00C46B8C"/>
    <w:rsid w:val="00C46C35"/>
    <w:rsid w:val="00C4742F"/>
    <w:rsid w:val="00C47539"/>
    <w:rsid w:val="00C476A6"/>
    <w:rsid w:val="00C47729"/>
    <w:rsid w:val="00C47AF2"/>
    <w:rsid w:val="00C51866"/>
    <w:rsid w:val="00C51AE3"/>
    <w:rsid w:val="00C5207B"/>
    <w:rsid w:val="00C52565"/>
    <w:rsid w:val="00C5330D"/>
    <w:rsid w:val="00C53B7D"/>
    <w:rsid w:val="00C53D29"/>
    <w:rsid w:val="00C53E37"/>
    <w:rsid w:val="00C53F7D"/>
    <w:rsid w:val="00C54C53"/>
    <w:rsid w:val="00C54C82"/>
    <w:rsid w:val="00C54F37"/>
    <w:rsid w:val="00C54FE2"/>
    <w:rsid w:val="00C55861"/>
    <w:rsid w:val="00C55AC8"/>
    <w:rsid w:val="00C563F1"/>
    <w:rsid w:val="00C56925"/>
    <w:rsid w:val="00C57740"/>
    <w:rsid w:val="00C57B18"/>
    <w:rsid w:val="00C60C81"/>
    <w:rsid w:val="00C60F65"/>
    <w:rsid w:val="00C614CF"/>
    <w:rsid w:val="00C614FB"/>
    <w:rsid w:val="00C61BD5"/>
    <w:rsid w:val="00C61F39"/>
    <w:rsid w:val="00C620AE"/>
    <w:rsid w:val="00C621A9"/>
    <w:rsid w:val="00C62274"/>
    <w:rsid w:val="00C62D74"/>
    <w:rsid w:val="00C62E58"/>
    <w:rsid w:val="00C630F0"/>
    <w:rsid w:val="00C63305"/>
    <w:rsid w:val="00C637CA"/>
    <w:rsid w:val="00C63D14"/>
    <w:rsid w:val="00C6456F"/>
    <w:rsid w:val="00C64C2A"/>
    <w:rsid w:val="00C650DC"/>
    <w:rsid w:val="00C65368"/>
    <w:rsid w:val="00C65490"/>
    <w:rsid w:val="00C6550B"/>
    <w:rsid w:val="00C65611"/>
    <w:rsid w:val="00C65AC0"/>
    <w:rsid w:val="00C65EB1"/>
    <w:rsid w:val="00C66660"/>
    <w:rsid w:val="00C66B88"/>
    <w:rsid w:val="00C702AE"/>
    <w:rsid w:val="00C706A6"/>
    <w:rsid w:val="00C707C0"/>
    <w:rsid w:val="00C70C71"/>
    <w:rsid w:val="00C71646"/>
    <w:rsid w:val="00C71675"/>
    <w:rsid w:val="00C71923"/>
    <w:rsid w:val="00C7192F"/>
    <w:rsid w:val="00C7199A"/>
    <w:rsid w:val="00C71FB9"/>
    <w:rsid w:val="00C72E2A"/>
    <w:rsid w:val="00C7312F"/>
    <w:rsid w:val="00C7314D"/>
    <w:rsid w:val="00C733BF"/>
    <w:rsid w:val="00C73ACF"/>
    <w:rsid w:val="00C73BF1"/>
    <w:rsid w:val="00C73E05"/>
    <w:rsid w:val="00C7424B"/>
    <w:rsid w:val="00C750A6"/>
    <w:rsid w:val="00C758CC"/>
    <w:rsid w:val="00C75FCD"/>
    <w:rsid w:val="00C7620A"/>
    <w:rsid w:val="00C763AF"/>
    <w:rsid w:val="00C764C3"/>
    <w:rsid w:val="00C765E0"/>
    <w:rsid w:val="00C7703E"/>
    <w:rsid w:val="00C7715A"/>
    <w:rsid w:val="00C77227"/>
    <w:rsid w:val="00C7727D"/>
    <w:rsid w:val="00C776CF"/>
    <w:rsid w:val="00C77E3E"/>
    <w:rsid w:val="00C801BC"/>
    <w:rsid w:val="00C806DE"/>
    <w:rsid w:val="00C80FB1"/>
    <w:rsid w:val="00C81368"/>
    <w:rsid w:val="00C81B37"/>
    <w:rsid w:val="00C828B0"/>
    <w:rsid w:val="00C82B8B"/>
    <w:rsid w:val="00C82C0E"/>
    <w:rsid w:val="00C82F7F"/>
    <w:rsid w:val="00C83068"/>
    <w:rsid w:val="00C83DD2"/>
    <w:rsid w:val="00C84559"/>
    <w:rsid w:val="00C84B49"/>
    <w:rsid w:val="00C855A1"/>
    <w:rsid w:val="00C8662D"/>
    <w:rsid w:val="00C86B7C"/>
    <w:rsid w:val="00C86DCB"/>
    <w:rsid w:val="00C86E46"/>
    <w:rsid w:val="00C8716F"/>
    <w:rsid w:val="00C87493"/>
    <w:rsid w:val="00C87A0F"/>
    <w:rsid w:val="00C87CDC"/>
    <w:rsid w:val="00C87E82"/>
    <w:rsid w:val="00C9042B"/>
    <w:rsid w:val="00C90473"/>
    <w:rsid w:val="00C90C3B"/>
    <w:rsid w:val="00C90D2F"/>
    <w:rsid w:val="00C91798"/>
    <w:rsid w:val="00C91882"/>
    <w:rsid w:val="00C91956"/>
    <w:rsid w:val="00C92033"/>
    <w:rsid w:val="00C92058"/>
    <w:rsid w:val="00C92385"/>
    <w:rsid w:val="00C9248D"/>
    <w:rsid w:val="00C92A55"/>
    <w:rsid w:val="00C934EB"/>
    <w:rsid w:val="00C939BF"/>
    <w:rsid w:val="00C93D58"/>
    <w:rsid w:val="00C93F13"/>
    <w:rsid w:val="00C941B6"/>
    <w:rsid w:val="00C9432B"/>
    <w:rsid w:val="00C950A1"/>
    <w:rsid w:val="00C952A6"/>
    <w:rsid w:val="00C95768"/>
    <w:rsid w:val="00C962C3"/>
    <w:rsid w:val="00C96506"/>
    <w:rsid w:val="00C968AE"/>
    <w:rsid w:val="00C96CDC"/>
    <w:rsid w:val="00C96E7E"/>
    <w:rsid w:val="00C96EA0"/>
    <w:rsid w:val="00C97028"/>
    <w:rsid w:val="00C97434"/>
    <w:rsid w:val="00C97584"/>
    <w:rsid w:val="00C97E12"/>
    <w:rsid w:val="00C97FDB"/>
    <w:rsid w:val="00CA024E"/>
    <w:rsid w:val="00CA03BD"/>
    <w:rsid w:val="00CA0EE4"/>
    <w:rsid w:val="00CA0F10"/>
    <w:rsid w:val="00CA2891"/>
    <w:rsid w:val="00CA2930"/>
    <w:rsid w:val="00CA3738"/>
    <w:rsid w:val="00CA40C2"/>
    <w:rsid w:val="00CA4448"/>
    <w:rsid w:val="00CA46AC"/>
    <w:rsid w:val="00CA4BF9"/>
    <w:rsid w:val="00CA58F3"/>
    <w:rsid w:val="00CA5DFD"/>
    <w:rsid w:val="00CA62FA"/>
    <w:rsid w:val="00CA635B"/>
    <w:rsid w:val="00CA64F1"/>
    <w:rsid w:val="00CA6AFF"/>
    <w:rsid w:val="00CA7087"/>
    <w:rsid w:val="00CA724F"/>
    <w:rsid w:val="00CA74C8"/>
    <w:rsid w:val="00CA752D"/>
    <w:rsid w:val="00CA75DC"/>
    <w:rsid w:val="00CA76E7"/>
    <w:rsid w:val="00CB01FB"/>
    <w:rsid w:val="00CB07AC"/>
    <w:rsid w:val="00CB0991"/>
    <w:rsid w:val="00CB1E95"/>
    <w:rsid w:val="00CB22F2"/>
    <w:rsid w:val="00CB2993"/>
    <w:rsid w:val="00CB2AA6"/>
    <w:rsid w:val="00CB2B6F"/>
    <w:rsid w:val="00CB2BE2"/>
    <w:rsid w:val="00CB39BC"/>
    <w:rsid w:val="00CB3ADF"/>
    <w:rsid w:val="00CB43A7"/>
    <w:rsid w:val="00CB4B4F"/>
    <w:rsid w:val="00CB5148"/>
    <w:rsid w:val="00CB569C"/>
    <w:rsid w:val="00CB6043"/>
    <w:rsid w:val="00CB65B1"/>
    <w:rsid w:val="00CB6833"/>
    <w:rsid w:val="00CB68C7"/>
    <w:rsid w:val="00CB6E7F"/>
    <w:rsid w:val="00CB7CD4"/>
    <w:rsid w:val="00CB7D21"/>
    <w:rsid w:val="00CB7DEB"/>
    <w:rsid w:val="00CB7F76"/>
    <w:rsid w:val="00CC018F"/>
    <w:rsid w:val="00CC04CC"/>
    <w:rsid w:val="00CC08D8"/>
    <w:rsid w:val="00CC1207"/>
    <w:rsid w:val="00CC1299"/>
    <w:rsid w:val="00CC16A7"/>
    <w:rsid w:val="00CC1B32"/>
    <w:rsid w:val="00CC22ED"/>
    <w:rsid w:val="00CC22FC"/>
    <w:rsid w:val="00CC2959"/>
    <w:rsid w:val="00CC2D4F"/>
    <w:rsid w:val="00CC2FB5"/>
    <w:rsid w:val="00CC3851"/>
    <w:rsid w:val="00CC3898"/>
    <w:rsid w:val="00CC432A"/>
    <w:rsid w:val="00CC4459"/>
    <w:rsid w:val="00CC4F69"/>
    <w:rsid w:val="00CC5169"/>
    <w:rsid w:val="00CC5C04"/>
    <w:rsid w:val="00CC5C41"/>
    <w:rsid w:val="00CC5CFE"/>
    <w:rsid w:val="00CC6830"/>
    <w:rsid w:val="00CC6A20"/>
    <w:rsid w:val="00CC6EB7"/>
    <w:rsid w:val="00CC747A"/>
    <w:rsid w:val="00CC77D4"/>
    <w:rsid w:val="00CD0A16"/>
    <w:rsid w:val="00CD0A5F"/>
    <w:rsid w:val="00CD0B28"/>
    <w:rsid w:val="00CD0B9C"/>
    <w:rsid w:val="00CD1225"/>
    <w:rsid w:val="00CD1394"/>
    <w:rsid w:val="00CD1545"/>
    <w:rsid w:val="00CD16E1"/>
    <w:rsid w:val="00CD18C0"/>
    <w:rsid w:val="00CD2C74"/>
    <w:rsid w:val="00CD31DC"/>
    <w:rsid w:val="00CD3266"/>
    <w:rsid w:val="00CD3CD3"/>
    <w:rsid w:val="00CD4183"/>
    <w:rsid w:val="00CD5762"/>
    <w:rsid w:val="00CD5BB6"/>
    <w:rsid w:val="00CD6209"/>
    <w:rsid w:val="00CD6A58"/>
    <w:rsid w:val="00CD72FE"/>
    <w:rsid w:val="00CE02DB"/>
    <w:rsid w:val="00CE0364"/>
    <w:rsid w:val="00CE0505"/>
    <w:rsid w:val="00CE0603"/>
    <w:rsid w:val="00CE06CD"/>
    <w:rsid w:val="00CE0852"/>
    <w:rsid w:val="00CE16EA"/>
    <w:rsid w:val="00CE18C0"/>
    <w:rsid w:val="00CE294D"/>
    <w:rsid w:val="00CE32AD"/>
    <w:rsid w:val="00CE393B"/>
    <w:rsid w:val="00CE445B"/>
    <w:rsid w:val="00CE44D0"/>
    <w:rsid w:val="00CE4992"/>
    <w:rsid w:val="00CE4EDA"/>
    <w:rsid w:val="00CE503A"/>
    <w:rsid w:val="00CE5465"/>
    <w:rsid w:val="00CE5FC0"/>
    <w:rsid w:val="00CE62B7"/>
    <w:rsid w:val="00CE6708"/>
    <w:rsid w:val="00CE67C5"/>
    <w:rsid w:val="00CE7807"/>
    <w:rsid w:val="00CE7815"/>
    <w:rsid w:val="00CE7B5A"/>
    <w:rsid w:val="00CE7C9A"/>
    <w:rsid w:val="00CE7D8A"/>
    <w:rsid w:val="00CF08E9"/>
    <w:rsid w:val="00CF1A6D"/>
    <w:rsid w:val="00CF1E21"/>
    <w:rsid w:val="00CF2419"/>
    <w:rsid w:val="00CF2799"/>
    <w:rsid w:val="00CF2965"/>
    <w:rsid w:val="00CF2C9C"/>
    <w:rsid w:val="00CF3281"/>
    <w:rsid w:val="00CF3485"/>
    <w:rsid w:val="00CF36C9"/>
    <w:rsid w:val="00CF37C4"/>
    <w:rsid w:val="00CF3A96"/>
    <w:rsid w:val="00CF3BD5"/>
    <w:rsid w:val="00CF3E46"/>
    <w:rsid w:val="00CF404F"/>
    <w:rsid w:val="00CF418F"/>
    <w:rsid w:val="00CF4AD9"/>
    <w:rsid w:val="00CF5079"/>
    <w:rsid w:val="00CF5FAA"/>
    <w:rsid w:val="00CF61DB"/>
    <w:rsid w:val="00CF6455"/>
    <w:rsid w:val="00CF661D"/>
    <w:rsid w:val="00CF696C"/>
    <w:rsid w:val="00CF6A0D"/>
    <w:rsid w:val="00CF6FC1"/>
    <w:rsid w:val="00CF7345"/>
    <w:rsid w:val="00CF761C"/>
    <w:rsid w:val="00CF7B1B"/>
    <w:rsid w:val="00CF7B31"/>
    <w:rsid w:val="00CF7F19"/>
    <w:rsid w:val="00D005FC"/>
    <w:rsid w:val="00D007C3"/>
    <w:rsid w:val="00D00975"/>
    <w:rsid w:val="00D00A66"/>
    <w:rsid w:val="00D00C8C"/>
    <w:rsid w:val="00D0115F"/>
    <w:rsid w:val="00D0190D"/>
    <w:rsid w:val="00D02276"/>
    <w:rsid w:val="00D023F1"/>
    <w:rsid w:val="00D03076"/>
    <w:rsid w:val="00D037EC"/>
    <w:rsid w:val="00D03BA5"/>
    <w:rsid w:val="00D03E53"/>
    <w:rsid w:val="00D040AE"/>
    <w:rsid w:val="00D041C6"/>
    <w:rsid w:val="00D044E5"/>
    <w:rsid w:val="00D047FD"/>
    <w:rsid w:val="00D04965"/>
    <w:rsid w:val="00D04992"/>
    <w:rsid w:val="00D04C23"/>
    <w:rsid w:val="00D05A72"/>
    <w:rsid w:val="00D05BB4"/>
    <w:rsid w:val="00D067B5"/>
    <w:rsid w:val="00D06952"/>
    <w:rsid w:val="00D06A3B"/>
    <w:rsid w:val="00D07907"/>
    <w:rsid w:val="00D079F0"/>
    <w:rsid w:val="00D07D00"/>
    <w:rsid w:val="00D100DF"/>
    <w:rsid w:val="00D10524"/>
    <w:rsid w:val="00D10C3E"/>
    <w:rsid w:val="00D113B1"/>
    <w:rsid w:val="00D12497"/>
    <w:rsid w:val="00D12851"/>
    <w:rsid w:val="00D12A65"/>
    <w:rsid w:val="00D12D62"/>
    <w:rsid w:val="00D136DB"/>
    <w:rsid w:val="00D137BA"/>
    <w:rsid w:val="00D13C2F"/>
    <w:rsid w:val="00D13F5F"/>
    <w:rsid w:val="00D14147"/>
    <w:rsid w:val="00D149AC"/>
    <w:rsid w:val="00D157CE"/>
    <w:rsid w:val="00D15A68"/>
    <w:rsid w:val="00D160EB"/>
    <w:rsid w:val="00D1622A"/>
    <w:rsid w:val="00D16C24"/>
    <w:rsid w:val="00D16E34"/>
    <w:rsid w:val="00D17236"/>
    <w:rsid w:val="00D17809"/>
    <w:rsid w:val="00D17839"/>
    <w:rsid w:val="00D17ADE"/>
    <w:rsid w:val="00D17CAB"/>
    <w:rsid w:val="00D17F16"/>
    <w:rsid w:val="00D20C71"/>
    <w:rsid w:val="00D20C8F"/>
    <w:rsid w:val="00D20D99"/>
    <w:rsid w:val="00D20E0E"/>
    <w:rsid w:val="00D20FDE"/>
    <w:rsid w:val="00D21181"/>
    <w:rsid w:val="00D21C27"/>
    <w:rsid w:val="00D22215"/>
    <w:rsid w:val="00D22E13"/>
    <w:rsid w:val="00D233B1"/>
    <w:rsid w:val="00D233C4"/>
    <w:rsid w:val="00D23417"/>
    <w:rsid w:val="00D237E2"/>
    <w:rsid w:val="00D247E6"/>
    <w:rsid w:val="00D2578B"/>
    <w:rsid w:val="00D260EC"/>
    <w:rsid w:val="00D267B7"/>
    <w:rsid w:val="00D2755A"/>
    <w:rsid w:val="00D27969"/>
    <w:rsid w:val="00D3063C"/>
    <w:rsid w:val="00D306F7"/>
    <w:rsid w:val="00D31245"/>
    <w:rsid w:val="00D31AEA"/>
    <w:rsid w:val="00D32317"/>
    <w:rsid w:val="00D32876"/>
    <w:rsid w:val="00D32909"/>
    <w:rsid w:val="00D32E2E"/>
    <w:rsid w:val="00D32EED"/>
    <w:rsid w:val="00D3323F"/>
    <w:rsid w:val="00D33A83"/>
    <w:rsid w:val="00D33C25"/>
    <w:rsid w:val="00D33C40"/>
    <w:rsid w:val="00D33C47"/>
    <w:rsid w:val="00D340BA"/>
    <w:rsid w:val="00D34286"/>
    <w:rsid w:val="00D344DD"/>
    <w:rsid w:val="00D3489B"/>
    <w:rsid w:val="00D3568B"/>
    <w:rsid w:val="00D35D9A"/>
    <w:rsid w:val="00D36508"/>
    <w:rsid w:val="00D37193"/>
    <w:rsid w:val="00D3720D"/>
    <w:rsid w:val="00D37ED9"/>
    <w:rsid w:val="00D40F6B"/>
    <w:rsid w:val="00D412F0"/>
    <w:rsid w:val="00D41394"/>
    <w:rsid w:val="00D41B7A"/>
    <w:rsid w:val="00D423C0"/>
    <w:rsid w:val="00D4301F"/>
    <w:rsid w:val="00D43507"/>
    <w:rsid w:val="00D4403B"/>
    <w:rsid w:val="00D440B8"/>
    <w:rsid w:val="00D44427"/>
    <w:rsid w:val="00D444AB"/>
    <w:rsid w:val="00D449E3"/>
    <w:rsid w:val="00D44A3F"/>
    <w:rsid w:val="00D45F5D"/>
    <w:rsid w:val="00D46059"/>
    <w:rsid w:val="00D4631C"/>
    <w:rsid w:val="00D467A9"/>
    <w:rsid w:val="00D46B50"/>
    <w:rsid w:val="00D46BFD"/>
    <w:rsid w:val="00D46C7A"/>
    <w:rsid w:val="00D46CD5"/>
    <w:rsid w:val="00D470A8"/>
    <w:rsid w:val="00D4763D"/>
    <w:rsid w:val="00D50634"/>
    <w:rsid w:val="00D50E4C"/>
    <w:rsid w:val="00D518B6"/>
    <w:rsid w:val="00D51B2F"/>
    <w:rsid w:val="00D51D11"/>
    <w:rsid w:val="00D5255F"/>
    <w:rsid w:val="00D52F47"/>
    <w:rsid w:val="00D53145"/>
    <w:rsid w:val="00D53350"/>
    <w:rsid w:val="00D53757"/>
    <w:rsid w:val="00D539D7"/>
    <w:rsid w:val="00D53B3E"/>
    <w:rsid w:val="00D55033"/>
    <w:rsid w:val="00D55431"/>
    <w:rsid w:val="00D5598F"/>
    <w:rsid w:val="00D55A25"/>
    <w:rsid w:val="00D55B26"/>
    <w:rsid w:val="00D5667F"/>
    <w:rsid w:val="00D56AE9"/>
    <w:rsid w:val="00D56D0A"/>
    <w:rsid w:val="00D5782C"/>
    <w:rsid w:val="00D57A0D"/>
    <w:rsid w:val="00D600A9"/>
    <w:rsid w:val="00D6023F"/>
    <w:rsid w:val="00D60B3F"/>
    <w:rsid w:val="00D60E46"/>
    <w:rsid w:val="00D60E6F"/>
    <w:rsid w:val="00D6150E"/>
    <w:rsid w:val="00D6175A"/>
    <w:rsid w:val="00D61D49"/>
    <w:rsid w:val="00D62B2E"/>
    <w:rsid w:val="00D62DFF"/>
    <w:rsid w:val="00D62FAB"/>
    <w:rsid w:val="00D6332B"/>
    <w:rsid w:val="00D6393F"/>
    <w:rsid w:val="00D63D7D"/>
    <w:rsid w:val="00D640F7"/>
    <w:rsid w:val="00D64CCE"/>
    <w:rsid w:val="00D650AB"/>
    <w:rsid w:val="00D65296"/>
    <w:rsid w:val="00D653E3"/>
    <w:rsid w:val="00D65A1F"/>
    <w:rsid w:val="00D65A84"/>
    <w:rsid w:val="00D65F37"/>
    <w:rsid w:val="00D660ED"/>
    <w:rsid w:val="00D665CB"/>
    <w:rsid w:val="00D673C3"/>
    <w:rsid w:val="00D6755C"/>
    <w:rsid w:val="00D67615"/>
    <w:rsid w:val="00D706BA"/>
    <w:rsid w:val="00D71B2A"/>
    <w:rsid w:val="00D71C6E"/>
    <w:rsid w:val="00D721A9"/>
    <w:rsid w:val="00D72847"/>
    <w:rsid w:val="00D72CD6"/>
    <w:rsid w:val="00D72E43"/>
    <w:rsid w:val="00D72FF2"/>
    <w:rsid w:val="00D73539"/>
    <w:rsid w:val="00D73B4B"/>
    <w:rsid w:val="00D743B5"/>
    <w:rsid w:val="00D75136"/>
    <w:rsid w:val="00D752E0"/>
    <w:rsid w:val="00D754D7"/>
    <w:rsid w:val="00D75F48"/>
    <w:rsid w:val="00D762CA"/>
    <w:rsid w:val="00D76404"/>
    <w:rsid w:val="00D76927"/>
    <w:rsid w:val="00D769E1"/>
    <w:rsid w:val="00D76AF9"/>
    <w:rsid w:val="00D76B00"/>
    <w:rsid w:val="00D77061"/>
    <w:rsid w:val="00D7714E"/>
    <w:rsid w:val="00D77410"/>
    <w:rsid w:val="00D777A2"/>
    <w:rsid w:val="00D77962"/>
    <w:rsid w:val="00D77BD6"/>
    <w:rsid w:val="00D80FC4"/>
    <w:rsid w:val="00D81702"/>
    <w:rsid w:val="00D81E90"/>
    <w:rsid w:val="00D824BF"/>
    <w:rsid w:val="00D82C43"/>
    <w:rsid w:val="00D839C4"/>
    <w:rsid w:val="00D83CF4"/>
    <w:rsid w:val="00D83DCE"/>
    <w:rsid w:val="00D84284"/>
    <w:rsid w:val="00D8440B"/>
    <w:rsid w:val="00D847C1"/>
    <w:rsid w:val="00D84B00"/>
    <w:rsid w:val="00D8561B"/>
    <w:rsid w:val="00D8599C"/>
    <w:rsid w:val="00D85F3A"/>
    <w:rsid w:val="00D86718"/>
    <w:rsid w:val="00D86DF5"/>
    <w:rsid w:val="00D86EE8"/>
    <w:rsid w:val="00D87832"/>
    <w:rsid w:val="00D87F85"/>
    <w:rsid w:val="00D901ED"/>
    <w:rsid w:val="00D903AB"/>
    <w:rsid w:val="00D90FB9"/>
    <w:rsid w:val="00D91083"/>
    <w:rsid w:val="00D9161D"/>
    <w:rsid w:val="00D91A67"/>
    <w:rsid w:val="00D923C0"/>
    <w:rsid w:val="00D924E0"/>
    <w:rsid w:val="00D92957"/>
    <w:rsid w:val="00D931AB"/>
    <w:rsid w:val="00D932E1"/>
    <w:rsid w:val="00D93FFB"/>
    <w:rsid w:val="00D94792"/>
    <w:rsid w:val="00D94ECC"/>
    <w:rsid w:val="00D9517E"/>
    <w:rsid w:val="00D9548B"/>
    <w:rsid w:val="00D9549D"/>
    <w:rsid w:val="00D963A6"/>
    <w:rsid w:val="00D96C8A"/>
    <w:rsid w:val="00D96DA8"/>
    <w:rsid w:val="00D96F9B"/>
    <w:rsid w:val="00D97112"/>
    <w:rsid w:val="00D971B3"/>
    <w:rsid w:val="00D97CAB"/>
    <w:rsid w:val="00D97ED9"/>
    <w:rsid w:val="00D97F63"/>
    <w:rsid w:val="00DA03EB"/>
    <w:rsid w:val="00DA0959"/>
    <w:rsid w:val="00DA16E9"/>
    <w:rsid w:val="00DA17BF"/>
    <w:rsid w:val="00DA344B"/>
    <w:rsid w:val="00DA38FF"/>
    <w:rsid w:val="00DA3A95"/>
    <w:rsid w:val="00DA3B4A"/>
    <w:rsid w:val="00DA3B56"/>
    <w:rsid w:val="00DA3F2D"/>
    <w:rsid w:val="00DA415E"/>
    <w:rsid w:val="00DA4336"/>
    <w:rsid w:val="00DA45A9"/>
    <w:rsid w:val="00DA4B55"/>
    <w:rsid w:val="00DA4D4D"/>
    <w:rsid w:val="00DA5349"/>
    <w:rsid w:val="00DA5BC1"/>
    <w:rsid w:val="00DA63EB"/>
    <w:rsid w:val="00DA6595"/>
    <w:rsid w:val="00DA737B"/>
    <w:rsid w:val="00DA7D7D"/>
    <w:rsid w:val="00DA7E8C"/>
    <w:rsid w:val="00DB001C"/>
    <w:rsid w:val="00DB010B"/>
    <w:rsid w:val="00DB0509"/>
    <w:rsid w:val="00DB0688"/>
    <w:rsid w:val="00DB0AF9"/>
    <w:rsid w:val="00DB127B"/>
    <w:rsid w:val="00DB20C9"/>
    <w:rsid w:val="00DB217A"/>
    <w:rsid w:val="00DB2AD7"/>
    <w:rsid w:val="00DB319C"/>
    <w:rsid w:val="00DB32A4"/>
    <w:rsid w:val="00DB36F7"/>
    <w:rsid w:val="00DB3A9E"/>
    <w:rsid w:val="00DB4928"/>
    <w:rsid w:val="00DB4DA9"/>
    <w:rsid w:val="00DB4F00"/>
    <w:rsid w:val="00DB4F1C"/>
    <w:rsid w:val="00DB530E"/>
    <w:rsid w:val="00DB5AA6"/>
    <w:rsid w:val="00DB5BEA"/>
    <w:rsid w:val="00DB5F01"/>
    <w:rsid w:val="00DB6133"/>
    <w:rsid w:val="00DB6989"/>
    <w:rsid w:val="00DB6AA0"/>
    <w:rsid w:val="00DB6DA1"/>
    <w:rsid w:val="00DB70DA"/>
    <w:rsid w:val="00DB71D5"/>
    <w:rsid w:val="00DB7668"/>
    <w:rsid w:val="00DB7BB1"/>
    <w:rsid w:val="00DB7C7E"/>
    <w:rsid w:val="00DB7D1C"/>
    <w:rsid w:val="00DB7FF8"/>
    <w:rsid w:val="00DC06A9"/>
    <w:rsid w:val="00DC0910"/>
    <w:rsid w:val="00DC0B6D"/>
    <w:rsid w:val="00DC14DE"/>
    <w:rsid w:val="00DC1D57"/>
    <w:rsid w:val="00DC1D64"/>
    <w:rsid w:val="00DC1EDB"/>
    <w:rsid w:val="00DC1FF5"/>
    <w:rsid w:val="00DC21C2"/>
    <w:rsid w:val="00DC22BF"/>
    <w:rsid w:val="00DC29FD"/>
    <w:rsid w:val="00DC2D33"/>
    <w:rsid w:val="00DC33DE"/>
    <w:rsid w:val="00DC3633"/>
    <w:rsid w:val="00DC3780"/>
    <w:rsid w:val="00DC37A2"/>
    <w:rsid w:val="00DC3879"/>
    <w:rsid w:val="00DC40F0"/>
    <w:rsid w:val="00DC4437"/>
    <w:rsid w:val="00DC47D9"/>
    <w:rsid w:val="00DC4C74"/>
    <w:rsid w:val="00DC4E62"/>
    <w:rsid w:val="00DC5AF4"/>
    <w:rsid w:val="00DC5B40"/>
    <w:rsid w:val="00DC5D3E"/>
    <w:rsid w:val="00DC6070"/>
    <w:rsid w:val="00DC62F4"/>
    <w:rsid w:val="00DC673A"/>
    <w:rsid w:val="00DC6DF3"/>
    <w:rsid w:val="00DC7A46"/>
    <w:rsid w:val="00DC7BEC"/>
    <w:rsid w:val="00DC7CC5"/>
    <w:rsid w:val="00DD0C9D"/>
    <w:rsid w:val="00DD0CC7"/>
    <w:rsid w:val="00DD0CD9"/>
    <w:rsid w:val="00DD0D38"/>
    <w:rsid w:val="00DD0D55"/>
    <w:rsid w:val="00DD0D94"/>
    <w:rsid w:val="00DD0F6A"/>
    <w:rsid w:val="00DD0FDE"/>
    <w:rsid w:val="00DD100B"/>
    <w:rsid w:val="00DD13E0"/>
    <w:rsid w:val="00DD140B"/>
    <w:rsid w:val="00DD1966"/>
    <w:rsid w:val="00DD1E52"/>
    <w:rsid w:val="00DD218D"/>
    <w:rsid w:val="00DD2F91"/>
    <w:rsid w:val="00DD3251"/>
    <w:rsid w:val="00DD3EA9"/>
    <w:rsid w:val="00DD412E"/>
    <w:rsid w:val="00DD426E"/>
    <w:rsid w:val="00DD476D"/>
    <w:rsid w:val="00DD47A9"/>
    <w:rsid w:val="00DD4945"/>
    <w:rsid w:val="00DD511C"/>
    <w:rsid w:val="00DD5B73"/>
    <w:rsid w:val="00DD6729"/>
    <w:rsid w:val="00DD77ED"/>
    <w:rsid w:val="00DD7D7D"/>
    <w:rsid w:val="00DD7FE2"/>
    <w:rsid w:val="00DE043E"/>
    <w:rsid w:val="00DE082F"/>
    <w:rsid w:val="00DE1013"/>
    <w:rsid w:val="00DE11BF"/>
    <w:rsid w:val="00DE1858"/>
    <w:rsid w:val="00DE22A0"/>
    <w:rsid w:val="00DE262F"/>
    <w:rsid w:val="00DE2EB8"/>
    <w:rsid w:val="00DE36F7"/>
    <w:rsid w:val="00DE424F"/>
    <w:rsid w:val="00DE4E04"/>
    <w:rsid w:val="00DE670B"/>
    <w:rsid w:val="00DE6D3B"/>
    <w:rsid w:val="00DE72F1"/>
    <w:rsid w:val="00DE744F"/>
    <w:rsid w:val="00DE7851"/>
    <w:rsid w:val="00DE78D1"/>
    <w:rsid w:val="00DF05C1"/>
    <w:rsid w:val="00DF0E58"/>
    <w:rsid w:val="00DF0F62"/>
    <w:rsid w:val="00DF1237"/>
    <w:rsid w:val="00DF147F"/>
    <w:rsid w:val="00DF197A"/>
    <w:rsid w:val="00DF1C0A"/>
    <w:rsid w:val="00DF2FDC"/>
    <w:rsid w:val="00DF375C"/>
    <w:rsid w:val="00DF39AA"/>
    <w:rsid w:val="00DF425C"/>
    <w:rsid w:val="00DF4AE7"/>
    <w:rsid w:val="00DF4B06"/>
    <w:rsid w:val="00DF53E0"/>
    <w:rsid w:val="00DF5782"/>
    <w:rsid w:val="00DF59CD"/>
    <w:rsid w:val="00DF5D30"/>
    <w:rsid w:val="00DF62D3"/>
    <w:rsid w:val="00DF66D6"/>
    <w:rsid w:val="00DF6C24"/>
    <w:rsid w:val="00DF73D6"/>
    <w:rsid w:val="00E00876"/>
    <w:rsid w:val="00E00A24"/>
    <w:rsid w:val="00E00AEC"/>
    <w:rsid w:val="00E00B4F"/>
    <w:rsid w:val="00E00ECA"/>
    <w:rsid w:val="00E00FCD"/>
    <w:rsid w:val="00E013AF"/>
    <w:rsid w:val="00E019FB"/>
    <w:rsid w:val="00E0244E"/>
    <w:rsid w:val="00E02B03"/>
    <w:rsid w:val="00E03356"/>
    <w:rsid w:val="00E03801"/>
    <w:rsid w:val="00E0387D"/>
    <w:rsid w:val="00E03B91"/>
    <w:rsid w:val="00E05644"/>
    <w:rsid w:val="00E0576E"/>
    <w:rsid w:val="00E05A4D"/>
    <w:rsid w:val="00E07D6E"/>
    <w:rsid w:val="00E10A02"/>
    <w:rsid w:val="00E10ADA"/>
    <w:rsid w:val="00E10CC9"/>
    <w:rsid w:val="00E10CE5"/>
    <w:rsid w:val="00E10F12"/>
    <w:rsid w:val="00E1137B"/>
    <w:rsid w:val="00E11384"/>
    <w:rsid w:val="00E11B75"/>
    <w:rsid w:val="00E12898"/>
    <w:rsid w:val="00E13092"/>
    <w:rsid w:val="00E130E0"/>
    <w:rsid w:val="00E13257"/>
    <w:rsid w:val="00E137D2"/>
    <w:rsid w:val="00E13B87"/>
    <w:rsid w:val="00E142A8"/>
    <w:rsid w:val="00E1481C"/>
    <w:rsid w:val="00E14B01"/>
    <w:rsid w:val="00E15576"/>
    <w:rsid w:val="00E16AA6"/>
    <w:rsid w:val="00E16D9F"/>
    <w:rsid w:val="00E1732E"/>
    <w:rsid w:val="00E17A51"/>
    <w:rsid w:val="00E17C05"/>
    <w:rsid w:val="00E17C28"/>
    <w:rsid w:val="00E2066D"/>
    <w:rsid w:val="00E20DF0"/>
    <w:rsid w:val="00E211C7"/>
    <w:rsid w:val="00E215BF"/>
    <w:rsid w:val="00E21669"/>
    <w:rsid w:val="00E2175B"/>
    <w:rsid w:val="00E21887"/>
    <w:rsid w:val="00E21AF5"/>
    <w:rsid w:val="00E21B61"/>
    <w:rsid w:val="00E21BD1"/>
    <w:rsid w:val="00E21CC9"/>
    <w:rsid w:val="00E2249C"/>
    <w:rsid w:val="00E227A5"/>
    <w:rsid w:val="00E22D1E"/>
    <w:rsid w:val="00E22F0A"/>
    <w:rsid w:val="00E2307C"/>
    <w:rsid w:val="00E2378F"/>
    <w:rsid w:val="00E23E81"/>
    <w:rsid w:val="00E2420D"/>
    <w:rsid w:val="00E24A89"/>
    <w:rsid w:val="00E24FB7"/>
    <w:rsid w:val="00E257EB"/>
    <w:rsid w:val="00E25ECB"/>
    <w:rsid w:val="00E25F63"/>
    <w:rsid w:val="00E26796"/>
    <w:rsid w:val="00E26C02"/>
    <w:rsid w:val="00E26FD9"/>
    <w:rsid w:val="00E2720C"/>
    <w:rsid w:val="00E2755A"/>
    <w:rsid w:val="00E3064C"/>
    <w:rsid w:val="00E30C32"/>
    <w:rsid w:val="00E30F9A"/>
    <w:rsid w:val="00E32605"/>
    <w:rsid w:val="00E32D0B"/>
    <w:rsid w:val="00E33188"/>
    <w:rsid w:val="00E338F2"/>
    <w:rsid w:val="00E33CC0"/>
    <w:rsid w:val="00E33F19"/>
    <w:rsid w:val="00E34A27"/>
    <w:rsid w:val="00E34EBE"/>
    <w:rsid w:val="00E34EFC"/>
    <w:rsid w:val="00E35058"/>
    <w:rsid w:val="00E354C2"/>
    <w:rsid w:val="00E35CC4"/>
    <w:rsid w:val="00E35DAF"/>
    <w:rsid w:val="00E366D4"/>
    <w:rsid w:val="00E36BF2"/>
    <w:rsid w:val="00E36EE3"/>
    <w:rsid w:val="00E3766D"/>
    <w:rsid w:val="00E376D9"/>
    <w:rsid w:val="00E37C46"/>
    <w:rsid w:val="00E40209"/>
    <w:rsid w:val="00E4024B"/>
    <w:rsid w:val="00E40474"/>
    <w:rsid w:val="00E40628"/>
    <w:rsid w:val="00E40D6C"/>
    <w:rsid w:val="00E411A6"/>
    <w:rsid w:val="00E41360"/>
    <w:rsid w:val="00E41584"/>
    <w:rsid w:val="00E4188D"/>
    <w:rsid w:val="00E41BB2"/>
    <w:rsid w:val="00E41D3D"/>
    <w:rsid w:val="00E41E5A"/>
    <w:rsid w:val="00E41FBD"/>
    <w:rsid w:val="00E420B5"/>
    <w:rsid w:val="00E42502"/>
    <w:rsid w:val="00E42E15"/>
    <w:rsid w:val="00E432BB"/>
    <w:rsid w:val="00E43F44"/>
    <w:rsid w:val="00E44415"/>
    <w:rsid w:val="00E44508"/>
    <w:rsid w:val="00E451CD"/>
    <w:rsid w:val="00E451FF"/>
    <w:rsid w:val="00E452D8"/>
    <w:rsid w:val="00E45374"/>
    <w:rsid w:val="00E4539C"/>
    <w:rsid w:val="00E45B8B"/>
    <w:rsid w:val="00E45FC1"/>
    <w:rsid w:val="00E463D4"/>
    <w:rsid w:val="00E463DD"/>
    <w:rsid w:val="00E4663F"/>
    <w:rsid w:val="00E46A00"/>
    <w:rsid w:val="00E47836"/>
    <w:rsid w:val="00E509AE"/>
    <w:rsid w:val="00E50BDF"/>
    <w:rsid w:val="00E51212"/>
    <w:rsid w:val="00E5152C"/>
    <w:rsid w:val="00E51B1A"/>
    <w:rsid w:val="00E51BC7"/>
    <w:rsid w:val="00E522CF"/>
    <w:rsid w:val="00E525C8"/>
    <w:rsid w:val="00E529C4"/>
    <w:rsid w:val="00E52DEB"/>
    <w:rsid w:val="00E530D2"/>
    <w:rsid w:val="00E53804"/>
    <w:rsid w:val="00E53E04"/>
    <w:rsid w:val="00E543E4"/>
    <w:rsid w:val="00E54670"/>
    <w:rsid w:val="00E548CD"/>
    <w:rsid w:val="00E54E3A"/>
    <w:rsid w:val="00E55562"/>
    <w:rsid w:val="00E55807"/>
    <w:rsid w:val="00E55C60"/>
    <w:rsid w:val="00E55C7F"/>
    <w:rsid w:val="00E55D53"/>
    <w:rsid w:val="00E55EC7"/>
    <w:rsid w:val="00E56A40"/>
    <w:rsid w:val="00E56F29"/>
    <w:rsid w:val="00E5720A"/>
    <w:rsid w:val="00E573D4"/>
    <w:rsid w:val="00E57E46"/>
    <w:rsid w:val="00E6024B"/>
    <w:rsid w:val="00E602F4"/>
    <w:rsid w:val="00E60D2E"/>
    <w:rsid w:val="00E60F86"/>
    <w:rsid w:val="00E61340"/>
    <w:rsid w:val="00E616B3"/>
    <w:rsid w:val="00E618BF"/>
    <w:rsid w:val="00E61D22"/>
    <w:rsid w:val="00E62348"/>
    <w:rsid w:val="00E62495"/>
    <w:rsid w:val="00E6263B"/>
    <w:rsid w:val="00E626FC"/>
    <w:rsid w:val="00E62D9B"/>
    <w:rsid w:val="00E63933"/>
    <w:rsid w:val="00E64192"/>
    <w:rsid w:val="00E64734"/>
    <w:rsid w:val="00E649FB"/>
    <w:rsid w:val="00E64BEB"/>
    <w:rsid w:val="00E6506B"/>
    <w:rsid w:val="00E65B98"/>
    <w:rsid w:val="00E65F5E"/>
    <w:rsid w:val="00E66042"/>
    <w:rsid w:val="00E661FC"/>
    <w:rsid w:val="00E671C8"/>
    <w:rsid w:val="00E67EA8"/>
    <w:rsid w:val="00E70486"/>
    <w:rsid w:val="00E7067F"/>
    <w:rsid w:val="00E70C9B"/>
    <w:rsid w:val="00E70F06"/>
    <w:rsid w:val="00E70FA5"/>
    <w:rsid w:val="00E71574"/>
    <w:rsid w:val="00E721C2"/>
    <w:rsid w:val="00E722BF"/>
    <w:rsid w:val="00E72E02"/>
    <w:rsid w:val="00E73379"/>
    <w:rsid w:val="00E7405A"/>
    <w:rsid w:val="00E7483D"/>
    <w:rsid w:val="00E74E56"/>
    <w:rsid w:val="00E7549E"/>
    <w:rsid w:val="00E76309"/>
    <w:rsid w:val="00E76BC4"/>
    <w:rsid w:val="00E77665"/>
    <w:rsid w:val="00E7792D"/>
    <w:rsid w:val="00E77DD9"/>
    <w:rsid w:val="00E800C6"/>
    <w:rsid w:val="00E808DD"/>
    <w:rsid w:val="00E810BA"/>
    <w:rsid w:val="00E817EF"/>
    <w:rsid w:val="00E8270B"/>
    <w:rsid w:val="00E82785"/>
    <w:rsid w:val="00E82D5E"/>
    <w:rsid w:val="00E82FFE"/>
    <w:rsid w:val="00E83221"/>
    <w:rsid w:val="00E83246"/>
    <w:rsid w:val="00E83B9F"/>
    <w:rsid w:val="00E83D00"/>
    <w:rsid w:val="00E8420B"/>
    <w:rsid w:val="00E84695"/>
    <w:rsid w:val="00E847FC"/>
    <w:rsid w:val="00E84871"/>
    <w:rsid w:val="00E849BA"/>
    <w:rsid w:val="00E84B64"/>
    <w:rsid w:val="00E84B9B"/>
    <w:rsid w:val="00E850D2"/>
    <w:rsid w:val="00E872C6"/>
    <w:rsid w:val="00E87C5E"/>
    <w:rsid w:val="00E902D8"/>
    <w:rsid w:val="00E90699"/>
    <w:rsid w:val="00E90906"/>
    <w:rsid w:val="00E90AD0"/>
    <w:rsid w:val="00E9188D"/>
    <w:rsid w:val="00E91A0E"/>
    <w:rsid w:val="00E91C3C"/>
    <w:rsid w:val="00E92332"/>
    <w:rsid w:val="00E92914"/>
    <w:rsid w:val="00E93729"/>
    <w:rsid w:val="00E94320"/>
    <w:rsid w:val="00E9451C"/>
    <w:rsid w:val="00E94C7E"/>
    <w:rsid w:val="00E95523"/>
    <w:rsid w:val="00E9576A"/>
    <w:rsid w:val="00E95921"/>
    <w:rsid w:val="00E95BAA"/>
    <w:rsid w:val="00E96C91"/>
    <w:rsid w:val="00E97639"/>
    <w:rsid w:val="00EA012B"/>
    <w:rsid w:val="00EA06F9"/>
    <w:rsid w:val="00EA10C9"/>
    <w:rsid w:val="00EA13CA"/>
    <w:rsid w:val="00EA148F"/>
    <w:rsid w:val="00EA2087"/>
    <w:rsid w:val="00EA2638"/>
    <w:rsid w:val="00EA2E42"/>
    <w:rsid w:val="00EA33E0"/>
    <w:rsid w:val="00EA39D5"/>
    <w:rsid w:val="00EA412F"/>
    <w:rsid w:val="00EA449F"/>
    <w:rsid w:val="00EA4648"/>
    <w:rsid w:val="00EA4929"/>
    <w:rsid w:val="00EA55C9"/>
    <w:rsid w:val="00EA5907"/>
    <w:rsid w:val="00EA5D6D"/>
    <w:rsid w:val="00EA5E44"/>
    <w:rsid w:val="00EA797F"/>
    <w:rsid w:val="00EB00D5"/>
    <w:rsid w:val="00EB049E"/>
    <w:rsid w:val="00EB04BF"/>
    <w:rsid w:val="00EB09AB"/>
    <w:rsid w:val="00EB0E26"/>
    <w:rsid w:val="00EB13B0"/>
    <w:rsid w:val="00EB16B5"/>
    <w:rsid w:val="00EB17FF"/>
    <w:rsid w:val="00EB18F5"/>
    <w:rsid w:val="00EB26BA"/>
    <w:rsid w:val="00EB2AFA"/>
    <w:rsid w:val="00EB30F7"/>
    <w:rsid w:val="00EB3348"/>
    <w:rsid w:val="00EB3BF1"/>
    <w:rsid w:val="00EB4FAD"/>
    <w:rsid w:val="00EB511A"/>
    <w:rsid w:val="00EB5521"/>
    <w:rsid w:val="00EB55A0"/>
    <w:rsid w:val="00EB55A5"/>
    <w:rsid w:val="00EB568E"/>
    <w:rsid w:val="00EB5AB7"/>
    <w:rsid w:val="00EB60E6"/>
    <w:rsid w:val="00EB631E"/>
    <w:rsid w:val="00EB655F"/>
    <w:rsid w:val="00EB69F8"/>
    <w:rsid w:val="00EB6D20"/>
    <w:rsid w:val="00EB6F08"/>
    <w:rsid w:val="00EB7E88"/>
    <w:rsid w:val="00EB7EDC"/>
    <w:rsid w:val="00EC0193"/>
    <w:rsid w:val="00EC0980"/>
    <w:rsid w:val="00EC0A24"/>
    <w:rsid w:val="00EC0B2B"/>
    <w:rsid w:val="00EC0DF4"/>
    <w:rsid w:val="00EC1317"/>
    <w:rsid w:val="00EC26D1"/>
    <w:rsid w:val="00EC28A7"/>
    <w:rsid w:val="00EC29E4"/>
    <w:rsid w:val="00EC3F55"/>
    <w:rsid w:val="00EC440D"/>
    <w:rsid w:val="00EC463E"/>
    <w:rsid w:val="00EC4B96"/>
    <w:rsid w:val="00EC4DCD"/>
    <w:rsid w:val="00EC56E9"/>
    <w:rsid w:val="00EC5729"/>
    <w:rsid w:val="00EC5763"/>
    <w:rsid w:val="00EC5779"/>
    <w:rsid w:val="00EC584D"/>
    <w:rsid w:val="00EC591A"/>
    <w:rsid w:val="00EC5D14"/>
    <w:rsid w:val="00EC625C"/>
    <w:rsid w:val="00EC66E7"/>
    <w:rsid w:val="00EC6814"/>
    <w:rsid w:val="00EC6AB5"/>
    <w:rsid w:val="00EC6E3D"/>
    <w:rsid w:val="00EC6EA5"/>
    <w:rsid w:val="00EC6F4A"/>
    <w:rsid w:val="00EC71DE"/>
    <w:rsid w:val="00ED005D"/>
    <w:rsid w:val="00ED007F"/>
    <w:rsid w:val="00ED07CA"/>
    <w:rsid w:val="00ED17D9"/>
    <w:rsid w:val="00ED183E"/>
    <w:rsid w:val="00ED286E"/>
    <w:rsid w:val="00ED293A"/>
    <w:rsid w:val="00ED3496"/>
    <w:rsid w:val="00ED39A8"/>
    <w:rsid w:val="00ED39EE"/>
    <w:rsid w:val="00ED3FD6"/>
    <w:rsid w:val="00ED43DD"/>
    <w:rsid w:val="00ED44CD"/>
    <w:rsid w:val="00ED493B"/>
    <w:rsid w:val="00ED4B0B"/>
    <w:rsid w:val="00ED5BD1"/>
    <w:rsid w:val="00ED5D19"/>
    <w:rsid w:val="00ED5D25"/>
    <w:rsid w:val="00ED6751"/>
    <w:rsid w:val="00ED68FE"/>
    <w:rsid w:val="00ED6B76"/>
    <w:rsid w:val="00ED6F05"/>
    <w:rsid w:val="00ED7665"/>
    <w:rsid w:val="00ED7ABE"/>
    <w:rsid w:val="00ED7E42"/>
    <w:rsid w:val="00EE0440"/>
    <w:rsid w:val="00EE0737"/>
    <w:rsid w:val="00EE0906"/>
    <w:rsid w:val="00EE0A69"/>
    <w:rsid w:val="00EE0D95"/>
    <w:rsid w:val="00EE1806"/>
    <w:rsid w:val="00EE1C8C"/>
    <w:rsid w:val="00EE2DED"/>
    <w:rsid w:val="00EE393B"/>
    <w:rsid w:val="00EE3D74"/>
    <w:rsid w:val="00EE3EAD"/>
    <w:rsid w:val="00EE41B0"/>
    <w:rsid w:val="00EE4234"/>
    <w:rsid w:val="00EE5228"/>
    <w:rsid w:val="00EE5684"/>
    <w:rsid w:val="00EE592F"/>
    <w:rsid w:val="00EE5992"/>
    <w:rsid w:val="00EE5B68"/>
    <w:rsid w:val="00EE5F40"/>
    <w:rsid w:val="00EE6544"/>
    <w:rsid w:val="00EE6A80"/>
    <w:rsid w:val="00EE7335"/>
    <w:rsid w:val="00EE76D1"/>
    <w:rsid w:val="00EE7AAC"/>
    <w:rsid w:val="00EF0231"/>
    <w:rsid w:val="00EF0D4B"/>
    <w:rsid w:val="00EF0EF5"/>
    <w:rsid w:val="00EF1156"/>
    <w:rsid w:val="00EF1570"/>
    <w:rsid w:val="00EF2061"/>
    <w:rsid w:val="00EF2674"/>
    <w:rsid w:val="00EF3427"/>
    <w:rsid w:val="00EF3457"/>
    <w:rsid w:val="00EF3D01"/>
    <w:rsid w:val="00EF3F78"/>
    <w:rsid w:val="00EF415C"/>
    <w:rsid w:val="00EF55A6"/>
    <w:rsid w:val="00EF58F7"/>
    <w:rsid w:val="00EF5C46"/>
    <w:rsid w:val="00EF65DD"/>
    <w:rsid w:val="00EF73D0"/>
    <w:rsid w:val="00EF7658"/>
    <w:rsid w:val="00EF79B7"/>
    <w:rsid w:val="00EF7C2D"/>
    <w:rsid w:val="00F00183"/>
    <w:rsid w:val="00F0024C"/>
    <w:rsid w:val="00F00861"/>
    <w:rsid w:val="00F01196"/>
    <w:rsid w:val="00F0196D"/>
    <w:rsid w:val="00F01EEF"/>
    <w:rsid w:val="00F0204A"/>
    <w:rsid w:val="00F022D2"/>
    <w:rsid w:val="00F0313E"/>
    <w:rsid w:val="00F0349C"/>
    <w:rsid w:val="00F039F1"/>
    <w:rsid w:val="00F03B55"/>
    <w:rsid w:val="00F03C0D"/>
    <w:rsid w:val="00F043DF"/>
    <w:rsid w:val="00F047DA"/>
    <w:rsid w:val="00F04921"/>
    <w:rsid w:val="00F04AF5"/>
    <w:rsid w:val="00F04EF1"/>
    <w:rsid w:val="00F051FF"/>
    <w:rsid w:val="00F05210"/>
    <w:rsid w:val="00F058DC"/>
    <w:rsid w:val="00F05F65"/>
    <w:rsid w:val="00F065EA"/>
    <w:rsid w:val="00F06A5A"/>
    <w:rsid w:val="00F06ACF"/>
    <w:rsid w:val="00F06C04"/>
    <w:rsid w:val="00F07103"/>
    <w:rsid w:val="00F0714A"/>
    <w:rsid w:val="00F07317"/>
    <w:rsid w:val="00F075FF"/>
    <w:rsid w:val="00F0778C"/>
    <w:rsid w:val="00F10602"/>
    <w:rsid w:val="00F1074D"/>
    <w:rsid w:val="00F11B4D"/>
    <w:rsid w:val="00F11F8B"/>
    <w:rsid w:val="00F1201C"/>
    <w:rsid w:val="00F12136"/>
    <w:rsid w:val="00F12C9C"/>
    <w:rsid w:val="00F14026"/>
    <w:rsid w:val="00F141F1"/>
    <w:rsid w:val="00F143A2"/>
    <w:rsid w:val="00F1516B"/>
    <w:rsid w:val="00F152EE"/>
    <w:rsid w:val="00F15C7F"/>
    <w:rsid w:val="00F15D3B"/>
    <w:rsid w:val="00F1609B"/>
    <w:rsid w:val="00F161F5"/>
    <w:rsid w:val="00F16493"/>
    <w:rsid w:val="00F16597"/>
    <w:rsid w:val="00F1675F"/>
    <w:rsid w:val="00F16D22"/>
    <w:rsid w:val="00F1767A"/>
    <w:rsid w:val="00F20011"/>
    <w:rsid w:val="00F20A03"/>
    <w:rsid w:val="00F20F68"/>
    <w:rsid w:val="00F21311"/>
    <w:rsid w:val="00F21662"/>
    <w:rsid w:val="00F22085"/>
    <w:rsid w:val="00F224C1"/>
    <w:rsid w:val="00F225A2"/>
    <w:rsid w:val="00F236D1"/>
    <w:rsid w:val="00F237DE"/>
    <w:rsid w:val="00F23F5D"/>
    <w:rsid w:val="00F24879"/>
    <w:rsid w:val="00F24900"/>
    <w:rsid w:val="00F249AF"/>
    <w:rsid w:val="00F24C59"/>
    <w:rsid w:val="00F254CF"/>
    <w:rsid w:val="00F25C10"/>
    <w:rsid w:val="00F25CF5"/>
    <w:rsid w:val="00F26394"/>
    <w:rsid w:val="00F26816"/>
    <w:rsid w:val="00F26A11"/>
    <w:rsid w:val="00F26B9E"/>
    <w:rsid w:val="00F304AB"/>
    <w:rsid w:val="00F313A8"/>
    <w:rsid w:val="00F31707"/>
    <w:rsid w:val="00F31E94"/>
    <w:rsid w:val="00F32937"/>
    <w:rsid w:val="00F32E54"/>
    <w:rsid w:val="00F33082"/>
    <w:rsid w:val="00F33BE0"/>
    <w:rsid w:val="00F33DBC"/>
    <w:rsid w:val="00F34B7B"/>
    <w:rsid w:val="00F34C4D"/>
    <w:rsid w:val="00F351F2"/>
    <w:rsid w:val="00F35205"/>
    <w:rsid w:val="00F35586"/>
    <w:rsid w:val="00F35595"/>
    <w:rsid w:val="00F35F1C"/>
    <w:rsid w:val="00F36ABE"/>
    <w:rsid w:val="00F36B37"/>
    <w:rsid w:val="00F36B75"/>
    <w:rsid w:val="00F37239"/>
    <w:rsid w:val="00F374CD"/>
    <w:rsid w:val="00F3782A"/>
    <w:rsid w:val="00F37F31"/>
    <w:rsid w:val="00F400F0"/>
    <w:rsid w:val="00F41130"/>
    <w:rsid w:val="00F413E3"/>
    <w:rsid w:val="00F4151F"/>
    <w:rsid w:val="00F41B29"/>
    <w:rsid w:val="00F427E6"/>
    <w:rsid w:val="00F42FD3"/>
    <w:rsid w:val="00F4379C"/>
    <w:rsid w:val="00F4401A"/>
    <w:rsid w:val="00F44AAF"/>
    <w:rsid w:val="00F44D2E"/>
    <w:rsid w:val="00F456D8"/>
    <w:rsid w:val="00F468CD"/>
    <w:rsid w:val="00F478F0"/>
    <w:rsid w:val="00F47A12"/>
    <w:rsid w:val="00F47F9D"/>
    <w:rsid w:val="00F50838"/>
    <w:rsid w:val="00F50F32"/>
    <w:rsid w:val="00F511EB"/>
    <w:rsid w:val="00F511FA"/>
    <w:rsid w:val="00F51D64"/>
    <w:rsid w:val="00F5203F"/>
    <w:rsid w:val="00F52694"/>
    <w:rsid w:val="00F526D6"/>
    <w:rsid w:val="00F528B0"/>
    <w:rsid w:val="00F52AA0"/>
    <w:rsid w:val="00F52F5E"/>
    <w:rsid w:val="00F52FDD"/>
    <w:rsid w:val="00F53121"/>
    <w:rsid w:val="00F53289"/>
    <w:rsid w:val="00F53EED"/>
    <w:rsid w:val="00F5414E"/>
    <w:rsid w:val="00F542C7"/>
    <w:rsid w:val="00F544BD"/>
    <w:rsid w:val="00F54B09"/>
    <w:rsid w:val="00F54C85"/>
    <w:rsid w:val="00F54FFC"/>
    <w:rsid w:val="00F550F9"/>
    <w:rsid w:val="00F5599D"/>
    <w:rsid w:val="00F55E36"/>
    <w:rsid w:val="00F55E6D"/>
    <w:rsid w:val="00F5695F"/>
    <w:rsid w:val="00F578D4"/>
    <w:rsid w:val="00F57B50"/>
    <w:rsid w:val="00F60529"/>
    <w:rsid w:val="00F60CD3"/>
    <w:rsid w:val="00F60E02"/>
    <w:rsid w:val="00F6174A"/>
    <w:rsid w:val="00F61C2D"/>
    <w:rsid w:val="00F61CBA"/>
    <w:rsid w:val="00F624E7"/>
    <w:rsid w:val="00F627CB"/>
    <w:rsid w:val="00F62DA1"/>
    <w:rsid w:val="00F638B0"/>
    <w:rsid w:val="00F63954"/>
    <w:rsid w:val="00F63C1C"/>
    <w:rsid w:val="00F63D29"/>
    <w:rsid w:val="00F64727"/>
    <w:rsid w:val="00F64815"/>
    <w:rsid w:val="00F64987"/>
    <w:rsid w:val="00F64EF2"/>
    <w:rsid w:val="00F65478"/>
    <w:rsid w:val="00F6643B"/>
    <w:rsid w:val="00F6643D"/>
    <w:rsid w:val="00F670DB"/>
    <w:rsid w:val="00F678EF"/>
    <w:rsid w:val="00F7102A"/>
    <w:rsid w:val="00F7239C"/>
    <w:rsid w:val="00F72684"/>
    <w:rsid w:val="00F72933"/>
    <w:rsid w:val="00F72B3B"/>
    <w:rsid w:val="00F72BAF"/>
    <w:rsid w:val="00F733C7"/>
    <w:rsid w:val="00F733FF"/>
    <w:rsid w:val="00F737C3"/>
    <w:rsid w:val="00F741C6"/>
    <w:rsid w:val="00F741F1"/>
    <w:rsid w:val="00F7437C"/>
    <w:rsid w:val="00F745A1"/>
    <w:rsid w:val="00F7473A"/>
    <w:rsid w:val="00F74774"/>
    <w:rsid w:val="00F748EA"/>
    <w:rsid w:val="00F74988"/>
    <w:rsid w:val="00F750A0"/>
    <w:rsid w:val="00F75A17"/>
    <w:rsid w:val="00F75C2B"/>
    <w:rsid w:val="00F75D37"/>
    <w:rsid w:val="00F76E4D"/>
    <w:rsid w:val="00F77952"/>
    <w:rsid w:val="00F77954"/>
    <w:rsid w:val="00F77A84"/>
    <w:rsid w:val="00F80972"/>
    <w:rsid w:val="00F81E9B"/>
    <w:rsid w:val="00F81F29"/>
    <w:rsid w:val="00F823BB"/>
    <w:rsid w:val="00F82F28"/>
    <w:rsid w:val="00F832D4"/>
    <w:rsid w:val="00F83376"/>
    <w:rsid w:val="00F83777"/>
    <w:rsid w:val="00F83EE0"/>
    <w:rsid w:val="00F84679"/>
    <w:rsid w:val="00F84696"/>
    <w:rsid w:val="00F84EDA"/>
    <w:rsid w:val="00F85390"/>
    <w:rsid w:val="00F8578B"/>
    <w:rsid w:val="00F85F29"/>
    <w:rsid w:val="00F864B1"/>
    <w:rsid w:val="00F86540"/>
    <w:rsid w:val="00F8691D"/>
    <w:rsid w:val="00F86BD1"/>
    <w:rsid w:val="00F86D81"/>
    <w:rsid w:val="00F86E62"/>
    <w:rsid w:val="00F86F30"/>
    <w:rsid w:val="00F90652"/>
    <w:rsid w:val="00F9084B"/>
    <w:rsid w:val="00F9122F"/>
    <w:rsid w:val="00F9145E"/>
    <w:rsid w:val="00F919B2"/>
    <w:rsid w:val="00F91C5E"/>
    <w:rsid w:val="00F92B1C"/>
    <w:rsid w:val="00F92CF9"/>
    <w:rsid w:val="00F93AFA"/>
    <w:rsid w:val="00F93F90"/>
    <w:rsid w:val="00F94068"/>
    <w:rsid w:val="00F946AC"/>
    <w:rsid w:val="00F94B71"/>
    <w:rsid w:val="00F95141"/>
    <w:rsid w:val="00F959F1"/>
    <w:rsid w:val="00F95A98"/>
    <w:rsid w:val="00F96056"/>
    <w:rsid w:val="00F96183"/>
    <w:rsid w:val="00F9635C"/>
    <w:rsid w:val="00F966A6"/>
    <w:rsid w:val="00F96F0A"/>
    <w:rsid w:val="00F97135"/>
    <w:rsid w:val="00F97758"/>
    <w:rsid w:val="00F97790"/>
    <w:rsid w:val="00F97B9C"/>
    <w:rsid w:val="00F97DFC"/>
    <w:rsid w:val="00F97E80"/>
    <w:rsid w:val="00FA0095"/>
    <w:rsid w:val="00FA0217"/>
    <w:rsid w:val="00FA0452"/>
    <w:rsid w:val="00FA0E96"/>
    <w:rsid w:val="00FA0EDD"/>
    <w:rsid w:val="00FA1037"/>
    <w:rsid w:val="00FA12D4"/>
    <w:rsid w:val="00FA137D"/>
    <w:rsid w:val="00FA14BF"/>
    <w:rsid w:val="00FA16A2"/>
    <w:rsid w:val="00FA1A6E"/>
    <w:rsid w:val="00FA1C76"/>
    <w:rsid w:val="00FA1E30"/>
    <w:rsid w:val="00FA2474"/>
    <w:rsid w:val="00FA287D"/>
    <w:rsid w:val="00FA3C00"/>
    <w:rsid w:val="00FA42E2"/>
    <w:rsid w:val="00FA4563"/>
    <w:rsid w:val="00FA4C21"/>
    <w:rsid w:val="00FA4CD6"/>
    <w:rsid w:val="00FA50ED"/>
    <w:rsid w:val="00FA5425"/>
    <w:rsid w:val="00FA55DA"/>
    <w:rsid w:val="00FA5D7E"/>
    <w:rsid w:val="00FA60E2"/>
    <w:rsid w:val="00FA6291"/>
    <w:rsid w:val="00FA7052"/>
    <w:rsid w:val="00FA7259"/>
    <w:rsid w:val="00FA7663"/>
    <w:rsid w:val="00FA76DF"/>
    <w:rsid w:val="00FA7E38"/>
    <w:rsid w:val="00FB004F"/>
    <w:rsid w:val="00FB0EF6"/>
    <w:rsid w:val="00FB1536"/>
    <w:rsid w:val="00FB18D3"/>
    <w:rsid w:val="00FB1E23"/>
    <w:rsid w:val="00FB20EC"/>
    <w:rsid w:val="00FB22A5"/>
    <w:rsid w:val="00FB257A"/>
    <w:rsid w:val="00FB25DE"/>
    <w:rsid w:val="00FB29E4"/>
    <w:rsid w:val="00FB2A1C"/>
    <w:rsid w:val="00FB3D22"/>
    <w:rsid w:val="00FB4EA5"/>
    <w:rsid w:val="00FB5283"/>
    <w:rsid w:val="00FB54C5"/>
    <w:rsid w:val="00FB55C0"/>
    <w:rsid w:val="00FB5D25"/>
    <w:rsid w:val="00FB5D67"/>
    <w:rsid w:val="00FB5DD6"/>
    <w:rsid w:val="00FB6AE1"/>
    <w:rsid w:val="00FB6D10"/>
    <w:rsid w:val="00FB7488"/>
    <w:rsid w:val="00FB77AD"/>
    <w:rsid w:val="00FB77DA"/>
    <w:rsid w:val="00FB7BB4"/>
    <w:rsid w:val="00FB7E43"/>
    <w:rsid w:val="00FC002E"/>
    <w:rsid w:val="00FC0319"/>
    <w:rsid w:val="00FC033E"/>
    <w:rsid w:val="00FC0819"/>
    <w:rsid w:val="00FC08E1"/>
    <w:rsid w:val="00FC116B"/>
    <w:rsid w:val="00FC19DA"/>
    <w:rsid w:val="00FC1D19"/>
    <w:rsid w:val="00FC1D95"/>
    <w:rsid w:val="00FC3231"/>
    <w:rsid w:val="00FC38FC"/>
    <w:rsid w:val="00FC3AE8"/>
    <w:rsid w:val="00FC3E97"/>
    <w:rsid w:val="00FC4339"/>
    <w:rsid w:val="00FC43FE"/>
    <w:rsid w:val="00FC4818"/>
    <w:rsid w:val="00FC5699"/>
    <w:rsid w:val="00FC5F50"/>
    <w:rsid w:val="00FC673F"/>
    <w:rsid w:val="00FC71D0"/>
    <w:rsid w:val="00FC7D8E"/>
    <w:rsid w:val="00FD0BD8"/>
    <w:rsid w:val="00FD11AE"/>
    <w:rsid w:val="00FD2E68"/>
    <w:rsid w:val="00FD32AD"/>
    <w:rsid w:val="00FD3846"/>
    <w:rsid w:val="00FD3C56"/>
    <w:rsid w:val="00FD3E52"/>
    <w:rsid w:val="00FD5719"/>
    <w:rsid w:val="00FD5D63"/>
    <w:rsid w:val="00FD61FD"/>
    <w:rsid w:val="00FD6B77"/>
    <w:rsid w:val="00FD6C0E"/>
    <w:rsid w:val="00FD6CCF"/>
    <w:rsid w:val="00FD6EBC"/>
    <w:rsid w:val="00FD7085"/>
    <w:rsid w:val="00FD79C6"/>
    <w:rsid w:val="00FE0CE2"/>
    <w:rsid w:val="00FE1832"/>
    <w:rsid w:val="00FE2201"/>
    <w:rsid w:val="00FE2AD7"/>
    <w:rsid w:val="00FE315E"/>
    <w:rsid w:val="00FE3417"/>
    <w:rsid w:val="00FE35DE"/>
    <w:rsid w:val="00FE3E72"/>
    <w:rsid w:val="00FE4541"/>
    <w:rsid w:val="00FE4C79"/>
    <w:rsid w:val="00FE4DEC"/>
    <w:rsid w:val="00FE4EA6"/>
    <w:rsid w:val="00FE5195"/>
    <w:rsid w:val="00FE51C5"/>
    <w:rsid w:val="00FE58E3"/>
    <w:rsid w:val="00FE68F3"/>
    <w:rsid w:val="00FE6DC1"/>
    <w:rsid w:val="00FF04DD"/>
    <w:rsid w:val="00FF1B2F"/>
    <w:rsid w:val="00FF228A"/>
    <w:rsid w:val="00FF228D"/>
    <w:rsid w:val="00FF265C"/>
    <w:rsid w:val="00FF35A8"/>
    <w:rsid w:val="00FF3637"/>
    <w:rsid w:val="00FF4709"/>
    <w:rsid w:val="00FF4F89"/>
    <w:rsid w:val="00FF5062"/>
    <w:rsid w:val="00FF5106"/>
    <w:rsid w:val="00FF5A41"/>
    <w:rsid w:val="00FF5E3A"/>
    <w:rsid w:val="00FF60D5"/>
    <w:rsid w:val="00FF66D8"/>
    <w:rsid w:val="00FF6C59"/>
    <w:rsid w:val="00FF7090"/>
    <w:rsid w:val="00FF723D"/>
    <w:rsid w:val="00FF75DF"/>
    <w:rsid w:val="00FF7A5A"/>
    <w:rsid w:val="00FF7BE3"/>
    <w:rsid w:val="013C2098"/>
    <w:rsid w:val="01BE7857"/>
    <w:rsid w:val="029203EB"/>
    <w:rsid w:val="035416F4"/>
    <w:rsid w:val="05BA06CC"/>
    <w:rsid w:val="07991F05"/>
    <w:rsid w:val="07EFDCA1"/>
    <w:rsid w:val="07F9F6BA"/>
    <w:rsid w:val="0812D38A"/>
    <w:rsid w:val="08967A9F"/>
    <w:rsid w:val="0ABBB507"/>
    <w:rsid w:val="0ADEF058"/>
    <w:rsid w:val="0B51B36F"/>
    <w:rsid w:val="0C44E45A"/>
    <w:rsid w:val="0E2636F2"/>
    <w:rsid w:val="0F19F3D7"/>
    <w:rsid w:val="1043167B"/>
    <w:rsid w:val="135CEC52"/>
    <w:rsid w:val="13EDCA9C"/>
    <w:rsid w:val="15950DC4"/>
    <w:rsid w:val="1684EAE7"/>
    <w:rsid w:val="19AAE4C8"/>
    <w:rsid w:val="1AFE6106"/>
    <w:rsid w:val="1B0BAA66"/>
    <w:rsid w:val="1B9BEC25"/>
    <w:rsid w:val="1C540B88"/>
    <w:rsid w:val="1D11198C"/>
    <w:rsid w:val="1D1A019D"/>
    <w:rsid w:val="1F7D8A9F"/>
    <w:rsid w:val="2033EC89"/>
    <w:rsid w:val="223FB91D"/>
    <w:rsid w:val="2388BD88"/>
    <w:rsid w:val="24165EBC"/>
    <w:rsid w:val="248F71F3"/>
    <w:rsid w:val="24CE7C1A"/>
    <w:rsid w:val="25642DBA"/>
    <w:rsid w:val="25AAAB66"/>
    <w:rsid w:val="260993DC"/>
    <w:rsid w:val="26B99F44"/>
    <w:rsid w:val="28CD79C5"/>
    <w:rsid w:val="297EB341"/>
    <w:rsid w:val="29A656F0"/>
    <w:rsid w:val="2A719C53"/>
    <w:rsid w:val="2D10496F"/>
    <w:rsid w:val="2ED310A6"/>
    <w:rsid w:val="2F489587"/>
    <w:rsid w:val="301084FD"/>
    <w:rsid w:val="3185C3F0"/>
    <w:rsid w:val="331EC0C5"/>
    <w:rsid w:val="348767CA"/>
    <w:rsid w:val="35DB8C3A"/>
    <w:rsid w:val="360EE176"/>
    <w:rsid w:val="36BB877E"/>
    <w:rsid w:val="36E4B398"/>
    <w:rsid w:val="373FE0A3"/>
    <w:rsid w:val="3814D0C5"/>
    <w:rsid w:val="387D74A3"/>
    <w:rsid w:val="38C0FFF1"/>
    <w:rsid w:val="3976A676"/>
    <w:rsid w:val="3A62F9EC"/>
    <w:rsid w:val="3C57F05A"/>
    <w:rsid w:val="3CC3941F"/>
    <w:rsid w:val="3CDE009C"/>
    <w:rsid w:val="3ED98D93"/>
    <w:rsid w:val="4111CD40"/>
    <w:rsid w:val="4292AB66"/>
    <w:rsid w:val="42AF59EA"/>
    <w:rsid w:val="42AF90CC"/>
    <w:rsid w:val="42F6AC36"/>
    <w:rsid w:val="44016B7C"/>
    <w:rsid w:val="44989C9F"/>
    <w:rsid w:val="449E38F4"/>
    <w:rsid w:val="4557BA18"/>
    <w:rsid w:val="45758D9C"/>
    <w:rsid w:val="458484C9"/>
    <w:rsid w:val="475ADBA9"/>
    <w:rsid w:val="477712C1"/>
    <w:rsid w:val="47EEF217"/>
    <w:rsid w:val="48345715"/>
    <w:rsid w:val="497D4FAF"/>
    <w:rsid w:val="49A1EC6C"/>
    <w:rsid w:val="49C1FC93"/>
    <w:rsid w:val="4AA57E86"/>
    <w:rsid w:val="4CDF3200"/>
    <w:rsid w:val="4DB27688"/>
    <w:rsid w:val="4E7D00AD"/>
    <w:rsid w:val="4EBD5A28"/>
    <w:rsid w:val="4F2385E5"/>
    <w:rsid w:val="50D32E28"/>
    <w:rsid w:val="52D16A5F"/>
    <w:rsid w:val="52D7202C"/>
    <w:rsid w:val="534878A3"/>
    <w:rsid w:val="5374DD0F"/>
    <w:rsid w:val="53AA30A4"/>
    <w:rsid w:val="54856C11"/>
    <w:rsid w:val="558FA338"/>
    <w:rsid w:val="563A6B4C"/>
    <w:rsid w:val="563C5166"/>
    <w:rsid w:val="56E4F431"/>
    <w:rsid w:val="57F9150A"/>
    <w:rsid w:val="5A15EC65"/>
    <w:rsid w:val="5A241DDE"/>
    <w:rsid w:val="5A3DC235"/>
    <w:rsid w:val="5B8A38E2"/>
    <w:rsid w:val="5BA79A99"/>
    <w:rsid w:val="5BB1BA05"/>
    <w:rsid w:val="5D8009A5"/>
    <w:rsid w:val="5F36A3E3"/>
    <w:rsid w:val="5FE1A015"/>
    <w:rsid w:val="600E4497"/>
    <w:rsid w:val="608D1543"/>
    <w:rsid w:val="60E2EAE0"/>
    <w:rsid w:val="62A68C46"/>
    <w:rsid w:val="632DB408"/>
    <w:rsid w:val="64CF78B6"/>
    <w:rsid w:val="64D66922"/>
    <w:rsid w:val="6521115C"/>
    <w:rsid w:val="65BB80F4"/>
    <w:rsid w:val="664CF6B6"/>
    <w:rsid w:val="673AC55C"/>
    <w:rsid w:val="67A5BBFC"/>
    <w:rsid w:val="6851D1E3"/>
    <w:rsid w:val="68EBE60E"/>
    <w:rsid w:val="68F60779"/>
    <w:rsid w:val="69BE699E"/>
    <w:rsid w:val="6ACDA2CF"/>
    <w:rsid w:val="6AF66260"/>
    <w:rsid w:val="6B67D5BD"/>
    <w:rsid w:val="6B716907"/>
    <w:rsid w:val="6C44AD8F"/>
    <w:rsid w:val="6D83F9CA"/>
    <w:rsid w:val="6DD4F8DD"/>
    <w:rsid w:val="6E09B952"/>
    <w:rsid w:val="6EF5DA01"/>
    <w:rsid w:val="6F79FD13"/>
    <w:rsid w:val="6F7DE044"/>
    <w:rsid w:val="6FACD455"/>
    <w:rsid w:val="70B80DBC"/>
    <w:rsid w:val="70F1B293"/>
    <w:rsid w:val="70F54158"/>
    <w:rsid w:val="711F01C3"/>
    <w:rsid w:val="715D001B"/>
    <w:rsid w:val="724040DC"/>
    <w:rsid w:val="7263B82E"/>
    <w:rsid w:val="72CAEC61"/>
    <w:rsid w:val="72F17C59"/>
    <w:rsid w:val="743A03F2"/>
    <w:rsid w:val="74E0F818"/>
    <w:rsid w:val="760DE4D9"/>
    <w:rsid w:val="7764CE57"/>
    <w:rsid w:val="779F47BF"/>
    <w:rsid w:val="785B7BA9"/>
    <w:rsid w:val="792E45EE"/>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A89ED145-DBF3-4221-A3AA-D9190267B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8CB"/>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ListParagraphChar">
    <w:name w:val="List Paragraph Char"/>
    <w:aliases w:val="Capire List Paragraph Char,Heading x Char,BulletPoints Char"/>
    <w:basedOn w:val="DefaultParagraphFont"/>
    <w:link w:val="ListParagraph"/>
    <w:uiPriority w:val="34"/>
    <w:locked/>
    <w:rsid w:val="008C4954"/>
  </w:style>
  <w:style w:type="character" w:customStyle="1" w:styleId="cf01">
    <w:name w:val="cf01"/>
    <w:basedOn w:val="DefaultParagraphFont"/>
    <w:rsid w:val="00397D52"/>
    <w:rPr>
      <w:rFonts w:ascii="Segoe UI" w:hAnsi="Segoe UI" w:cs="Segoe UI" w:hint="default"/>
      <w:sz w:val="18"/>
      <w:szCs w:val="18"/>
    </w:rPr>
  </w:style>
  <w:style w:type="character" w:customStyle="1" w:styleId="scxw10638614">
    <w:name w:val="scxw10638614"/>
    <w:basedOn w:val="DefaultParagraphFont"/>
    <w:rsid w:val="00D706BA"/>
  </w:style>
  <w:style w:type="table" w:styleId="GridTable4-Accent1">
    <w:name w:val="Grid Table 4 Accent 1"/>
    <w:basedOn w:val="TableNormal"/>
    <w:uiPriority w:val="49"/>
    <w:rsid w:val="003E46F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CESummaryTitle">
    <w:name w:val="CE Summary Title"/>
    <w:basedOn w:val="Normal"/>
    <w:link w:val="CESummaryTitleChar"/>
    <w:qFormat/>
    <w:rsid w:val="003B7D7E"/>
    <w:pPr>
      <w:jc w:val="right"/>
    </w:pPr>
    <w:rPr>
      <w:b/>
      <w:bCs/>
      <w:caps/>
      <w:color w:val="4472C4" w:themeColor="accent1"/>
      <w:sz w:val="44"/>
      <w:szCs w:val="44"/>
    </w:rPr>
  </w:style>
  <w:style w:type="paragraph" w:customStyle="1" w:styleId="CESummaryHeading1">
    <w:name w:val="CE Summary Heading 1"/>
    <w:basedOn w:val="Normal"/>
    <w:link w:val="CESummaryHeading1Char"/>
    <w:qFormat/>
    <w:rsid w:val="003B7D7E"/>
    <w:pPr>
      <w:jc w:val="right"/>
    </w:pPr>
    <w:rPr>
      <w:b/>
      <w:bCs/>
      <w:color w:val="0070C0"/>
      <w:sz w:val="36"/>
      <w:szCs w:val="36"/>
    </w:rPr>
  </w:style>
  <w:style w:type="character" w:customStyle="1" w:styleId="CESummaryTitleChar">
    <w:name w:val="CE Summary Title Char"/>
    <w:basedOn w:val="DefaultParagraphFont"/>
    <w:link w:val="CESummaryTitle"/>
    <w:rsid w:val="003B7D7E"/>
    <w:rPr>
      <w:b/>
      <w:bCs/>
      <w:caps/>
      <w:color w:val="4472C4" w:themeColor="accent1"/>
      <w:sz w:val="44"/>
      <w:szCs w:val="44"/>
    </w:rPr>
  </w:style>
  <w:style w:type="paragraph" w:customStyle="1" w:styleId="CESummaryDate">
    <w:name w:val="CE Summary Date"/>
    <w:basedOn w:val="NoSpacing"/>
    <w:link w:val="CESummaryDateChar"/>
    <w:qFormat/>
    <w:rsid w:val="003B7D7E"/>
    <w:pPr>
      <w:jc w:val="right"/>
    </w:pPr>
    <w:rPr>
      <w:b/>
      <w:bCs/>
      <w:color w:val="0070C0"/>
      <w:sz w:val="32"/>
      <w:szCs w:val="32"/>
    </w:rPr>
  </w:style>
  <w:style w:type="character" w:customStyle="1" w:styleId="CESummaryHeading1Char">
    <w:name w:val="CE Summary Heading 1 Char"/>
    <w:basedOn w:val="DefaultParagraphFont"/>
    <w:link w:val="CESummaryHeading1"/>
    <w:rsid w:val="003B7D7E"/>
    <w:rPr>
      <w:b/>
      <w:bCs/>
      <w:color w:val="0070C0"/>
      <w:sz w:val="36"/>
      <w:szCs w:val="36"/>
    </w:rPr>
  </w:style>
  <w:style w:type="paragraph" w:customStyle="1" w:styleId="CESummaryHeading2">
    <w:name w:val="CE Summary Heading 2"/>
    <w:basedOn w:val="Normal"/>
    <w:link w:val="CESummaryHeading2Char"/>
    <w:qFormat/>
    <w:rsid w:val="001E11DF"/>
    <w:rPr>
      <w:b/>
      <w:bCs/>
      <w:color w:val="0070C0"/>
      <w:sz w:val="32"/>
      <w:szCs w:val="32"/>
    </w:rPr>
  </w:style>
  <w:style w:type="character" w:customStyle="1" w:styleId="CESummaryDateChar">
    <w:name w:val="CE Summary Date Char"/>
    <w:basedOn w:val="NoSpacingChar"/>
    <w:link w:val="CESummaryDate"/>
    <w:rsid w:val="003B7D7E"/>
    <w:rPr>
      <w:rFonts w:eastAsiaTheme="minorEastAsia"/>
      <w:b/>
      <w:bCs/>
      <w:color w:val="0070C0"/>
      <w:sz w:val="32"/>
      <w:szCs w:val="32"/>
      <w:lang w:val="en-US"/>
    </w:rPr>
  </w:style>
  <w:style w:type="paragraph" w:customStyle="1" w:styleId="CESummaryHeading3">
    <w:name w:val="CE Summary Heading 3"/>
    <w:basedOn w:val="Normal"/>
    <w:link w:val="CESummaryHeading3Char"/>
    <w:qFormat/>
    <w:rsid w:val="0095662D"/>
    <w:rPr>
      <w:rFonts w:ascii="Calibri" w:eastAsia="Times New Roman" w:hAnsi="Calibri" w:cs="Calibri"/>
      <w:b/>
      <w:bCs/>
      <w:color w:val="000000"/>
      <w:lang w:eastAsia="en-AU"/>
    </w:rPr>
  </w:style>
  <w:style w:type="character" w:customStyle="1" w:styleId="CESummaryHeading2Char">
    <w:name w:val="CE Summary Heading 2 Char"/>
    <w:basedOn w:val="DefaultParagraphFont"/>
    <w:link w:val="CESummaryHeading2"/>
    <w:rsid w:val="001E11DF"/>
    <w:rPr>
      <w:b/>
      <w:bCs/>
      <w:color w:val="0070C0"/>
      <w:sz w:val="32"/>
      <w:szCs w:val="32"/>
    </w:rPr>
  </w:style>
  <w:style w:type="character" w:customStyle="1" w:styleId="CESummaryHeading3Char">
    <w:name w:val="CE Summary Heading 3 Char"/>
    <w:basedOn w:val="DefaultParagraphFont"/>
    <w:link w:val="CESummaryHeading3"/>
    <w:rsid w:val="0095662D"/>
    <w:rPr>
      <w:rFonts w:ascii="Calibri" w:eastAsia="Times New Roman" w:hAnsi="Calibri" w:cs="Calibri"/>
      <w:b/>
      <w:bCs/>
      <w:color w:val="00000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59981672">
      <w:bodyDiv w:val="1"/>
      <w:marLeft w:val="0"/>
      <w:marRight w:val="0"/>
      <w:marTop w:val="0"/>
      <w:marBottom w:val="0"/>
      <w:divBdr>
        <w:top w:val="none" w:sz="0" w:space="0" w:color="auto"/>
        <w:left w:val="none" w:sz="0" w:space="0" w:color="auto"/>
        <w:bottom w:val="none" w:sz="0" w:space="0" w:color="auto"/>
        <w:right w:val="none" w:sz="0" w:space="0" w:color="auto"/>
      </w:divBdr>
      <w:divsChild>
        <w:div w:id="1106851817">
          <w:marLeft w:val="0"/>
          <w:marRight w:val="0"/>
          <w:marTop w:val="0"/>
          <w:marBottom w:val="0"/>
          <w:divBdr>
            <w:top w:val="none" w:sz="0" w:space="0" w:color="auto"/>
            <w:left w:val="none" w:sz="0" w:space="0" w:color="auto"/>
            <w:bottom w:val="none" w:sz="0" w:space="0" w:color="auto"/>
            <w:right w:val="none" w:sz="0" w:space="0" w:color="auto"/>
          </w:divBdr>
        </w:div>
      </w:divsChild>
    </w:div>
    <w:div w:id="68306710">
      <w:bodyDiv w:val="1"/>
      <w:marLeft w:val="0"/>
      <w:marRight w:val="0"/>
      <w:marTop w:val="0"/>
      <w:marBottom w:val="0"/>
      <w:divBdr>
        <w:top w:val="none" w:sz="0" w:space="0" w:color="auto"/>
        <w:left w:val="none" w:sz="0" w:space="0" w:color="auto"/>
        <w:bottom w:val="none" w:sz="0" w:space="0" w:color="auto"/>
        <w:right w:val="none" w:sz="0" w:space="0" w:color="auto"/>
      </w:divBdr>
    </w:div>
    <w:div w:id="76562232">
      <w:bodyDiv w:val="1"/>
      <w:marLeft w:val="0"/>
      <w:marRight w:val="0"/>
      <w:marTop w:val="0"/>
      <w:marBottom w:val="0"/>
      <w:divBdr>
        <w:top w:val="none" w:sz="0" w:space="0" w:color="auto"/>
        <w:left w:val="none" w:sz="0" w:space="0" w:color="auto"/>
        <w:bottom w:val="none" w:sz="0" w:space="0" w:color="auto"/>
        <w:right w:val="none" w:sz="0" w:space="0" w:color="auto"/>
      </w:divBdr>
      <w:divsChild>
        <w:div w:id="769551254">
          <w:marLeft w:val="0"/>
          <w:marRight w:val="0"/>
          <w:marTop w:val="0"/>
          <w:marBottom w:val="0"/>
          <w:divBdr>
            <w:top w:val="none" w:sz="0" w:space="0" w:color="auto"/>
            <w:left w:val="none" w:sz="0" w:space="0" w:color="auto"/>
            <w:bottom w:val="none" w:sz="0" w:space="0" w:color="auto"/>
            <w:right w:val="none" w:sz="0" w:space="0" w:color="auto"/>
          </w:divBdr>
        </w:div>
      </w:divsChild>
    </w:div>
    <w:div w:id="123893565">
      <w:bodyDiv w:val="1"/>
      <w:marLeft w:val="0"/>
      <w:marRight w:val="0"/>
      <w:marTop w:val="0"/>
      <w:marBottom w:val="0"/>
      <w:divBdr>
        <w:top w:val="none" w:sz="0" w:space="0" w:color="auto"/>
        <w:left w:val="none" w:sz="0" w:space="0" w:color="auto"/>
        <w:bottom w:val="none" w:sz="0" w:space="0" w:color="auto"/>
        <w:right w:val="none" w:sz="0" w:space="0" w:color="auto"/>
      </w:divBdr>
      <w:divsChild>
        <w:div w:id="88819984">
          <w:marLeft w:val="0"/>
          <w:marRight w:val="0"/>
          <w:marTop w:val="0"/>
          <w:marBottom w:val="0"/>
          <w:divBdr>
            <w:top w:val="none" w:sz="0" w:space="0" w:color="auto"/>
            <w:left w:val="none" w:sz="0" w:space="0" w:color="auto"/>
            <w:bottom w:val="none" w:sz="0" w:space="0" w:color="auto"/>
            <w:right w:val="none" w:sz="0" w:space="0" w:color="auto"/>
          </w:divBdr>
        </w:div>
      </w:divsChild>
    </w:div>
    <w:div w:id="152188633">
      <w:bodyDiv w:val="1"/>
      <w:marLeft w:val="0"/>
      <w:marRight w:val="0"/>
      <w:marTop w:val="0"/>
      <w:marBottom w:val="0"/>
      <w:divBdr>
        <w:top w:val="none" w:sz="0" w:space="0" w:color="auto"/>
        <w:left w:val="none" w:sz="0" w:space="0" w:color="auto"/>
        <w:bottom w:val="none" w:sz="0" w:space="0" w:color="auto"/>
        <w:right w:val="none" w:sz="0" w:space="0" w:color="auto"/>
      </w:divBdr>
      <w:divsChild>
        <w:div w:id="800998992">
          <w:marLeft w:val="0"/>
          <w:marRight w:val="0"/>
          <w:marTop w:val="0"/>
          <w:marBottom w:val="0"/>
          <w:divBdr>
            <w:top w:val="none" w:sz="0" w:space="0" w:color="auto"/>
            <w:left w:val="none" w:sz="0" w:space="0" w:color="auto"/>
            <w:bottom w:val="none" w:sz="0" w:space="0" w:color="auto"/>
            <w:right w:val="none" w:sz="0" w:space="0" w:color="auto"/>
          </w:divBdr>
        </w:div>
      </w:divsChild>
    </w:div>
    <w:div w:id="153306896">
      <w:bodyDiv w:val="1"/>
      <w:marLeft w:val="0"/>
      <w:marRight w:val="0"/>
      <w:marTop w:val="0"/>
      <w:marBottom w:val="0"/>
      <w:divBdr>
        <w:top w:val="none" w:sz="0" w:space="0" w:color="auto"/>
        <w:left w:val="none" w:sz="0" w:space="0" w:color="auto"/>
        <w:bottom w:val="none" w:sz="0" w:space="0" w:color="auto"/>
        <w:right w:val="none" w:sz="0" w:space="0" w:color="auto"/>
      </w:divBdr>
      <w:divsChild>
        <w:div w:id="508107571">
          <w:marLeft w:val="0"/>
          <w:marRight w:val="0"/>
          <w:marTop w:val="0"/>
          <w:marBottom w:val="0"/>
          <w:divBdr>
            <w:top w:val="none" w:sz="0" w:space="0" w:color="auto"/>
            <w:left w:val="none" w:sz="0" w:space="0" w:color="auto"/>
            <w:bottom w:val="none" w:sz="0" w:space="0" w:color="auto"/>
            <w:right w:val="none" w:sz="0" w:space="0" w:color="auto"/>
          </w:divBdr>
        </w:div>
      </w:divsChild>
    </w:div>
    <w:div w:id="178157881">
      <w:bodyDiv w:val="1"/>
      <w:marLeft w:val="0"/>
      <w:marRight w:val="0"/>
      <w:marTop w:val="0"/>
      <w:marBottom w:val="0"/>
      <w:divBdr>
        <w:top w:val="none" w:sz="0" w:space="0" w:color="auto"/>
        <w:left w:val="none" w:sz="0" w:space="0" w:color="auto"/>
        <w:bottom w:val="none" w:sz="0" w:space="0" w:color="auto"/>
        <w:right w:val="none" w:sz="0" w:space="0" w:color="auto"/>
      </w:divBdr>
      <w:divsChild>
        <w:div w:id="12801097">
          <w:marLeft w:val="0"/>
          <w:marRight w:val="0"/>
          <w:marTop w:val="0"/>
          <w:marBottom w:val="0"/>
          <w:divBdr>
            <w:top w:val="none" w:sz="0" w:space="0" w:color="auto"/>
            <w:left w:val="none" w:sz="0" w:space="0" w:color="auto"/>
            <w:bottom w:val="none" w:sz="0" w:space="0" w:color="auto"/>
            <w:right w:val="none" w:sz="0" w:space="0" w:color="auto"/>
          </w:divBdr>
        </w:div>
      </w:divsChild>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202864060">
      <w:bodyDiv w:val="1"/>
      <w:marLeft w:val="0"/>
      <w:marRight w:val="0"/>
      <w:marTop w:val="0"/>
      <w:marBottom w:val="0"/>
      <w:divBdr>
        <w:top w:val="none" w:sz="0" w:space="0" w:color="auto"/>
        <w:left w:val="none" w:sz="0" w:space="0" w:color="auto"/>
        <w:bottom w:val="none" w:sz="0" w:space="0" w:color="auto"/>
        <w:right w:val="none" w:sz="0" w:space="0" w:color="auto"/>
      </w:divBdr>
      <w:divsChild>
        <w:div w:id="1539315764">
          <w:marLeft w:val="0"/>
          <w:marRight w:val="0"/>
          <w:marTop w:val="0"/>
          <w:marBottom w:val="0"/>
          <w:divBdr>
            <w:top w:val="none" w:sz="0" w:space="0" w:color="auto"/>
            <w:left w:val="none" w:sz="0" w:space="0" w:color="auto"/>
            <w:bottom w:val="none" w:sz="0" w:space="0" w:color="auto"/>
            <w:right w:val="none" w:sz="0" w:space="0" w:color="auto"/>
          </w:divBdr>
        </w:div>
      </w:divsChild>
    </w:div>
    <w:div w:id="234515450">
      <w:bodyDiv w:val="1"/>
      <w:marLeft w:val="0"/>
      <w:marRight w:val="0"/>
      <w:marTop w:val="0"/>
      <w:marBottom w:val="0"/>
      <w:divBdr>
        <w:top w:val="none" w:sz="0" w:space="0" w:color="auto"/>
        <w:left w:val="none" w:sz="0" w:space="0" w:color="auto"/>
        <w:bottom w:val="none" w:sz="0" w:space="0" w:color="auto"/>
        <w:right w:val="none" w:sz="0" w:space="0" w:color="auto"/>
      </w:divBdr>
      <w:divsChild>
        <w:div w:id="1758937797">
          <w:marLeft w:val="0"/>
          <w:marRight w:val="0"/>
          <w:marTop w:val="0"/>
          <w:marBottom w:val="0"/>
          <w:divBdr>
            <w:top w:val="none" w:sz="0" w:space="0" w:color="auto"/>
            <w:left w:val="none" w:sz="0" w:space="0" w:color="auto"/>
            <w:bottom w:val="none" w:sz="0" w:space="0" w:color="auto"/>
            <w:right w:val="none" w:sz="0" w:space="0" w:color="auto"/>
          </w:divBdr>
        </w:div>
      </w:divsChild>
    </w:div>
    <w:div w:id="237057236">
      <w:bodyDiv w:val="1"/>
      <w:marLeft w:val="0"/>
      <w:marRight w:val="0"/>
      <w:marTop w:val="0"/>
      <w:marBottom w:val="0"/>
      <w:divBdr>
        <w:top w:val="none" w:sz="0" w:space="0" w:color="auto"/>
        <w:left w:val="none" w:sz="0" w:space="0" w:color="auto"/>
        <w:bottom w:val="none" w:sz="0" w:space="0" w:color="auto"/>
        <w:right w:val="none" w:sz="0" w:space="0" w:color="auto"/>
      </w:divBdr>
      <w:divsChild>
        <w:div w:id="1102141340">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5699657">
      <w:bodyDiv w:val="1"/>
      <w:marLeft w:val="0"/>
      <w:marRight w:val="0"/>
      <w:marTop w:val="0"/>
      <w:marBottom w:val="0"/>
      <w:divBdr>
        <w:top w:val="none" w:sz="0" w:space="0" w:color="auto"/>
        <w:left w:val="none" w:sz="0" w:space="0" w:color="auto"/>
        <w:bottom w:val="none" w:sz="0" w:space="0" w:color="auto"/>
        <w:right w:val="none" w:sz="0" w:space="0" w:color="auto"/>
      </w:divBdr>
      <w:divsChild>
        <w:div w:id="1195121773">
          <w:marLeft w:val="0"/>
          <w:marRight w:val="0"/>
          <w:marTop w:val="0"/>
          <w:marBottom w:val="0"/>
          <w:divBdr>
            <w:top w:val="none" w:sz="0" w:space="0" w:color="auto"/>
            <w:left w:val="none" w:sz="0" w:space="0" w:color="auto"/>
            <w:bottom w:val="none" w:sz="0" w:space="0" w:color="auto"/>
            <w:right w:val="none" w:sz="0" w:space="0" w:color="auto"/>
          </w:divBdr>
        </w:div>
      </w:divsChild>
    </w:div>
    <w:div w:id="268201851">
      <w:bodyDiv w:val="1"/>
      <w:marLeft w:val="0"/>
      <w:marRight w:val="0"/>
      <w:marTop w:val="0"/>
      <w:marBottom w:val="0"/>
      <w:divBdr>
        <w:top w:val="none" w:sz="0" w:space="0" w:color="auto"/>
        <w:left w:val="none" w:sz="0" w:space="0" w:color="auto"/>
        <w:bottom w:val="none" w:sz="0" w:space="0" w:color="auto"/>
        <w:right w:val="none" w:sz="0" w:space="0" w:color="auto"/>
      </w:divBdr>
      <w:divsChild>
        <w:div w:id="859705202">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325136991">
      <w:bodyDiv w:val="1"/>
      <w:marLeft w:val="0"/>
      <w:marRight w:val="0"/>
      <w:marTop w:val="0"/>
      <w:marBottom w:val="0"/>
      <w:divBdr>
        <w:top w:val="none" w:sz="0" w:space="0" w:color="auto"/>
        <w:left w:val="none" w:sz="0" w:space="0" w:color="auto"/>
        <w:bottom w:val="none" w:sz="0" w:space="0" w:color="auto"/>
        <w:right w:val="none" w:sz="0" w:space="0" w:color="auto"/>
      </w:divBdr>
      <w:divsChild>
        <w:div w:id="2001149377">
          <w:marLeft w:val="0"/>
          <w:marRight w:val="0"/>
          <w:marTop w:val="0"/>
          <w:marBottom w:val="0"/>
          <w:divBdr>
            <w:top w:val="none" w:sz="0" w:space="0" w:color="auto"/>
            <w:left w:val="none" w:sz="0" w:space="0" w:color="auto"/>
            <w:bottom w:val="none" w:sz="0" w:space="0" w:color="auto"/>
            <w:right w:val="none" w:sz="0" w:space="0" w:color="auto"/>
          </w:divBdr>
        </w:div>
      </w:divsChild>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73887131">
      <w:bodyDiv w:val="1"/>
      <w:marLeft w:val="0"/>
      <w:marRight w:val="0"/>
      <w:marTop w:val="0"/>
      <w:marBottom w:val="0"/>
      <w:divBdr>
        <w:top w:val="none" w:sz="0" w:space="0" w:color="auto"/>
        <w:left w:val="none" w:sz="0" w:space="0" w:color="auto"/>
        <w:bottom w:val="none" w:sz="0" w:space="0" w:color="auto"/>
        <w:right w:val="none" w:sz="0" w:space="0" w:color="auto"/>
      </w:divBdr>
      <w:divsChild>
        <w:div w:id="1209145483">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449012928">
      <w:bodyDiv w:val="1"/>
      <w:marLeft w:val="0"/>
      <w:marRight w:val="0"/>
      <w:marTop w:val="0"/>
      <w:marBottom w:val="0"/>
      <w:divBdr>
        <w:top w:val="none" w:sz="0" w:space="0" w:color="auto"/>
        <w:left w:val="none" w:sz="0" w:space="0" w:color="auto"/>
        <w:bottom w:val="none" w:sz="0" w:space="0" w:color="auto"/>
        <w:right w:val="none" w:sz="0" w:space="0" w:color="auto"/>
      </w:divBdr>
      <w:divsChild>
        <w:div w:id="999388469">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51051103">
      <w:bodyDiv w:val="1"/>
      <w:marLeft w:val="0"/>
      <w:marRight w:val="0"/>
      <w:marTop w:val="0"/>
      <w:marBottom w:val="0"/>
      <w:divBdr>
        <w:top w:val="none" w:sz="0" w:space="0" w:color="auto"/>
        <w:left w:val="none" w:sz="0" w:space="0" w:color="auto"/>
        <w:bottom w:val="none" w:sz="0" w:space="0" w:color="auto"/>
        <w:right w:val="none" w:sz="0" w:space="0" w:color="auto"/>
      </w:divBdr>
      <w:divsChild>
        <w:div w:id="92211595">
          <w:marLeft w:val="0"/>
          <w:marRight w:val="0"/>
          <w:marTop w:val="0"/>
          <w:marBottom w:val="0"/>
          <w:divBdr>
            <w:top w:val="none" w:sz="0" w:space="0" w:color="auto"/>
            <w:left w:val="none" w:sz="0" w:space="0" w:color="auto"/>
            <w:bottom w:val="none" w:sz="0" w:space="0" w:color="auto"/>
            <w:right w:val="none" w:sz="0" w:space="0" w:color="auto"/>
          </w:divBdr>
        </w:div>
      </w:divsChild>
    </w:div>
    <w:div w:id="488601443">
      <w:bodyDiv w:val="1"/>
      <w:marLeft w:val="0"/>
      <w:marRight w:val="0"/>
      <w:marTop w:val="0"/>
      <w:marBottom w:val="0"/>
      <w:divBdr>
        <w:top w:val="none" w:sz="0" w:space="0" w:color="auto"/>
        <w:left w:val="none" w:sz="0" w:space="0" w:color="auto"/>
        <w:bottom w:val="none" w:sz="0" w:space="0" w:color="auto"/>
        <w:right w:val="none" w:sz="0" w:space="0" w:color="auto"/>
      </w:divBdr>
      <w:divsChild>
        <w:div w:id="704210582">
          <w:marLeft w:val="0"/>
          <w:marRight w:val="0"/>
          <w:marTop w:val="0"/>
          <w:marBottom w:val="0"/>
          <w:divBdr>
            <w:top w:val="none" w:sz="0" w:space="0" w:color="auto"/>
            <w:left w:val="none" w:sz="0" w:space="0" w:color="auto"/>
            <w:bottom w:val="none" w:sz="0" w:space="0" w:color="auto"/>
            <w:right w:val="none" w:sz="0" w:space="0" w:color="auto"/>
          </w:divBdr>
        </w:div>
      </w:divsChild>
    </w:div>
    <w:div w:id="513568652">
      <w:bodyDiv w:val="1"/>
      <w:marLeft w:val="0"/>
      <w:marRight w:val="0"/>
      <w:marTop w:val="0"/>
      <w:marBottom w:val="0"/>
      <w:divBdr>
        <w:top w:val="none" w:sz="0" w:space="0" w:color="auto"/>
        <w:left w:val="none" w:sz="0" w:space="0" w:color="auto"/>
        <w:bottom w:val="none" w:sz="0" w:space="0" w:color="auto"/>
        <w:right w:val="none" w:sz="0" w:space="0" w:color="auto"/>
      </w:divBdr>
    </w:div>
    <w:div w:id="520509604">
      <w:bodyDiv w:val="1"/>
      <w:marLeft w:val="0"/>
      <w:marRight w:val="0"/>
      <w:marTop w:val="0"/>
      <w:marBottom w:val="0"/>
      <w:divBdr>
        <w:top w:val="none" w:sz="0" w:space="0" w:color="auto"/>
        <w:left w:val="none" w:sz="0" w:space="0" w:color="auto"/>
        <w:bottom w:val="none" w:sz="0" w:space="0" w:color="auto"/>
        <w:right w:val="none" w:sz="0" w:space="0" w:color="auto"/>
      </w:divBdr>
      <w:divsChild>
        <w:div w:id="78992868">
          <w:marLeft w:val="0"/>
          <w:marRight w:val="0"/>
          <w:marTop w:val="0"/>
          <w:marBottom w:val="0"/>
          <w:divBdr>
            <w:top w:val="none" w:sz="0" w:space="0" w:color="auto"/>
            <w:left w:val="none" w:sz="0" w:space="0" w:color="auto"/>
            <w:bottom w:val="none" w:sz="0" w:space="0" w:color="auto"/>
            <w:right w:val="none" w:sz="0" w:space="0" w:color="auto"/>
          </w:divBdr>
        </w:div>
      </w:divsChild>
    </w:div>
    <w:div w:id="561066826">
      <w:bodyDiv w:val="1"/>
      <w:marLeft w:val="0"/>
      <w:marRight w:val="0"/>
      <w:marTop w:val="0"/>
      <w:marBottom w:val="0"/>
      <w:divBdr>
        <w:top w:val="none" w:sz="0" w:space="0" w:color="auto"/>
        <w:left w:val="none" w:sz="0" w:space="0" w:color="auto"/>
        <w:bottom w:val="none" w:sz="0" w:space="0" w:color="auto"/>
        <w:right w:val="none" w:sz="0" w:space="0" w:color="auto"/>
      </w:divBdr>
      <w:divsChild>
        <w:div w:id="385224222">
          <w:marLeft w:val="0"/>
          <w:marRight w:val="0"/>
          <w:marTop w:val="0"/>
          <w:marBottom w:val="0"/>
          <w:divBdr>
            <w:top w:val="none" w:sz="0" w:space="0" w:color="auto"/>
            <w:left w:val="none" w:sz="0" w:space="0" w:color="auto"/>
            <w:bottom w:val="none" w:sz="0" w:space="0" w:color="auto"/>
            <w:right w:val="none" w:sz="0" w:space="0" w:color="auto"/>
          </w:divBdr>
        </w:div>
      </w:divsChild>
    </w:div>
    <w:div w:id="568074853">
      <w:bodyDiv w:val="1"/>
      <w:marLeft w:val="0"/>
      <w:marRight w:val="0"/>
      <w:marTop w:val="0"/>
      <w:marBottom w:val="0"/>
      <w:divBdr>
        <w:top w:val="none" w:sz="0" w:space="0" w:color="auto"/>
        <w:left w:val="none" w:sz="0" w:space="0" w:color="auto"/>
        <w:bottom w:val="none" w:sz="0" w:space="0" w:color="auto"/>
        <w:right w:val="none" w:sz="0" w:space="0" w:color="auto"/>
      </w:divBdr>
      <w:divsChild>
        <w:div w:id="133453457">
          <w:marLeft w:val="0"/>
          <w:marRight w:val="0"/>
          <w:marTop w:val="0"/>
          <w:marBottom w:val="0"/>
          <w:divBdr>
            <w:top w:val="none" w:sz="0" w:space="0" w:color="auto"/>
            <w:left w:val="none" w:sz="0" w:space="0" w:color="auto"/>
            <w:bottom w:val="none" w:sz="0" w:space="0" w:color="auto"/>
            <w:right w:val="none" w:sz="0" w:space="0" w:color="auto"/>
          </w:divBdr>
        </w:div>
      </w:divsChild>
    </w:div>
    <w:div w:id="593367135">
      <w:bodyDiv w:val="1"/>
      <w:marLeft w:val="0"/>
      <w:marRight w:val="0"/>
      <w:marTop w:val="0"/>
      <w:marBottom w:val="0"/>
      <w:divBdr>
        <w:top w:val="none" w:sz="0" w:space="0" w:color="auto"/>
        <w:left w:val="none" w:sz="0" w:space="0" w:color="auto"/>
        <w:bottom w:val="none" w:sz="0" w:space="0" w:color="auto"/>
        <w:right w:val="none" w:sz="0" w:space="0" w:color="auto"/>
      </w:divBdr>
      <w:divsChild>
        <w:div w:id="854268587">
          <w:marLeft w:val="0"/>
          <w:marRight w:val="0"/>
          <w:marTop w:val="0"/>
          <w:marBottom w:val="0"/>
          <w:divBdr>
            <w:top w:val="none" w:sz="0" w:space="0" w:color="auto"/>
            <w:left w:val="none" w:sz="0" w:space="0" w:color="auto"/>
            <w:bottom w:val="none" w:sz="0" w:space="0" w:color="auto"/>
            <w:right w:val="none" w:sz="0" w:space="0" w:color="auto"/>
          </w:divBdr>
        </w:div>
      </w:divsChild>
    </w:div>
    <w:div w:id="630550368">
      <w:bodyDiv w:val="1"/>
      <w:marLeft w:val="0"/>
      <w:marRight w:val="0"/>
      <w:marTop w:val="0"/>
      <w:marBottom w:val="0"/>
      <w:divBdr>
        <w:top w:val="none" w:sz="0" w:space="0" w:color="auto"/>
        <w:left w:val="none" w:sz="0" w:space="0" w:color="auto"/>
        <w:bottom w:val="none" w:sz="0" w:space="0" w:color="auto"/>
        <w:right w:val="none" w:sz="0" w:space="0" w:color="auto"/>
      </w:divBdr>
      <w:divsChild>
        <w:div w:id="1353147630">
          <w:marLeft w:val="0"/>
          <w:marRight w:val="0"/>
          <w:marTop w:val="0"/>
          <w:marBottom w:val="0"/>
          <w:divBdr>
            <w:top w:val="none" w:sz="0" w:space="0" w:color="auto"/>
            <w:left w:val="none" w:sz="0" w:space="0" w:color="auto"/>
            <w:bottom w:val="none" w:sz="0" w:space="0" w:color="auto"/>
            <w:right w:val="none" w:sz="0" w:space="0" w:color="auto"/>
          </w:divBdr>
        </w:div>
      </w:divsChild>
    </w:div>
    <w:div w:id="655570542">
      <w:bodyDiv w:val="1"/>
      <w:marLeft w:val="0"/>
      <w:marRight w:val="0"/>
      <w:marTop w:val="0"/>
      <w:marBottom w:val="0"/>
      <w:divBdr>
        <w:top w:val="none" w:sz="0" w:space="0" w:color="auto"/>
        <w:left w:val="none" w:sz="0" w:space="0" w:color="auto"/>
        <w:bottom w:val="none" w:sz="0" w:space="0" w:color="auto"/>
        <w:right w:val="none" w:sz="0" w:space="0" w:color="auto"/>
      </w:divBdr>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676929301">
      <w:bodyDiv w:val="1"/>
      <w:marLeft w:val="0"/>
      <w:marRight w:val="0"/>
      <w:marTop w:val="0"/>
      <w:marBottom w:val="0"/>
      <w:divBdr>
        <w:top w:val="none" w:sz="0" w:space="0" w:color="auto"/>
        <w:left w:val="none" w:sz="0" w:space="0" w:color="auto"/>
        <w:bottom w:val="none" w:sz="0" w:space="0" w:color="auto"/>
        <w:right w:val="none" w:sz="0" w:space="0" w:color="auto"/>
      </w:divBdr>
      <w:divsChild>
        <w:div w:id="1803845021">
          <w:marLeft w:val="0"/>
          <w:marRight w:val="0"/>
          <w:marTop w:val="0"/>
          <w:marBottom w:val="0"/>
          <w:divBdr>
            <w:top w:val="none" w:sz="0" w:space="0" w:color="auto"/>
            <w:left w:val="none" w:sz="0" w:space="0" w:color="auto"/>
            <w:bottom w:val="none" w:sz="0" w:space="0" w:color="auto"/>
            <w:right w:val="none" w:sz="0" w:space="0" w:color="auto"/>
          </w:divBdr>
        </w:div>
      </w:divsChild>
    </w:div>
    <w:div w:id="685710962">
      <w:bodyDiv w:val="1"/>
      <w:marLeft w:val="0"/>
      <w:marRight w:val="0"/>
      <w:marTop w:val="0"/>
      <w:marBottom w:val="0"/>
      <w:divBdr>
        <w:top w:val="none" w:sz="0" w:space="0" w:color="auto"/>
        <w:left w:val="none" w:sz="0" w:space="0" w:color="auto"/>
        <w:bottom w:val="none" w:sz="0" w:space="0" w:color="auto"/>
        <w:right w:val="none" w:sz="0" w:space="0" w:color="auto"/>
      </w:divBdr>
      <w:divsChild>
        <w:div w:id="89008852">
          <w:marLeft w:val="0"/>
          <w:marRight w:val="0"/>
          <w:marTop w:val="0"/>
          <w:marBottom w:val="0"/>
          <w:divBdr>
            <w:top w:val="none" w:sz="0" w:space="0" w:color="auto"/>
            <w:left w:val="none" w:sz="0" w:space="0" w:color="auto"/>
            <w:bottom w:val="none" w:sz="0" w:space="0" w:color="auto"/>
            <w:right w:val="none" w:sz="0" w:space="0" w:color="auto"/>
          </w:divBdr>
        </w:div>
      </w:divsChild>
    </w:div>
    <w:div w:id="689574223">
      <w:bodyDiv w:val="1"/>
      <w:marLeft w:val="0"/>
      <w:marRight w:val="0"/>
      <w:marTop w:val="0"/>
      <w:marBottom w:val="0"/>
      <w:divBdr>
        <w:top w:val="none" w:sz="0" w:space="0" w:color="auto"/>
        <w:left w:val="none" w:sz="0" w:space="0" w:color="auto"/>
        <w:bottom w:val="none" w:sz="0" w:space="0" w:color="auto"/>
        <w:right w:val="none" w:sz="0" w:space="0" w:color="auto"/>
      </w:divBdr>
      <w:divsChild>
        <w:div w:id="1656883752">
          <w:marLeft w:val="0"/>
          <w:marRight w:val="0"/>
          <w:marTop w:val="0"/>
          <w:marBottom w:val="0"/>
          <w:divBdr>
            <w:top w:val="none" w:sz="0" w:space="0" w:color="auto"/>
            <w:left w:val="none" w:sz="0" w:space="0" w:color="auto"/>
            <w:bottom w:val="none" w:sz="0" w:space="0" w:color="auto"/>
            <w:right w:val="none" w:sz="0" w:space="0" w:color="auto"/>
          </w:divBdr>
        </w:div>
      </w:divsChild>
    </w:div>
    <w:div w:id="730156475">
      <w:bodyDiv w:val="1"/>
      <w:marLeft w:val="0"/>
      <w:marRight w:val="0"/>
      <w:marTop w:val="0"/>
      <w:marBottom w:val="0"/>
      <w:divBdr>
        <w:top w:val="none" w:sz="0" w:space="0" w:color="auto"/>
        <w:left w:val="none" w:sz="0" w:space="0" w:color="auto"/>
        <w:bottom w:val="none" w:sz="0" w:space="0" w:color="auto"/>
        <w:right w:val="none" w:sz="0" w:space="0" w:color="auto"/>
      </w:divBdr>
      <w:divsChild>
        <w:div w:id="255285282">
          <w:marLeft w:val="0"/>
          <w:marRight w:val="0"/>
          <w:marTop w:val="0"/>
          <w:marBottom w:val="0"/>
          <w:divBdr>
            <w:top w:val="none" w:sz="0" w:space="0" w:color="auto"/>
            <w:left w:val="none" w:sz="0" w:space="0" w:color="auto"/>
            <w:bottom w:val="none" w:sz="0" w:space="0" w:color="auto"/>
            <w:right w:val="none" w:sz="0" w:space="0" w:color="auto"/>
          </w:divBdr>
        </w:div>
      </w:divsChild>
    </w:div>
    <w:div w:id="737442204">
      <w:bodyDiv w:val="1"/>
      <w:marLeft w:val="0"/>
      <w:marRight w:val="0"/>
      <w:marTop w:val="0"/>
      <w:marBottom w:val="0"/>
      <w:divBdr>
        <w:top w:val="none" w:sz="0" w:space="0" w:color="auto"/>
        <w:left w:val="none" w:sz="0" w:space="0" w:color="auto"/>
        <w:bottom w:val="none" w:sz="0" w:space="0" w:color="auto"/>
        <w:right w:val="none" w:sz="0" w:space="0" w:color="auto"/>
      </w:divBdr>
      <w:divsChild>
        <w:div w:id="1262638774">
          <w:marLeft w:val="0"/>
          <w:marRight w:val="0"/>
          <w:marTop w:val="0"/>
          <w:marBottom w:val="0"/>
          <w:divBdr>
            <w:top w:val="none" w:sz="0" w:space="0" w:color="auto"/>
            <w:left w:val="none" w:sz="0" w:space="0" w:color="auto"/>
            <w:bottom w:val="none" w:sz="0" w:space="0" w:color="auto"/>
            <w:right w:val="none" w:sz="0" w:space="0" w:color="auto"/>
          </w:divBdr>
        </w:div>
      </w:divsChild>
    </w:div>
    <w:div w:id="750933982">
      <w:bodyDiv w:val="1"/>
      <w:marLeft w:val="0"/>
      <w:marRight w:val="0"/>
      <w:marTop w:val="0"/>
      <w:marBottom w:val="0"/>
      <w:divBdr>
        <w:top w:val="none" w:sz="0" w:space="0" w:color="auto"/>
        <w:left w:val="none" w:sz="0" w:space="0" w:color="auto"/>
        <w:bottom w:val="none" w:sz="0" w:space="0" w:color="auto"/>
        <w:right w:val="none" w:sz="0" w:space="0" w:color="auto"/>
      </w:divBdr>
      <w:divsChild>
        <w:div w:id="34896238">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6363193">
      <w:bodyDiv w:val="1"/>
      <w:marLeft w:val="0"/>
      <w:marRight w:val="0"/>
      <w:marTop w:val="0"/>
      <w:marBottom w:val="0"/>
      <w:divBdr>
        <w:top w:val="none" w:sz="0" w:space="0" w:color="auto"/>
        <w:left w:val="none" w:sz="0" w:space="0" w:color="auto"/>
        <w:bottom w:val="none" w:sz="0" w:space="0" w:color="auto"/>
        <w:right w:val="none" w:sz="0" w:space="0" w:color="auto"/>
      </w:divBdr>
      <w:divsChild>
        <w:div w:id="906260732">
          <w:marLeft w:val="0"/>
          <w:marRight w:val="0"/>
          <w:marTop w:val="0"/>
          <w:marBottom w:val="0"/>
          <w:divBdr>
            <w:top w:val="none" w:sz="0" w:space="0" w:color="auto"/>
            <w:left w:val="none" w:sz="0" w:space="0" w:color="auto"/>
            <w:bottom w:val="none" w:sz="0" w:space="0" w:color="auto"/>
            <w:right w:val="none" w:sz="0" w:space="0" w:color="auto"/>
          </w:divBdr>
        </w:div>
      </w:divsChild>
    </w:div>
    <w:div w:id="812212063">
      <w:bodyDiv w:val="1"/>
      <w:marLeft w:val="0"/>
      <w:marRight w:val="0"/>
      <w:marTop w:val="0"/>
      <w:marBottom w:val="0"/>
      <w:divBdr>
        <w:top w:val="none" w:sz="0" w:space="0" w:color="auto"/>
        <w:left w:val="none" w:sz="0" w:space="0" w:color="auto"/>
        <w:bottom w:val="none" w:sz="0" w:space="0" w:color="auto"/>
        <w:right w:val="none" w:sz="0" w:space="0" w:color="auto"/>
      </w:divBdr>
      <w:divsChild>
        <w:div w:id="2046129138">
          <w:marLeft w:val="0"/>
          <w:marRight w:val="0"/>
          <w:marTop w:val="0"/>
          <w:marBottom w:val="0"/>
          <w:divBdr>
            <w:top w:val="none" w:sz="0" w:space="0" w:color="auto"/>
            <w:left w:val="none" w:sz="0" w:space="0" w:color="auto"/>
            <w:bottom w:val="none" w:sz="0" w:space="0" w:color="auto"/>
            <w:right w:val="none" w:sz="0" w:space="0" w:color="auto"/>
          </w:divBdr>
        </w:div>
      </w:divsChild>
    </w:div>
    <w:div w:id="821119648">
      <w:bodyDiv w:val="1"/>
      <w:marLeft w:val="0"/>
      <w:marRight w:val="0"/>
      <w:marTop w:val="0"/>
      <w:marBottom w:val="0"/>
      <w:divBdr>
        <w:top w:val="none" w:sz="0" w:space="0" w:color="auto"/>
        <w:left w:val="none" w:sz="0" w:space="0" w:color="auto"/>
        <w:bottom w:val="none" w:sz="0" w:space="0" w:color="auto"/>
        <w:right w:val="none" w:sz="0" w:space="0" w:color="auto"/>
      </w:divBdr>
      <w:divsChild>
        <w:div w:id="1927499389">
          <w:marLeft w:val="0"/>
          <w:marRight w:val="0"/>
          <w:marTop w:val="0"/>
          <w:marBottom w:val="0"/>
          <w:divBdr>
            <w:top w:val="none" w:sz="0" w:space="0" w:color="auto"/>
            <w:left w:val="none" w:sz="0" w:space="0" w:color="auto"/>
            <w:bottom w:val="none" w:sz="0" w:space="0" w:color="auto"/>
            <w:right w:val="none" w:sz="0" w:space="0" w:color="auto"/>
          </w:divBdr>
        </w:div>
      </w:divsChild>
    </w:div>
    <w:div w:id="821968248">
      <w:bodyDiv w:val="1"/>
      <w:marLeft w:val="0"/>
      <w:marRight w:val="0"/>
      <w:marTop w:val="0"/>
      <w:marBottom w:val="0"/>
      <w:divBdr>
        <w:top w:val="none" w:sz="0" w:space="0" w:color="auto"/>
        <w:left w:val="none" w:sz="0" w:space="0" w:color="auto"/>
        <w:bottom w:val="none" w:sz="0" w:space="0" w:color="auto"/>
        <w:right w:val="none" w:sz="0" w:space="0" w:color="auto"/>
      </w:divBdr>
      <w:divsChild>
        <w:div w:id="521633115">
          <w:marLeft w:val="0"/>
          <w:marRight w:val="0"/>
          <w:marTop w:val="0"/>
          <w:marBottom w:val="0"/>
          <w:divBdr>
            <w:top w:val="none" w:sz="0" w:space="0" w:color="auto"/>
            <w:left w:val="none" w:sz="0" w:space="0" w:color="auto"/>
            <w:bottom w:val="none" w:sz="0" w:space="0" w:color="auto"/>
            <w:right w:val="none" w:sz="0" w:space="0" w:color="auto"/>
          </w:divBdr>
        </w:div>
      </w:divsChild>
    </w:div>
    <w:div w:id="830366046">
      <w:bodyDiv w:val="1"/>
      <w:marLeft w:val="0"/>
      <w:marRight w:val="0"/>
      <w:marTop w:val="0"/>
      <w:marBottom w:val="0"/>
      <w:divBdr>
        <w:top w:val="none" w:sz="0" w:space="0" w:color="auto"/>
        <w:left w:val="none" w:sz="0" w:space="0" w:color="auto"/>
        <w:bottom w:val="none" w:sz="0" w:space="0" w:color="auto"/>
        <w:right w:val="none" w:sz="0" w:space="0" w:color="auto"/>
      </w:divBdr>
      <w:divsChild>
        <w:div w:id="235476074">
          <w:marLeft w:val="0"/>
          <w:marRight w:val="0"/>
          <w:marTop w:val="0"/>
          <w:marBottom w:val="0"/>
          <w:divBdr>
            <w:top w:val="none" w:sz="0" w:space="0" w:color="auto"/>
            <w:left w:val="none" w:sz="0" w:space="0" w:color="auto"/>
            <w:bottom w:val="none" w:sz="0" w:space="0" w:color="auto"/>
            <w:right w:val="none" w:sz="0" w:space="0" w:color="auto"/>
          </w:divBdr>
        </w:div>
      </w:divsChild>
    </w:div>
    <w:div w:id="847524688">
      <w:bodyDiv w:val="1"/>
      <w:marLeft w:val="0"/>
      <w:marRight w:val="0"/>
      <w:marTop w:val="0"/>
      <w:marBottom w:val="0"/>
      <w:divBdr>
        <w:top w:val="none" w:sz="0" w:space="0" w:color="auto"/>
        <w:left w:val="none" w:sz="0" w:space="0" w:color="auto"/>
        <w:bottom w:val="none" w:sz="0" w:space="0" w:color="auto"/>
        <w:right w:val="none" w:sz="0" w:space="0" w:color="auto"/>
      </w:divBdr>
      <w:divsChild>
        <w:div w:id="895361384">
          <w:marLeft w:val="0"/>
          <w:marRight w:val="0"/>
          <w:marTop w:val="0"/>
          <w:marBottom w:val="0"/>
          <w:divBdr>
            <w:top w:val="none" w:sz="0" w:space="0" w:color="auto"/>
            <w:left w:val="none" w:sz="0" w:space="0" w:color="auto"/>
            <w:bottom w:val="none" w:sz="0" w:space="0" w:color="auto"/>
            <w:right w:val="none" w:sz="0" w:space="0" w:color="auto"/>
          </w:divBdr>
        </w:div>
      </w:divsChild>
    </w:div>
    <w:div w:id="849760247">
      <w:bodyDiv w:val="1"/>
      <w:marLeft w:val="0"/>
      <w:marRight w:val="0"/>
      <w:marTop w:val="0"/>
      <w:marBottom w:val="0"/>
      <w:divBdr>
        <w:top w:val="none" w:sz="0" w:space="0" w:color="auto"/>
        <w:left w:val="none" w:sz="0" w:space="0" w:color="auto"/>
        <w:bottom w:val="none" w:sz="0" w:space="0" w:color="auto"/>
        <w:right w:val="none" w:sz="0" w:space="0" w:color="auto"/>
      </w:divBdr>
    </w:div>
    <w:div w:id="896013233">
      <w:bodyDiv w:val="1"/>
      <w:marLeft w:val="0"/>
      <w:marRight w:val="0"/>
      <w:marTop w:val="0"/>
      <w:marBottom w:val="0"/>
      <w:divBdr>
        <w:top w:val="none" w:sz="0" w:space="0" w:color="auto"/>
        <w:left w:val="none" w:sz="0" w:space="0" w:color="auto"/>
        <w:bottom w:val="none" w:sz="0" w:space="0" w:color="auto"/>
        <w:right w:val="none" w:sz="0" w:space="0" w:color="auto"/>
      </w:divBdr>
      <w:divsChild>
        <w:div w:id="1858082429">
          <w:marLeft w:val="0"/>
          <w:marRight w:val="0"/>
          <w:marTop w:val="0"/>
          <w:marBottom w:val="0"/>
          <w:divBdr>
            <w:top w:val="none" w:sz="0" w:space="0" w:color="auto"/>
            <w:left w:val="none" w:sz="0" w:space="0" w:color="auto"/>
            <w:bottom w:val="none" w:sz="0" w:space="0" w:color="auto"/>
            <w:right w:val="none" w:sz="0" w:space="0" w:color="auto"/>
          </w:divBdr>
        </w:div>
      </w:divsChild>
    </w:div>
    <w:div w:id="902252841">
      <w:bodyDiv w:val="1"/>
      <w:marLeft w:val="0"/>
      <w:marRight w:val="0"/>
      <w:marTop w:val="0"/>
      <w:marBottom w:val="0"/>
      <w:divBdr>
        <w:top w:val="none" w:sz="0" w:space="0" w:color="auto"/>
        <w:left w:val="none" w:sz="0" w:space="0" w:color="auto"/>
        <w:bottom w:val="none" w:sz="0" w:space="0" w:color="auto"/>
        <w:right w:val="none" w:sz="0" w:space="0" w:color="auto"/>
      </w:divBdr>
      <w:divsChild>
        <w:div w:id="1507473026">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14978198">
      <w:bodyDiv w:val="1"/>
      <w:marLeft w:val="0"/>
      <w:marRight w:val="0"/>
      <w:marTop w:val="0"/>
      <w:marBottom w:val="0"/>
      <w:divBdr>
        <w:top w:val="none" w:sz="0" w:space="0" w:color="auto"/>
        <w:left w:val="none" w:sz="0" w:space="0" w:color="auto"/>
        <w:bottom w:val="none" w:sz="0" w:space="0" w:color="auto"/>
        <w:right w:val="none" w:sz="0" w:space="0" w:color="auto"/>
      </w:divBdr>
      <w:divsChild>
        <w:div w:id="104468876">
          <w:marLeft w:val="0"/>
          <w:marRight w:val="0"/>
          <w:marTop w:val="0"/>
          <w:marBottom w:val="0"/>
          <w:divBdr>
            <w:top w:val="none" w:sz="0" w:space="0" w:color="auto"/>
            <w:left w:val="none" w:sz="0" w:space="0" w:color="auto"/>
            <w:bottom w:val="none" w:sz="0" w:space="0" w:color="auto"/>
            <w:right w:val="none" w:sz="0" w:space="0" w:color="auto"/>
          </w:divBdr>
        </w:div>
      </w:divsChild>
    </w:div>
    <w:div w:id="927344095">
      <w:bodyDiv w:val="1"/>
      <w:marLeft w:val="0"/>
      <w:marRight w:val="0"/>
      <w:marTop w:val="0"/>
      <w:marBottom w:val="0"/>
      <w:divBdr>
        <w:top w:val="none" w:sz="0" w:space="0" w:color="auto"/>
        <w:left w:val="none" w:sz="0" w:space="0" w:color="auto"/>
        <w:bottom w:val="none" w:sz="0" w:space="0" w:color="auto"/>
        <w:right w:val="none" w:sz="0" w:space="0" w:color="auto"/>
      </w:divBdr>
    </w:div>
    <w:div w:id="942883656">
      <w:bodyDiv w:val="1"/>
      <w:marLeft w:val="0"/>
      <w:marRight w:val="0"/>
      <w:marTop w:val="0"/>
      <w:marBottom w:val="0"/>
      <w:divBdr>
        <w:top w:val="none" w:sz="0" w:space="0" w:color="auto"/>
        <w:left w:val="none" w:sz="0" w:space="0" w:color="auto"/>
        <w:bottom w:val="none" w:sz="0" w:space="0" w:color="auto"/>
        <w:right w:val="none" w:sz="0" w:space="0" w:color="auto"/>
      </w:divBdr>
      <w:divsChild>
        <w:div w:id="987585931">
          <w:marLeft w:val="0"/>
          <w:marRight w:val="0"/>
          <w:marTop w:val="0"/>
          <w:marBottom w:val="0"/>
          <w:divBdr>
            <w:top w:val="none" w:sz="0" w:space="0" w:color="auto"/>
            <w:left w:val="none" w:sz="0" w:space="0" w:color="auto"/>
            <w:bottom w:val="none" w:sz="0" w:space="0" w:color="auto"/>
            <w:right w:val="none" w:sz="0" w:space="0" w:color="auto"/>
          </w:divBdr>
        </w:div>
      </w:divsChild>
    </w:div>
    <w:div w:id="972712820">
      <w:bodyDiv w:val="1"/>
      <w:marLeft w:val="0"/>
      <w:marRight w:val="0"/>
      <w:marTop w:val="0"/>
      <w:marBottom w:val="0"/>
      <w:divBdr>
        <w:top w:val="none" w:sz="0" w:space="0" w:color="auto"/>
        <w:left w:val="none" w:sz="0" w:space="0" w:color="auto"/>
        <w:bottom w:val="none" w:sz="0" w:space="0" w:color="auto"/>
        <w:right w:val="none" w:sz="0" w:space="0" w:color="auto"/>
      </w:divBdr>
      <w:divsChild>
        <w:div w:id="397245463">
          <w:marLeft w:val="0"/>
          <w:marRight w:val="0"/>
          <w:marTop w:val="0"/>
          <w:marBottom w:val="0"/>
          <w:divBdr>
            <w:top w:val="none" w:sz="0" w:space="0" w:color="auto"/>
            <w:left w:val="none" w:sz="0" w:space="0" w:color="auto"/>
            <w:bottom w:val="none" w:sz="0" w:space="0" w:color="auto"/>
            <w:right w:val="none" w:sz="0" w:space="0" w:color="auto"/>
          </w:divBdr>
        </w:div>
      </w:divsChild>
    </w:div>
    <w:div w:id="983240261">
      <w:bodyDiv w:val="1"/>
      <w:marLeft w:val="0"/>
      <w:marRight w:val="0"/>
      <w:marTop w:val="0"/>
      <w:marBottom w:val="0"/>
      <w:divBdr>
        <w:top w:val="none" w:sz="0" w:space="0" w:color="auto"/>
        <w:left w:val="none" w:sz="0" w:space="0" w:color="auto"/>
        <w:bottom w:val="none" w:sz="0" w:space="0" w:color="auto"/>
        <w:right w:val="none" w:sz="0" w:space="0" w:color="auto"/>
      </w:divBdr>
      <w:divsChild>
        <w:div w:id="226232605">
          <w:marLeft w:val="0"/>
          <w:marRight w:val="0"/>
          <w:marTop w:val="0"/>
          <w:marBottom w:val="0"/>
          <w:divBdr>
            <w:top w:val="none" w:sz="0" w:space="0" w:color="auto"/>
            <w:left w:val="none" w:sz="0" w:space="0" w:color="auto"/>
            <w:bottom w:val="none" w:sz="0" w:space="0" w:color="auto"/>
            <w:right w:val="none" w:sz="0" w:space="0" w:color="auto"/>
          </w:divBdr>
        </w:div>
      </w:divsChild>
    </w:div>
    <w:div w:id="1007907911">
      <w:bodyDiv w:val="1"/>
      <w:marLeft w:val="0"/>
      <w:marRight w:val="0"/>
      <w:marTop w:val="0"/>
      <w:marBottom w:val="0"/>
      <w:divBdr>
        <w:top w:val="none" w:sz="0" w:space="0" w:color="auto"/>
        <w:left w:val="none" w:sz="0" w:space="0" w:color="auto"/>
        <w:bottom w:val="none" w:sz="0" w:space="0" w:color="auto"/>
        <w:right w:val="none" w:sz="0" w:space="0" w:color="auto"/>
      </w:divBdr>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76392545">
      <w:bodyDiv w:val="1"/>
      <w:marLeft w:val="0"/>
      <w:marRight w:val="0"/>
      <w:marTop w:val="0"/>
      <w:marBottom w:val="0"/>
      <w:divBdr>
        <w:top w:val="none" w:sz="0" w:space="0" w:color="auto"/>
        <w:left w:val="none" w:sz="0" w:space="0" w:color="auto"/>
        <w:bottom w:val="none" w:sz="0" w:space="0" w:color="auto"/>
        <w:right w:val="none" w:sz="0" w:space="0" w:color="auto"/>
      </w:divBdr>
      <w:divsChild>
        <w:div w:id="193735117">
          <w:marLeft w:val="0"/>
          <w:marRight w:val="0"/>
          <w:marTop w:val="0"/>
          <w:marBottom w:val="0"/>
          <w:divBdr>
            <w:top w:val="none" w:sz="0" w:space="0" w:color="auto"/>
            <w:left w:val="none" w:sz="0" w:space="0" w:color="auto"/>
            <w:bottom w:val="none" w:sz="0" w:space="0" w:color="auto"/>
            <w:right w:val="none" w:sz="0" w:space="0" w:color="auto"/>
          </w:divBdr>
        </w:div>
      </w:divsChild>
    </w:div>
    <w:div w:id="1078092506">
      <w:bodyDiv w:val="1"/>
      <w:marLeft w:val="0"/>
      <w:marRight w:val="0"/>
      <w:marTop w:val="0"/>
      <w:marBottom w:val="0"/>
      <w:divBdr>
        <w:top w:val="none" w:sz="0" w:space="0" w:color="auto"/>
        <w:left w:val="none" w:sz="0" w:space="0" w:color="auto"/>
        <w:bottom w:val="none" w:sz="0" w:space="0" w:color="auto"/>
        <w:right w:val="none" w:sz="0" w:space="0" w:color="auto"/>
      </w:divBdr>
      <w:divsChild>
        <w:div w:id="699936162">
          <w:marLeft w:val="0"/>
          <w:marRight w:val="0"/>
          <w:marTop w:val="0"/>
          <w:marBottom w:val="0"/>
          <w:divBdr>
            <w:top w:val="none" w:sz="0" w:space="0" w:color="auto"/>
            <w:left w:val="none" w:sz="0" w:space="0" w:color="auto"/>
            <w:bottom w:val="none" w:sz="0" w:space="0" w:color="auto"/>
            <w:right w:val="none" w:sz="0" w:space="0" w:color="auto"/>
          </w:divBdr>
        </w:div>
      </w:divsChild>
    </w:div>
    <w:div w:id="1099333607">
      <w:bodyDiv w:val="1"/>
      <w:marLeft w:val="0"/>
      <w:marRight w:val="0"/>
      <w:marTop w:val="0"/>
      <w:marBottom w:val="0"/>
      <w:divBdr>
        <w:top w:val="none" w:sz="0" w:space="0" w:color="auto"/>
        <w:left w:val="none" w:sz="0" w:space="0" w:color="auto"/>
        <w:bottom w:val="none" w:sz="0" w:space="0" w:color="auto"/>
        <w:right w:val="none" w:sz="0" w:space="0" w:color="auto"/>
      </w:divBdr>
    </w:div>
    <w:div w:id="1124887566">
      <w:bodyDiv w:val="1"/>
      <w:marLeft w:val="0"/>
      <w:marRight w:val="0"/>
      <w:marTop w:val="0"/>
      <w:marBottom w:val="0"/>
      <w:divBdr>
        <w:top w:val="none" w:sz="0" w:space="0" w:color="auto"/>
        <w:left w:val="none" w:sz="0" w:space="0" w:color="auto"/>
        <w:bottom w:val="none" w:sz="0" w:space="0" w:color="auto"/>
        <w:right w:val="none" w:sz="0" w:space="0" w:color="auto"/>
      </w:divBdr>
      <w:divsChild>
        <w:div w:id="1735204901">
          <w:marLeft w:val="0"/>
          <w:marRight w:val="0"/>
          <w:marTop w:val="0"/>
          <w:marBottom w:val="0"/>
          <w:divBdr>
            <w:top w:val="none" w:sz="0" w:space="0" w:color="auto"/>
            <w:left w:val="none" w:sz="0" w:space="0" w:color="auto"/>
            <w:bottom w:val="none" w:sz="0" w:space="0" w:color="auto"/>
            <w:right w:val="none" w:sz="0" w:space="0" w:color="auto"/>
          </w:divBdr>
        </w:div>
      </w:divsChild>
    </w:div>
    <w:div w:id="1141650290">
      <w:bodyDiv w:val="1"/>
      <w:marLeft w:val="0"/>
      <w:marRight w:val="0"/>
      <w:marTop w:val="0"/>
      <w:marBottom w:val="0"/>
      <w:divBdr>
        <w:top w:val="none" w:sz="0" w:space="0" w:color="auto"/>
        <w:left w:val="none" w:sz="0" w:space="0" w:color="auto"/>
        <w:bottom w:val="none" w:sz="0" w:space="0" w:color="auto"/>
        <w:right w:val="none" w:sz="0" w:space="0" w:color="auto"/>
      </w:divBdr>
      <w:divsChild>
        <w:div w:id="301546842">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4668556">
      <w:bodyDiv w:val="1"/>
      <w:marLeft w:val="0"/>
      <w:marRight w:val="0"/>
      <w:marTop w:val="0"/>
      <w:marBottom w:val="0"/>
      <w:divBdr>
        <w:top w:val="none" w:sz="0" w:space="0" w:color="auto"/>
        <w:left w:val="none" w:sz="0" w:space="0" w:color="auto"/>
        <w:bottom w:val="none" w:sz="0" w:space="0" w:color="auto"/>
        <w:right w:val="none" w:sz="0" w:space="0" w:color="auto"/>
      </w:divBdr>
      <w:divsChild>
        <w:div w:id="371539117">
          <w:marLeft w:val="0"/>
          <w:marRight w:val="0"/>
          <w:marTop w:val="0"/>
          <w:marBottom w:val="0"/>
          <w:divBdr>
            <w:top w:val="none" w:sz="0" w:space="0" w:color="auto"/>
            <w:left w:val="none" w:sz="0" w:space="0" w:color="auto"/>
            <w:bottom w:val="none" w:sz="0" w:space="0" w:color="auto"/>
            <w:right w:val="none" w:sz="0" w:space="0" w:color="auto"/>
          </w:divBdr>
        </w:div>
      </w:divsChild>
    </w:div>
    <w:div w:id="1184444399">
      <w:bodyDiv w:val="1"/>
      <w:marLeft w:val="0"/>
      <w:marRight w:val="0"/>
      <w:marTop w:val="0"/>
      <w:marBottom w:val="0"/>
      <w:divBdr>
        <w:top w:val="none" w:sz="0" w:space="0" w:color="auto"/>
        <w:left w:val="none" w:sz="0" w:space="0" w:color="auto"/>
        <w:bottom w:val="none" w:sz="0" w:space="0" w:color="auto"/>
        <w:right w:val="none" w:sz="0" w:space="0" w:color="auto"/>
      </w:divBdr>
      <w:divsChild>
        <w:div w:id="1200126773">
          <w:marLeft w:val="0"/>
          <w:marRight w:val="0"/>
          <w:marTop w:val="0"/>
          <w:marBottom w:val="0"/>
          <w:divBdr>
            <w:top w:val="none" w:sz="0" w:space="0" w:color="auto"/>
            <w:left w:val="none" w:sz="0" w:space="0" w:color="auto"/>
            <w:bottom w:val="none" w:sz="0" w:space="0" w:color="auto"/>
            <w:right w:val="none" w:sz="0" w:space="0" w:color="auto"/>
          </w:divBdr>
        </w:div>
      </w:divsChild>
    </w:div>
    <w:div w:id="1198280880">
      <w:bodyDiv w:val="1"/>
      <w:marLeft w:val="0"/>
      <w:marRight w:val="0"/>
      <w:marTop w:val="0"/>
      <w:marBottom w:val="0"/>
      <w:divBdr>
        <w:top w:val="none" w:sz="0" w:space="0" w:color="auto"/>
        <w:left w:val="none" w:sz="0" w:space="0" w:color="auto"/>
        <w:bottom w:val="none" w:sz="0" w:space="0" w:color="auto"/>
        <w:right w:val="none" w:sz="0" w:space="0" w:color="auto"/>
      </w:divBdr>
    </w:div>
    <w:div w:id="1206983464">
      <w:bodyDiv w:val="1"/>
      <w:marLeft w:val="0"/>
      <w:marRight w:val="0"/>
      <w:marTop w:val="0"/>
      <w:marBottom w:val="0"/>
      <w:divBdr>
        <w:top w:val="none" w:sz="0" w:space="0" w:color="auto"/>
        <w:left w:val="none" w:sz="0" w:space="0" w:color="auto"/>
        <w:bottom w:val="none" w:sz="0" w:space="0" w:color="auto"/>
        <w:right w:val="none" w:sz="0" w:space="0" w:color="auto"/>
      </w:divBdr>
      <w:divsChild>
        <w:div w:id="718938733">
          <w:marLeft w:val="0"/>
          <w:marRight w:val="0"/>
          <w:marTop w:val="0"/>
          <w:marBottom w:val="0"/>
          <w:divBdr>
            <w:top w:val="none" w:sz="0" w:space="0" w:color="auto"/>
            <w:left w:val="none" w:sz="0" w:space="0" w:color="auto"/>
            <w:bottom w:val="none" w:sz="0" w:space="0" w:color="auto"/>
            <w:right w:val="none" w:sz="0" w:space="0" w:color="auto"/>
          </w:divBdr>
        </w:div>
      </w:divsChild>
    </w:div>
    <w:div w:id="1224215640">
      <w:bodyDiv w:val="1"/>
      <w:marLeft w:val="0"/>
      <w:marRight w:val="0"/>
      <w:marTop w:val="0"/>
      <w:marBottom w:val="0"/>
      <w:divBdr>
        <w:top w:val="none" w:sz="0" w:space="0" w:color="auto"/>
        <w:left w:val="none" w:sz="0" w:space="0" w:color="auto"/>
        <w:bottom w:val="none" w:sz="0" w:space="0" w:color="auto"/>
        <w:right w:val="none" w:sz="0" w:space="0" w:color="auto"/>
      </w:divBdr>
      <w:divsChild>
        <w:div w:id="1586914163">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29996612">
      <w:bodyDiv w:val="1"/>
      <w:marLeft w:val="0"/>
      <w:marRight w:val="0"/>
      <w:marTop w:val="0"/>
      <w:marBottom w:val="0"/>
      <w:divBdr>
        <w:top w:val="none" w:sz="0" w:space="0" w:color="auto"/>
        <w:left w:val="none" w:sz="0" w:space="0" w:color="auto"/>
        <w:bottom w:val="none" w:sz="0" w:space="0" w:color="auto"/>
        <w:right w:val="none" w:sz="0" w:space="0" w:color="auto"/>
      </w:divBdr>
      <w:divsChild>
        <w:div w:id="477845655">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65578826">
      <w:bodyDiv w:val="1"/>
      <w:marLeft w:val="0"/>
      <w:marRight w:val="0"/>
      <w:marTop w:val="0"/>
      <w:marBottom w:val="0"/>
      <w:divBdr>
        <w:top w:val="none" w:sz="0" w:space="0" w:color="auto"/>
        <w:left w:val="none" w:sz="0" w:space="0" w:color="auto"/>
        <w:bottom w:val="none" w:sz="0" w:space="0" w:color="auto"/>
        <w:right w:val="none" w:sz="0" w:space="0" w:color="auto"/>
      </w:divBdr>
      <w:divsChild>
        <w:div w:id="834150104">
          <w:marLeft w:val="0"/>
          <w:marRight w:val="0"/>
          <w:marTop w:val="0"/>
          <w:marBottom w:val="0"/>
          <w:divBdr>
            <w:top w:val="none" w:sz="0" w:space="0" w:color="auto"/>
            <w:left w:val="none" w:sz="0" w:space="0" w:color="auto"/>
            <w:bottom w:val="none" w:sz="0" w:space="0" w:color="auto"/>
            <w:right w:val="none" w:sz="0" w:space="0" w:color="auto"/>
          </w:divBdr>
        </w:div>
      </w:divsChild>
    </w:div>
    <w:div w:id="1288242024">
      <w:bodyDiv w:val="1"/>
      <w:marLeft w:val="0"/>
      <w:marRight w:val="0"/>
      <w:marTop w:val="0"/>
      <w:marBottom w:val="0"/>
      <w:divBdr>
        <w:top w:val="none" w:sz="0" w:space="0" w:color="auto"/>
        <w:left w:val="none" w:sz="0" w:space="0" w:color="auto"/>
        <w:bottom w:val="none" w:sz="0" w:space="0" w:color="auto"/>
        <w:right w:val="none" w:sz="0" w:space="0" w:color="auto"/>
      </w:divBdr>
      <w:divsChild>
        <w:div w:id="1525557069">
          <w:marLeft w:val="0"/>
          <w:marRight w:val="0"/>
          <w:marTop w:val="0"/>
          <w:marBottom w:val="0"/>
          <w:divBdr>
            <w:top w:val="none" w:sz="0" w:space="0" w:color="auto"/>
            <w:left w:val="none" w:sz="0" w:space="0" w:color="auto"/>
            <w:bottom w:val="none" w:sz="0" w:space="0" w:color="auto"/>
            <w:right w:val="none" w:sz="0" w:space="0" w:color="auto"/>
          </w:divBdr>
        </w:div>
      </w:divsChild>
    </w:div>
    <w:div w:id="1288900742">
      <w:bodyDiv w:val="1"/>
      <w:marLeft w:val="0"/>
      <w:marRight w:val="0"/>
      <w:marTop w:val="0"/>
      <w:marBottom w:val="0"/>
      <w:divBdr>
        <w:top w:val="none" w:sz="0" w:space="0" w:color="auto"/>
        <w:left w:val="none" w:sz="0" w:space="0" w:color="auto"/>
        <w:bottom w:val="none" w:sz="0" w:space="0" w:color="auto"/>
        <w:right w:val="none" w:sz="0" w:space="0" w:color="auto"/>
      </w:divBdr>
      <w:divsChild>
        <w:div w:id="1085423749">
          <w:marLeft w:val="0"/>
          <w:marRight w:val="0"/>
          <w:marTop w:val="0"/>
          <w:marBottom w:val="0"/>
          <w:divBdr>
            <w:top w:val="none" w:sz="0" w:space="0" w:color="auto"/>
            <w:left w:val="none" w:sz="0" w:space="0" w:color="auto"/>
            <w:bottom w:val="none" w:sz="0" w:space="0" w:color="auto"/>
            <w:right w:val="none" w:sz="0" w:space="0" w:color="auto"/>
          </w:divBdr>
        </w:div>
      </w:divsChild>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1329619">
      <w:bodyDiv w:val="1"/>
      <w:marLeft w:val="0"/>
      <w:marRight w:val="0"/>
      <w:marTop w:val="0"/>
      <w:marBottom w:val="0"/>
      <w:divBdr>
        <w:top w:val="none" w:sz="0" w:space="0" w:color="auto"/>
        <w:left w:val="none" w:sz="0" w:space="0" w:color="auto"/>
        <w:bottom w:val="none" w:sz="0" w:space="0" w:color="auto"/>
        <w:right w:val="none" w:sz="0" w:space="0" w:color="auto"/>
      </w:divBdr>
      <w:divsChild>
        <w:div w:id="167451095">
          <w:marLeft w:val="0"/>
          <w:marRight w:val="0"/>
          <w:marTop w:val="0"/>
          <w:marBottom w:val="0"/>
          <w:divBdr>
            <w:top w:val="none" w:sz="0" w:space="0" w:color="auto"/>
            <w:left w:val="none" w:sz="0" w:space="0" w:color="auto"/>
            <w:bottom w:val="none" w:sz="0" w:space="0" w:color="auto"/>
            <w:right w:val="none" w:sz="0" w:space="0" w:color="auto"/>
          </w:divBdr>
        </w:div>
      </w:divsChild>
    </w:div>
    <w:div w:id="1382904729">
      <w:bodyDiv w:val="1"/>
      <w:marLeft w:val="0"/>
      <w:marRight w:val="0"/>
      <w:marTop w:val="0"/>
      <w:marBottom w:val="0"/>
      <w:divBdr>
        <w:top w:val="none" w:sz="0" w:space="0" w:color="auto"/>
        <w:left w:val="none" w:sz="0" w:space="0" w:color="auto"/>
        <w:bottom w:val="none" w:sz="0" w:space="0" w:color="auto"/>
        <w:right w:val="none" w:sz="0" w:space="0" w:color="auto"/>
      </w:divBdr>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28845134">
      <w:bodyDiv w:val="1"/>
      <w:marLeft w:val="0"/>
      <w:marRight w:val="0"/>
      <w:marTop w:val="0"/>
      <w:marBottom w:val="0"/>
      <w:divBdr>
        <w:top w:val="none" w:sz="0" w:space="0" w:color="auto"/>
        <w:left w:val="none" w:sz="0" w:space="0" w:color="auto"/>
        <w:bottom w:val="none" w:sz="0" w:space="0" w:color="auto"/>
        <w:right w:val="none" w:sz="0" w:space="0" w:color="auto"/>
      </w:divBdr>
      <w:divsChild>
        <w:div w:id="802968777">
          <w:marLeft w:val="0"/>
          <w:marRight w:val="0"/>
          <w:marTop w:val="0"/>
          <w:marBottom w:val="0"/>
          <w:divBdr>
            <w:top w:val="none" w:sz="0" w:space="0" w:color="auto"/>
            <w:left w:val="none" w:sz="0" w:space="0" w:color="auto"/>
            <w:bottom w:val="none" w:sz="0" w:space="0" w:color="auto"/>
            <w:right w:val="none" w:sz="0" w:space="0" w:color="auto"/>
          </w:divBdr>
        </w:div>
      </w:divsChild>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39250504">
      <w:bodyDiv w:val="1"/>
      <w:marLeft w:val="0"/>
      <w:marRight w:val="0"/>
      <w:marTop w:val="0"/>
      <w:marBottom w:val="0"/>
      <w:divBdr>
        <w:top w:val="none" w:sz="0" w:space="0" w:color="auto"/>
        <w:left w:val="none" w:sz="0" w:space="0" w:color="auto"/>
        <w:bottom w:val="none" w:sz="0" w:space="0" w:color="auto"/>
        <w:right w:val="none" w:sz="0" w:space="0" w:color="auto"/>
      </w:divBdr>
      <w:divsChild>
        <w:div w:id="2129201472">
          <w:marLeft w:val="0"/>
          <w:marRight w:val="0"/>
          <w:marTop w:val="0"/>
          <w:marBottom w:val="0"/>
          <w:divBdr>
            <w:top w:val="none" w:sz="0" w:space="0" w:color="auto"/>
            <w:left w:val="none" w:sz="0" w:space="0" w:color="auto"/>
            <w:bottom w:val="none" w:sz="0" w:space="0" w:color="auto"/>
            <w:right w:val="none" w:sz="0" w:space="0" w:color="auto"/>
          </w:divBdr>
        </w:div>
      </w:divsChild>
    </w:div>
    <w:div w:id="1451779953">
      <w:bodyDiv w:val="1"/>
      <w:marLeft w:val="0"/>
      <w:marRight w:val="0"/>
      <w:marTop w:val="0"/>
      <w:marBottom w:val="0"/>
      <w:divBdr>
        <w:top w:val="none" w:sz="0" w:space="0" w:color="auto"/>
        <w:left w:val="none" w:sz="0" w:space="0" w:color="auto"/>
        <w:bottom w:val="none" w:sz="0" w:space="0" w:color="auto"/>
        <w:right w:val="none" w:sz="0" w:space="0" w:color="auto"/>
      </w:divBdr>
      <w:divsChild>
        <w:div w:id="665405167">
          <w:marLeft w:val="0"/>
          <w:marRight w:val="0"/>
          <w:marTop w:val="0"/>
          <w:marBottom w:val="0"/>
          <w:divBdr>
            <w:top w:val="none" w:sz="0" w:space="0" w:color="auto"/>
            <w:left w:val="none" w:sz="0" w:space="0" w:color="auto"/>
            <w:bottom w:val="none" w:sz="0" w:space="0" w:color="auto"/>
            <w:right w:val="none" w:sz="0" w:space="0" w:color="auto"/>
          </w:divBdr>
        </w:div>
      </w:divsChild>
    </w:div>
    <w:div w:id="1492060255">
      <w:bodyDiv w:val="1"/>
      <w:marLeft w:val="0"/>
      <w:marRight w:val="0"/>
      <w:marTop w:val="0"/>
      <w:marBottom w:val="0"/>
      <w:divBdr>
        <w:top w:val="none" w:sz="0" w:space="0" w:color="auto"/>
        <w:left w:val="none" w:sz="0" w:space="0" w:color="auto"/>
        <w:bottom w:val="none" w:sz="0" w:space="0" w:color="auto"/>
        <w:right w:val="none" w:sz="0" w:space="0" w:color="auto"/>
      </w:divBdr>
      <w:divsChild>
        <w:div w:id="2112819223">
          <w:marLeft w:val="0"/>
          <w:marRight w:val="0"/>
          <w:marTop w:val="0"/>
          <w:marBottom w:val="0"/>
          <w:divBdr>
            <w:top w:val="none" w:sz="0" w:space="0" w:color="auto"/>
            <w:left w:val="none" w:sz="0" w:space="0" w:color="auto"/>
            <w:bottom w:val="none" w:sz="0" w:space="0" w:color="auto"/>
            <w:right w:val="none" w:sz="0" w:space="0" w:color="auto"/>
          </w:divBdr>
        </w:div>
      </w:divsChild>
    </w:div>
    <w:div w:id="1506743670">
      <w:bodyDiv w:val="1"/>
      <w:marLeft w:val="0"/>
      <w:marRight w:val="0"/>
      <w:marTop w:val="0"/>
      <w:marBottom w:val="0"/>
      <w:divBdr>
        <w:top w:val="none" w:sz="0" w:space="0" w:color="auto"/>
        <w:left w:val="none" w:sz="0" w:space="0" w:color="auto"/>
        <w:bottom w:val="none" w:sz="0" w:space="0" w:color="auto"/>
        <w:right w:val="none" w:sz="0" w:space="0" w:color="auto"/>
      </w:divBdr>
    </w:div>
    <w:div w:id="1512798396">
      <w:bodyDiv w:val="1"/>
      <w:marLeft w:val="0"/>
      <w:marRight w:val="0"/>
      <w:marTop w:val="0"/>
      <w:marBottom w:val="0"/>
      <w:divBdr>
        <w:top w:val="none" w:sz="0" w:space="0" w:color="auto"/>
        <w:left w:val="none" w:sz="0" w:space="0" w:color="auto"/>
        <w:bottom w:val="none" w:sz="0" w:space="0" w:color="auto"/>
        <w:right w:val="none" w:sz="0" w:space="0" w:color="auto"/>
      </w:divBdr>
      <w:divsChild>
        <w:div w:id="96635706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5413338">
      <w:bodyDiv w:val="1"/>
      <w:marLeft w:val="0"/>
      <w:marRight w:val="0"/>
      <w:marTop w:val="0"/>
      <w:marBottom w:val="0"/>
      <w:divBdr>
        <w:top w:val="none" w:sz="0" w:space="0" w:color="auto"/>
        <w:left w:val="none" w:sz="0" w:space="0" w:color="auto"/>
        <w:bottom w:val="none" w:sz="0" w:space="0" w:color="auto"/>
        <w:right w:val="none" w:sz="0" w:space="0" w:color="auto"/>
      </w:divBdr>
      <w:divsChild>
        <w:div w:id="1838038326">
          <w:marLeft w:val="0"/>
          <w:marRight w:val="0"/>
          <w:marTop w:val="0"/>
          <w:marBottom w:val="0"/>
          <w:divBdr>
            <w:top w:val="none" w:sz="0" w:space="0" w:color="auto"/>
            <w:left w:val="none" w:sz="0" w:space="0" w:color="auto"/>
            <w:bottom w:val="none" w:sz="0" w:space="0" w:color="auto"/>
            <w:right w:val="none" w:sz="0" w:space="0" w:color="auto"/>
          </w:divBdr>
        </w:div>
      </w:divsChild>
    </w:div>
    <w:div w:id="1521359963">
      <w:bodyDiv w:val="1"/>
      <w:marLeft w:val="0"/>
      <w:marRight w:val="0"/>
      <w:marTop w:val="0"/>
      <w:marBottom w:val="0"/>
      <w:divBdr>
        <w:top w:val="none" w:sz="0" w:space="0" w:color="auto"/>
        <w:left w:val="none" w:sz="0" w:space="0" w:color="auto"/>
        <w:bottom w:val="none" w:sz="0" w:space="0" w:color="auto"/>
        <w:right w:val="none" w:sz="0" w:space="0" w:color="auto"/>
      </w:divBdr>
      <w:divsChild>
        <w:div w:id="1738940317">
          <w:marLeft w:val="0"/>
          <w:marRight w:val="0"/>
          <w:marTop w:val="0"/>
          <w:marBottom w:val="0"/>
          <w:divBdr>
            <w:top w:val="none" w:sz="0" w:space="0" w:color="auto"/>
            <w:left w:val="none" w:sz="0" w:space="0" w:color="auto"/>
            <w:bottom w:val="none" w:sz="0" w:space="0" w:color="auto"/>
            <w:right w:val="none" w:sz="0" w:space="0" w:color="auto"/>
          </w:divBdr>
        </w:div>
      </w:divsChild>
    </w:div>
    <w:div w:id="1570385477">
      <w:bodyDiv w:val="1"/>
      <w:marLeft w:val="0"/>
      <w:marRight w:val="0"/>
      <w:marTop w:val="0"/>
      <w:marBottom w:val="0"/>
      <w:divBdr>
        <w:top w:val="none" w:sz="0" w:space="0" w:color="auto"/>
        <w:left w:val="none" w:sz="0" w:space="0" w:color="auto"/>
        <w:bottom w:val="none" w:sz="0" w:space="0" w:color="auto"/>
        <w:right w:val="none" w:sz="0" w:space="0" w:color="auto"/>
      </w:divBdr>
      <w:divsChild>
        <w:div w:id="1641375573">
          <w:marLeft w:val="0"/>
          <w:marRight w:val="0"/>
          <w:marTop w:val="0"/>
          <w:marBottom w:val="0"/>
          <w:divBdr>
            <w:top w:val="none" w:sz="0" w:space="0" w:color="auto"/>
            <w:left w:val="none" w:sz="0" w:space="0" w:color="auto"/>
            <w:bottom w:val="none" w:sz="0" w:space="0" w:color="auto"/>
            <w:right w:val="none" w:sz="0" w:space="0" w:color="auto"/>
          </w:divBdr>
        </w:div>
      </w:divsChild>
    </w:div>
    <w:div w:id="1590773531">
      <w:bodyDiv w:val="1"/>
      <w:marLeft w:val="0"/>
      <w:marRight w:val="0"/>
      <w:marTop w:val="0"/>
      <w:marBottom w:val="0"/>
      <w:divBdr>
        <w:top w:val="none" w:sz="0" w:space="0" w:color="auto"/>
        <w:left w:val="none" w:sz="0" w:space="0" w:color="auto"/>
        <w:bottom w:val="none" w:sz="0" w:space="0" w:color="auto"/>
        <w:right w:val="none" w:sz="0" w:space="0" w:color="auto"/>
      </w:divBdr>
      <w:divsChild>
        <w:div w:id="322129721">
          <w:marLeft w:val="0"/>
          <w:marRight w:val="0"/>
          <w:marTop w:val="0"/>
          <w:marBottom w:val="0"/>
          <w:divBdr>
            <w:top w:val="none" w:sz="0" w:space="0" w:color="auto"/>
            <w:left w:val="none" w:sz="0" w:space="0" w:color="auto"/>
            <w:bottom w:val="none" w:sz="0" w:space="0" w:color="auto"/>
            <w:right w:val="none" w:sz="0" w:space="0" w:color="auto"/>
          </w:divBdr>
        </w:div>
      </w:divsChild>
    </w:div>
    <w:div w:id="1595165021">
      <w:bodyDiv w:val="1"/>
      <w:marLeft w:val="0"/>
      <w:marRight w:val="0"/>
      <w:marTop w:val="0"/>
      <w:marBottom w:val="0"/>
      <w:divBdr>
        <w:top w:val="none" w:sz="0" w:space="0" w:color="auto"/>
        <w:left w:val="none" w:sz="0" w:space="0" w:color="auto"/>
        <w:bottom w:val="none" w:sz="0" w:space="0" w:color="auto"/>
        <w:right w:val="none" w:sz="0" w:space="0" w:color="auto"/>
      </w:divBdr>
      <w:divsChild>
        <w:div w:id="2012757709">
          <w:marLeft w:val="0"/>
          <w:marRight w:val="0"/>
          <w:marTop w:val="0"/>
          <w:marBottom w:val="0"/>
          <w:divBdr>
            <w:top w:val="none" w:sz="0" w:space="0" w:color="auto"/>
            <w:left w:val="none" w:sz="0" w:space="0" w:color="auto"/>
            <w:bottom w:val="none" w:sz="0" w:space="0" w:color="auto"/>
            <w:right w:val="none" w:sz="0" w:space="0" w:color="auto"/>
          </w:divBdr>
        </w:div>
      </w:divsChild>
    </w:div>
    <w:div w:id="1609965060">
      <w:bodyDiv w:val="1"/>
      <w:marLeft w:val="0"/>
      <w:marRight w:val="0"/>
      <w:marTop w:val="0"/>
      <w:marBottom w:val="0"/>
      <w:divBdr>
        <w:top w:val="none" w:sz="0" w:space="0" w:color="auto"/>
        <w:left w:val="none" w:sz="0" w:space="0" w:color="auto"/>
        <w:bottom w:val="none" w:sz="0" w:space="0" w:color="auto"/>
        <w:right w:val="none" w:sz="0" w:space="0" w:color="auto"/>
      </w:divBdr>
      <w:divsChild>
        <w:div w:id="1832015807">
          <w:marLeft w:val="0"/>
          <w:marRight w:val="0"/>
          <w:marTop w:val="0"/>
          <w:marBottom w:val="0"/>
          <w:divBdr>
            <w:top w:val="none" w:sz="0" w:space="0" w:color="auto"/>
            <w:left w:val="none" w:sz="0" w:space="0" w:color="auto"/>
            <w:bottom w:val="none" w:sz="0" w:space="0" w:color="auto"/>
            <w:right w:val="none" w:sz="0" w:space="0" w:color="auto"/>
          </w:divBdr>
        </w:div>
      </w:divsChild>
    </w:div>
    <w:div w:id="1614021364">
      <w:bodyDiv w:val="1"/>
      <w:marLeft w:val="0"/>
      <w:marRight w:val="0"/>
      <w:marTop w:val="0"/>
      <w:marBottom w:val="0"/>
      <w:divBdr>
        <w:top w:val="none" w:sz="0" w:space="0" w:color="auto"/>
        <w:left w:val="none" w:sz="0" w:space="0" w:color="auto"/>
        <w:bottom w:val="none" w:sz="0" w:space="0" w:color="auto"/>
        <w:right w:val="none" w:sz="0" w:space="0" w:color="auto"/>
      </w:divBdr>
      <w:divsChild>
        <w:div w:id="820921972">
          <w:marLeft w:val="0"/>
          <w:marRight w:val="0"/>
          <w:marTop w:val="0"/>
          <w:marBottom w:val="0"/>
          <w:divBdr>
            <w:top w:val="none" w:sz="0" w:space="0" w:color="auto"/>
            <w:left w:val="none" w:sz="0" w:space="0" w:color="auto"/>
            <w:bottom w:val="none" w:sz="0" w:space="0" w:color="auto"/>
            <w:right w:val="none" w:sz="0" w:space="0" w:color="auto"/>
          </w:divBdr>
        </w:div>
      </w:divsChild>
    </w:div>
    <w:div w:id="1616328658">
      <w:bodyDiv w:val="1"/>
      <w:marLeft w:val="0"/>
      <w:marRight w:val="0"/>
      <w:marTop w:val="0"/>
      <w:marBottom w:val="0"/>
      <w:divBdr>
        <w:top w:val="none" w:sz="0" w:space="0" w:color="auto"/>
        <w:left w:val="none" w:sz="0" w:space="0" w:color="auto"/>
        <w:bottom w:val="none" w:sz="0" w:space="0" w:color="auto"/>
        <w:right w:val="none" w:sz="0" w:space="0" w:color="auto"/>
      </w:divBdr>
      <w:divsChild>
        <w:div w:id="2065253583">
          <w:marLeft w:val="0"/>
          <w:marRight w:val="0"/>
          <w:marTop w:val="0"/>
          <w:marBottom w:val="0"/>
          <w:divBdr>
            <w:top w:val="none" w:sz="0" w:space="0" w:color="auto"/>
            <w:left w:val="none" w:sz="0" w:space="0" w:color="auto"/>
            <w:bottom w:val="none" w:sz="0" w:space="0" w:color="auto"/>
            <w:right w:val="none" w:sz="0" w:space="0" w:color="auto"/>
          </w:divBdr>
        </w:div>
      </w:divsChild>
    </w:div>
    <w:div w:id="1621718610">
      <w:bodyDiv w:val="1"/>
      <w:marLeft w:val="0"/>
      <w:marRight w:val="0"/>
      <w:marTop w:val="0"/>
      <w:marBottom w:val="0"/>
      <w:divBdr>
        <w:top w:val="none" w:sz="0" w:space="0" w:color="auto"/>
        <w:left w:val="none" w:sz="0" w:space="0" w:color="auto"/>
        <w:bottom w:val="none" w:sz="0" w:space="0" w:color="auto"/>
        <w:right w:val="none" w:sz="0" w:space="0" w:color="auto"/>
      </w:divBdr>
      <w:divsChild>
        <w:div w:id="1213809871">
          <w:marLeft w:val="0"/>
          <w:marRight w:val="0"/>
          <w:marTop w:val="0"/>
          <w:marBottom w:val="0"/>
          <w:divBdr>
            <w:top w:val="none" w:sz="0" w:space="0" w:color="auto"/>
            <w:left w:val="none" w:sz="0" w:space="0" w:color="auto"/>
            <w:bottom w:val="none" w:sz="0" w:space="0" w:color="auto"/>
            <w:right w:val="none" w:sz="0" w:space="0" w:color="auto"/>
          </w:divBdr>
        </w:div>
      </w:divsChild>
    </w:div>
    <w:div w:id="1629893194">
      <w:bodyDiv w:val="1"/>
      <w:marLeft w:val="0"/>
      <w:marRight w:val="0"/>
      <w:marTop w:val="0"/>
      <w:marBottom w:val="0"/>
      <w:divBdr>
        <w:top w:val="none" w:sz="0" w:space="0" w:color="auto"/>
        <w:left w:val="none" w:sz="0" w:space="0" w:color="auto"/>
        <w:bottom w:val="none" w:sz="0" w:space="0" w:color="auto"/>
        <w:right w:val="none" w:sz="0" w:space="0" w:color="auto"/>
      </w:divBdr>
      <w:divsChild>
        <w:div w:id="1966040167">
          <w:marLeft w:val="0"/>
          <w:marRight w:val="0"/>
          <w:marTop w:val="0"/>
          <w:marBottom w:val="0"/>
          <w:divBdr>
            <w:top w:val="none" w:sz="0" w:space="0" w:color="auto"/>
            <w:left w:val="none" w:sz="0" w:space="0" w:color="auto"/>
            <w:bottom w:val="none" w:sz="0" w:space="0" w:color="auto"/>
            <w:right w:val="none" w:sz="0" w:space="0" w:color="auto"/>
          </w:divBdr>
        </w:div>
      </w:divsChild>
    </w:div>
    <w:div w:id="1637636506">
      <w:bodyDiv w:val="1"/>
      <w:marLeft w:val="0"/>
      <w:marRight w:val="0"/>
      <w:marTop w:val="0"/>
      <w:marBottom w:val="0"/>
      <w:divBdr>
        <w:top w:val="none" w:sz="0" w:space="0" w:color="auto"/>
        <w:left w:val="none" w:sz="0" w:space="0" w:color="auto"/>
        <w:bottom w:val="none" w:sz="0" w:space="0" w:color="auto"/>
        <w:right w:val="none" w:sz="0" w:space="0" w:color="auto"/>
      </w:divBdr>
      <w:divsChild>
        <w:div w:id="816991894">
          <w:marLeft w:val="0"/>
          <w:marRight w:val="0"/>
          <w:marTop w:val="0"/>
          <w:marBottom w:val="0"/>
          <w:divBdr>
            <w:top w:val="none" w:sz="0" w:space="0" w:color="auto"/>
            <w:left w:val="none" w:sz="0" w:space="0" w:color="auto"/>
            <w:bottom w:val="none" w:sz="0" w:space="0" w:color="auto"/>
            <w:right w:val="none" w:sz="0" w:space="0" w:color="auto"/>
          </w:divBdr>
        </w:div>
      </w:divsChild>
    </w:div>
    <w:div w:id="1642340922">
      <w:bodyDiv w:val="1"/>
      <w:marLeft w:val="0"/>
      <w:marRight w:val="0"/>
      <w:marTop w:val="0"/>
      <w:marBottom w:val="0"/>
      <w:divBdr>
        <w:top w:val="none" w:sz="0" w:space="0" w:color="auto"/>
        <w:left w:val="none" w:sz="0" w:space="0" w:color="auto"/>
        <w:bottom w:val="none" w:sz="0" w:space="0" w:color="auto"/>
        <w:right w:val="none" w:sz="0" w:space="0" w:color="auto"/>
      </w:divBdr>
      <w:divsChild>
        <w:div w:id="232282047">
          <w:marLeft w:val="0"/>
          <w:marRight w:val="0"/>
          <w:marTop w:val="0"/>
          <w:marBottom w:val="0"/>
          <w:divBdr>
            <w:top w:val="none" w:sz="0" w:space="0" w:color="auto"/>
            <w:left w:val="none" w:sz="0" w:space="0" w:color="auto"/>
            <w:bottom w:val="none" w:sz="0" w:space="0" w:color="auto"/>
            <w:right w:val="none" w:sz="0" w:space="0" w:color="auto"/>
          </w:divBdr>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86634501">
      <w:bodyDiv w:val="1"/>
      <w:marLeft w:val="0"/>
      <w:marRight w:val="0"/>
      <w:marTop w:val="0"/>
      <w:marBottom w:val="0"/>
      <w:divBdr>
        <w:top w:val="none" w:sz="0" w:space="0" w:color="auto"/>
        <w:left w:val="none" w:sz="0" w:space="0" w:color="auto"/>
        <w:bottom w:val="none" w:sz="0" w:space="0" w:color="auto"/>
        <w:right w:val="none" w:sz="0" w:space="0" w:color="auto"/>
      </w:divBdr>
      <w:divsChild>
        <w:div w:id="703750490">
          <w:marLeft w:val="0"/>
          <w:marRight w:val="0"/>
          <w:marTop w:val="0"/>
          <w:marBottom w:val="0"/>
          <w:divBdr>
            <w:top w:val="none" w:sz="0" w:space="0" w:color="auto"/>
            <w:left w:val="none" w:sz="0" w:space="0" w:color="auto"/>
            <w:bottom w:val="none" w:sz="0" w:space="0" w:color="auto"/>
            <w:right w:val="none" w:sz="0" w:space="0" w:color="auto"/>
          </w:divBdr>
        </w:div>
      </w:divsChild>
    </w:div>
    <w:div w:id="1697383562">
      <w:bodyDiv w:val="1"/>
      <w:marLeft w:val="0"/>
      <w:marRight w:val="0"/>
      <w:marTop w:val="0"/>
      <w:marBottom w:val="0"/>
      <w:divBdr>
        <w:top w:val="none" w:sz="0" w:space="0" w:color="auto"/>
        <w:left w:val="none" w:sz="0" w:space="0" w:color="auto"/>
        <w:bottom w:val="none" w:sz="0" w:space="0" w:color="auto"/>
        <w:right w:val="none" w:sz="0" w:space="0" w:color="auto"/>
      </w:divBdr>
      <w:divsChild>
        <w:div w:id="1174564811">
          <w:marLeft w:val="0"/>
          <w:marRight w:val="0"/>
          <w:marTop w:val="0"/>
          <w:marBottom w:val="0"/>
          <w:divBdr>
            <w:top w:val="none" w:sz="0" w:space="0" w:color="auto"/>
            <w:left w:val="none" w:sz="0" w:space="0" w:color="auto"/>
            <w:bottom w:val="none" w:sz="0" w:space="0" w:color="auto"/>
            <w:right w:val="none" w:sz="0" w:space="0" w:color="auto"/>
          </w:divBdr>
        </w:div>
      </w:divsChild>
    </w:div>
    <w:div w:id="1704136756">
      <w:bodyDiv w:val="1"/>
      <w:marLeft w:val="0"/>
      <w:marRight w:val="0"/>
      <w:marTop w:val="0"/>
      <w:marBottom w:val="0"/>
      <w:divBdr>
        <w:top w:val="none" w:sz="0" w:space="0" w:color="auto"/>
        <w:left w:val="none" w:sz="0" w:space="0" w:color="auto"/>
        <w:bottom w:val="none" w:sz="0" w:space="0" w:color="auto"/>
        <w:right w:val="none" w:sz="0" w:space="0" w:color="auto"/>
      </w:divBdr>
      <w:divsChild>
        <w:div w:id="884103390">
          <w:marLeft w:val="0"/>
          <w:marRight w:val="0"/>
          <w:marTop w:val="0"/>
          <w:marBottom w:val="0"/>
          <w:divBdr>
            <w:top w:val="none" w:sz="0" w:space="0" w:color="auto"/>
            <w:left w:val="none" w:sz="0" w:space="0" w:color="auto"/>
            <w:bottom w:val="none" w:sz="0" w:space="0" w:color="auto"/>
            <w:right w:val="none" w:sz="0" w:space="0" w:color="auto"/>
          </w:divBdr>
        </w:div>
      </w:divsChild>
    </w:div>
    <w:div w:id="1704478697">
      <w:bodyDiv w:val="1"/>
      <w:marLeft w:val="0"/>
      <w:marRight w:val="0"/>
      <w:marTop w:val="0"/>
      <w:marBottom w:val="0"/>
      <w:divBdr>
        <w:top w:val="none" w:sz="0" w:space="0" w:color="auto"/>
        <w:left w:val="none" w:sz="0" w:space="0" w:color="auto"/>
        <w:bottom w:val="none" w:sz="0" w:space="0" w:color="auto"/>
        <w:right w:val="none" w:sz="0" w:space="0" w:color="auto"/>
      </w:divBdr>
      <w:divsChild>
        <w:div w:id="1445883818">
          <w:marLeft w:val="0"/>
          <w:marRight w:val="0"/>
          <w:marTop w:val="0"/>
          <w:marBottom w:val="0"/>
          <w:divBdr>
            <w:top w:val="none" w:sz="0" w:space="0" w:color="auto"/>
            <w:left w:val="none" w:sz="0" w:space="0" w:color="auto"/>
            <w:bottom w:val="none" w:sz="0" w:space="0" w:color="auto"/>
            <w:right w:val="none" w:sz="0" w:space="0" w:color="auto"/>
          </w:divBdr>
        </w:div>
      </w:divsChild>
    </w:div>
    <w:div w:id="1732195570">
      <w:bodyDiv w:val="1"/>
      <w:marLeft w:val="0"/>
      <w:marRight w:val="0"/>
      <w:marTop w:val="0"/>
      <w:marBottom w:val="0"/>
      <w:divBdr>
        <w:top w:val="none" w:sz="0" w:space="0" w:color="auto"/>
        <w:left w:val="none" w:sz="0" w:space="0" w:color="auto"/>
        <w:bottom w:val="none" w:sz="0" w:space="0" w:color="auto"/>
        <w:right w:val="none" w:sz="0" w:space="0" w:color="auto"/>
      </w:divBdr>
      <w:divsChild>
        <w:div w:id="585312431">
          <w:marLeft w:val="0"/>
          <w:marRight w:val="0"/>
          <w:marTop w:val="0"/>
          <w:marBottom w:val="0"/>
          <w:divBdr>
            <w:top w:val="none" w:sz="0" w:space="0" w:color="auto"/>
            <w:left w:val="none" w:sz="0" w:space="0" w:color="auto"/>
            <w:bottom w:val="none" w:sz="0" w:space="0" w:color="auto"/>
            <w:right w:val="none" w:sz="0" w:space="0" w:color="auto"/>
          </w:divBdr>
        </w:div>
      </w:divsChild>
    </w:div>
    <w:div w:id="1736971793">
      <w:bodyDiv w:val="1"/>
      <w:marLeft w:val="0"/>
      <w:marRight w:val="0"/>
      <w:marTop w:val="0"/>
      <w:marBottom w:val="0"/>
      <w:divBdr>
        <w:top w:val="none" w:sz="0" w:space="0" w:color="auto"/>
        <w:left w:val="none" w:sz="0" w:space="0" w:color="auto"/>
        <w:bottom w:val="none" w:sz="0" w:space="0" w:color="auto"/>
        <w:right w:val="none" w:sz="0" w:space="0" w:color="auto"/>
      </w:divBdr>
      <w:divsChild>
        <w:div w:id="1163079973">
          <w:marLeft w:val="0"/>
          <w:marRight w:val="0"/>
          <w:marTop w:val="0"/>
          <w:marBottom w:val="0"/>
          <w:divBdr>
            <w:top w:val="none" w:sz="0" w:space="0" w:color="auto"/>
            <w:left w:val="none" w:sz="0" w:space="0" w:color="auto"/>
            <w:bottom w:val="none" w:sz="0" w:space="0" w:color="auto"/>
            <w:right w:val="none" w:sz="0" w:space="0" w:color="auto"/>
          </w:divBdr>
        </w:div>
      </w:divsChild>
    </w:div>
    <w:div w:id="1737127412">
      <w:bodyDiv w:val="1"/>
      <w:marLeft w:val="0"/>
      <w:marRight w:val="0"/>
      <w:marTop w:val="0"/>
      <w:marBottom w:val="0"/>
      <w:divBdr>
        <w:top w:val="none" w:sz="0" w:space="0" w:color="auto"/>
        <w:left w:val="none" w:sz="0" w:space="0" w:color="auto"/>
        <w:bottom w:val="none" w:sz="0" w:space="0" w:color="auto"/>
        <w:right w:val="none" w:sz="0" w:space="0" w:color="auto"/>
      </w:divBdr>
      <w:divsChild>
        <w:div w:id="290744100">
          <w:marLeft w:val="0"/>
          <w:marRight w:val="0"/>
          <w:marTop w:val="0"/>
          <w:marBottom w:val="0"/>
          <w:divBdr>
            <w:top w:val="none" w:sz="0" w:space="0" w:color="auto"/>
            <w:left w:val="none" w:sz="0" w:space="0" w:color="auto"/>
            <w:bottom w:val="none" w:sz="0" w:space="0" w:color="auto"/>
            <w:right w:val="none" w:sz="0" w:space="0" w:color="auto"/>
          </w:divBdr>
        </w:div>
      </w:divsChild>
    </w:div>
    <w:div w:id="1738363453">
      <w:bodyDiv w:val="1"/>
      <w:marLeft w:val="0"/>
      <w:marRight w:val="0"/>
      <w:marTop w:val="0"/>
      <w:marBottom w:val="0"/>
      <w:divBdr>
        <w:top w:val="none" w:sz="0" w:space="0" w:color="auto"/>
        <w:left w:val="none" w:sz="0" w:space="0" w:color="auto"/>
        <w:bottom w:val="none" w:sz="0" w:space="0" w:color="auto"/>
        <w:right w:val="none" w:sz="0" w:space="0" w:color="auto"/>
      </w:divBdr>
    </w:div>
    <w:div w:id="1757824590">
      <w:bodyDiv w:val="1"/>
      <w:marLeft w:val="0"/>
      <w:marRight w:val="0"/>
      <w:marTop w:val="0"/>
      <w:marBottom w:val="0"/>
      <w:divBdr>
        <w:top w:val="none" w:sz="0" w:space="0" w:color="auto"/>
        <w:left w:val="none" w:sz="0" w:space="0" w:color="auto"/>
        <w:bottom w:val="none" w:sz="0" w:space="0" w:color="auto"/>
        <w:right w:val="none" w:sz="0" w:space="0" w:color="auto"/>
      </w:divBdr>
    </w:div>
    <w:div w:id="1779714975">
      <w:bodyDiv w:val="1"/>
      <w:marLeft w:val="0"/>
      <w:marRight w:val="0"/>
      <w:marTop w:val="0"/>
      <w:marBottom w:val="0"/>
      <w:divBdr>
        <w:top w:val="none" w:sz="0" w:space="0" w:color="auto"/>
        <w:left w:val="none" w:sz="0" w:space="0" w:color="auto"/>
        <w:bottom w:val="none" w:sz="0" w:space="0" w:color="auto"/>
        <w:right w:val="none" w:sz="0" w:space="0" w:color="auto"/>
      </w:divBdr>
      <w:divsChild>
        <w:div w:id="2062359793">
          <w:marLeft w:val="0"/>
          <w:marRight w:val="0"/>
          <w:marTop w:val="0"/>
          <w:marBottom w:val="0"/>
          <w:divBdr>
            <w:top w:val="none" w:sz="0" w:space="0" w:color="auto"/>
            <w:left w:val="none" w:sz="0" w:space="0" w:color="auto"/>
            <w:bottom w:val="none" w:sz="0" w:space="0" w:color="auto"/>
            <w:right w:val="none" w:sz="0" w:space="0" w:color="auto"/>
          </w:divBdr>
        </w:div>
      </w:divsChild>
    </w:div>
    <w:div w:id="1791169134">
      <w:bodyDiv w:val="1"/>
      <w:marLeft w:val="0"/>
      <w:marRight w:val="0"/>
      <w:marTop w:val="0"/>
      <w:marBottom w:val="0"/>
      <w:divBdr>
        <w:top w:val="none" w:sz="0" w:space="0" w:color="auto"/>
        <w:left w:val="none" w:sz="0" w:space="0" w:color="auto"/>
        <w:bottom w:val="none" w:sz="0" w:space="0" w:color="auto"/>
        <w:right w:val="none" w:sz="0" w:space="0" w:color="auto"/>
      </w:divBdr>
      <w:divsChild>
        <w:div w:id="2138405859">
          <w:marLeft w:val="0"/>
          <w:marRight w:val="0"/>
          <w:marTop w:val="0"/>
          <w:marBottom w:val="0"/>
          <w:divBdr>
            <w:top w:val="none" w:sz="0" w:space="0" w:color="auto"/>
            <w:left w:val="none" w:sz="0" w:space="0" w:color="auto"/>
            <w:bottom w:val="none" w:sz="0" w:space="0" w:color="auto"/>
            <w:right w:val="none" w:sz="0" w:space="0" w:color="auto"/>
          </w:divBdr>
        </w:div>
      </w:divsChild>
    </w:div>
    <w:div w:id="1808008599">
      <w:bodyDiv w:val="1"/>
      <w:marLeft w:val="0"/>
      <w:marRight w:val="0"/>
      <w:marTop w:val="0"/>
      <w:marBottom w:val="0"/>
      <w:divBdr>
        <w:top w:val="none" w:sz="0" w:space="0" w:color="auto"/>
        <w:left w:val="none" w:sz="0" w:space="0" w:color="auto"/>
        <w:bottom w:val="none" w:sz="0" w:space="0" w:color="auto"/>
        <w:right w:val="none" w:sz="0" w:space="0" w:color="auto"/>
      </w:divBdr>
      <w:divsChild>
        <w:div w:id="1357463352">
          <w:marLeft w:val="0"/>
          <w:marRight w:val="0"/>
          <w:marTop w:val="0"/>
          <w:marBottom w:val="0"/>
          <w:divBdr>
            <w:top w:val="none" w:sz="0" w:space="0" w:color="auto"/>
            <w:left w:val="none" w:sz="0" w:space="0" w:color="auto"/>
            <w:bottom w:val="none" w:sz="0" w:space="0" w:color="auto"/>
            <w:right w:val="none" w:sz="0" w:space="0" w:color="auto"/>
          </w:divBdr>
        </w:div>
      </w:divsChild>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63516639">
      <w:bodyDiv w:val="1"/>
      <w:marLeft w:val="0"/>
      <w:marRight w:val="0"/>
      <w:marTop w:val="0"/>
      <w:marBottom w:val="0"/>
      <w:divBdr>
        <w:top w:val="none" w:sz="0" w:space="0" w:color="auto"/>
        <w:left w:val="none" w:sz="0" w:space="0" w:color="auto"/>
        <w:bottom w:val="none" w:sz="0" w:space="0" w:color="auto"/>
        <w:right w:val="none" w:sz="0" w:space="0" w:color="auto"/>
      </w:divBdr>
      <w:divsChild>
        <w:div w:id="1065571513">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72958794">
      <w:bodyDiv w:val="1"/>
      <w:marLeft w:val="0"/>
      <w:marRight w:val="0"/>
      <w:marTop w:val="0"/>
      <w:marBottom w:val="0"/>
      <w:divBdr>
        <w:top w:val="none" w:sz="0" w:space="0" w:color="auto"/>
        <w:left w:val="none" w:sz="0" w:space="0" w:color="auto"/>
        <w:bottom w:val="none" w:sz="0" w:space="0" w:color="auto"/>
        <w:right w:val="none" w:sz="0" w:space="0" w:color="auto"/>
      </w:divBdr>
      <w:divsChild>
        <w:div w:id="961886465">
          <w:marLeft w:val="0"/>
          <w:marRight w:val="0"/>
          <w:marTop w:val="0"/>
          <w:marBottom w:val="0"/>
          <w:divBdr>
            <w:top w:val="none" w:sz="0" w:space="0" w:color="auto"/>
            <w:left w:val="none" w:sz="0" w:space="0" w:color="auto"/>
            <w:bottom w:val="none" w:sz="0" w:space="0" w:color="auto"/>
            <w:right w:val="none" w:sz="0" w:space="0" w:color="auto"/>
          </w:divBdr>
        </w:div>
      </w:divsChild>
    </w:div>
    <w:div w:id="1885830929">
      <w:bodyDiv w:val="1"/>
      <w:marLeft w:val="0"/>
      <w:marRight w:val="0"/>
      <w:marTop w:val="0"/>
      <w:marBottom w:val="0"/>
      <w:divBdr>
        <w:top w:val="none" w:sz="0" w:space="0" w:color="auto"/>
        <w:left w:val="none" w:sz="0" w:space="0" w:color="auto"/>
        <w:bottom w:val="none" w:sz="0" w:space="0" w:color="auto"/>
        <w:right w:val="none" w:sz="0" w:space="0" w:color="auto"/>
      </w:divBdr>
      <w:divsChild>
        <w:div w:id="206332988">
          <w:marLeft w:val="0"/>
          <w:marRight w:val="0"/>
          <w:marTop w:val="0"/>
          <w:marBottom w:val="0"/>
          <w:divBdr>
            <w:top w:val="none" w:sz="0" w:space="0" w:color="auto"/>
            <w:left w:val="none" w:sz="0" w:space="0" w:color="auto"/>
            <w:bottom w:val="none" w:sz="0" w:space="0" w:color="auto"/>
            <w:right w:val="none" w:sz="0" w:space="0" w:color="auto"/>
          </w:divBdr>
        </w:div>
      </w:divsChild>
    </w:div>
    <w:div w:id="1898777898">
      <w:bodyDiv w:val="1"/>
      <w:marLeft w:val="0"/>
      <w:marRight w:val="0"/>
      <w:marTop w:val="0"/>
      <w:marBottom w:val="0"/>
      <w:divBdr>
        <w:top w:val="none" w:sz="0" w:space="0" w:color="auto"/>
        <w:left w:val="none" w:sz="0" w:space="0" w:color="auto"/>
        <w:bottom w:val="none" w:sz="0" w:space="0" w:color="auto"/>
        <w:right w:val="none" w:sz="0" w:space="0" w:color="auto"/>
      </w:divBdr>
      <w:divsChild>
        <w:div w:id="59835615">
          <w:marLeft w:val="0"/>
          <w:marRight w:val="0"/>
          <w:marTop w:val="0"/>
          <w:marBottom w:val="0"/>
          <w:divBdr>
            <w:top w:val="none" w:sz="0" w:space="0" w:color="auto"/>
            <w:left w:val="none" w:sz="0" w:space="0" w:color="auto"/>
            <w:bottom w:val="none" w:sz="0" w:space="0" w:color="auto"/>
            <w:right w:val="none" w:sz="0" w:space="0" w:color="auto"/>
          </w:divBdr>
        </w:div>
      </w:divsChild>
    </w:div>
    <w:div w:id="1921675443">
      <w:bodyDiv w:val="1"/>
      <w:marLeft w:val="0"/>
      <w:marRight w:val="0"/>
      <w:marTop w:val="0"/>
      <w:marBottom w:val="0"/>
      <w:divBdr>
        <w:top w:val="none" w:sz="0" w:space="0" w:color="auto"/>
        <w:left w:val="none" w:sz="0" w:space="0" w:color="auto"/>
        <w:bottom w:val="none" w:sz="0" w:space="0" w:color="auto"/>
        <w:right w:val="none" w:sz="0" w:space="0" w:color="auto"/>
      </w:divBdr>
      <w:divsChild>
        <w:div w:id="1393965904">
          <w:marLeft w:val="0"/>
          <w:marRight w:val="0"/>
          <w:marTop w:val="0"/>
          <w:marBottom w:val="0"/>
          <w:divBdr>
            <w:top w:val="none" w:sz="0" w:space="0" w:color="auto"/>
            <w:left w:val="none" w:sz="0" w:space="0" w:color="auto"/>
            <w:bottom w:val="none" w:sz="0" w:space="0" w:color="auto"/>
            <w:right w:val="none" w:sz="0" w:space="0" w:color="auto"/>
          </w:divBdr>
        </w:div>
      </w:divsChild>
    </w:div>
    <w:div w:id="1923484566">
      <w:bodyDiv w:val="1"/>
      <w:marLeft w:val="0"/>
      <w:marRight w:val="0"/>
      <w:marTop w:val="0"/>
      <w:marBottom w:val="0"/>
      <w:divBdr>
        <w:top w:val="none" w:sz="0" w:space="0" w:color="auto"/>
        <w:left w:val="none" w:sz="0" w:space="0" w:color="auto"/>
        <w:bottom w:val="none" w:sz="0" w:space="0" w:color="auto"/>
        <w:right w:val="none" w:sz="0" w:space="0" w:color="auto"/>
      </w:divBdr>
      <w:divsChild>
        <w:div w:id="900480821">
          <w:marLeft w:val="0"/>
          <w:marRight w:val="0"/>
          <w:marTop w:val="0"/>
          <w:marBottom w:val="0"/>
          <w:divBdr>
            <w:top w:val="none" w:sz="0" w:space="0" w:color="auto"/>
            <w:left w:val="none" w:sz="0" w:space="0" w:color="auto"/>
            <w:bottom w:val="none" w:sz="0" w:space="0" w:color="auto"/>
            <w:right w:val="none" w:sz="0" w:space="0" w:color="auto"/>
          </w:divBdr>
        </w:div>
      </w:divsChild>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2002811759">
      <w:bodyDiv w:val="1"/>
      <w:marLeft w:val="0"/>
      <w:marRight w:val="0"/>
      <w:marTop w:val="0"/>
      <w:marBottom w:val="0"/>
      <w:divBdr>
        <w:top w:val="none" w:sz="0" w:space="0" w:color="auto"/>
        <w:left w:val="none" w:sz="0" w:space="0" w:color="auto"/>
        <w:bottom w:val="none" w:sz="0" w:space="0" w:color="auto"/>
        <w:right w:val="none" w:sz="0" w:space="0" w:color="auto"/>
      </w:divBdr>
    </w:div>
    <w:div w:id="2055424717">
      <w:bodyDiv w:val="1"/>
      <w:marLeft w:val="0"/>
      <w:marRight w:val="0"/>
      <w:marTop w:val="0"/>
      <w:marBottom w:val="0"/>
      <w:divBdr>
        <w:top w:val="none" w:sz="0" w:space="0" w:color="auto"/>
        <w:left w:val="none" w:sz="0" w:space="0" w:color="auto"/>
        <w:bottom w:val="none" w:sz="0" w:space="0" w:color="auto"/>
        <w:right w:val="none" w:sz="0" w:space="0" w:color="auto"/>
      </w:divBdr>
      <w:divsChild>
        <w:div w:id="1091321316">
          <w:marLeft w:val="0"/>
          <w:marRight w:val="0"/>
          <w:marTop w:val="0"/>
          <w:marBottom w:val="0"/>
          <w:divBdr>
            <w:top w:val="none" w:sz="0" w:space="0" w:color="auto"/>
            <w:left w:val="none" w:sz="0" w:space="0" w:color="auto"/>
            <w:bottom w:val="none" w:sz="0" w:space="0" w:color="auto"/>
            <w:right w:val="none" w:sz="0" w:space="0" w:color="auto"/>
          </w:divBdr>
        </w:div>
      </w:divsChild>
    </w:div>
    <w:div w:id="2060128509">
      <w:bodyDiv w:val="1"/>
      <w:marLeft w:val="0"/>
      <w:marRight w:val="0"/>
      <w:marTop w:val="0"/>
      <w:marBottom w:val="0"/>
      <w:divBdr>
        <w:top w:val="none" w:sz="0" w:space="0" w:color="auto"/>
        <w:left w:val="none" w:sz="0" w:space="0" w:color="auto"/>
        <w:bottom w:val="none" w:sz="0" w:space="0" w:color="auto"/>
        <w:right w:val="none" w:sz="0" w:space="0" w:color="auto"/>
      </w:divBdr>
      <w:divsChild>
        <w:div w:id="1695424304">
          <w:marLeft w:val="0"/>
          <w:marRight w:val="0"/>
          <w:marTop w:val="0"/>
          <w:marBottom w:val="0"/>
          <w:divBdr>
            <w:top w:val="none" w:sz="0" w:space="0" w:color="auto"/>
            <w:left w:val="none" w:sz="0" w:space="0" w:color="auto"/>
            <w:bottom w:val="none" w:sz="0" w:space="0" w:color="auto"/>
            <w:right w:val="none" w:sz="0" w:space="0" w:color="auto"/>
          </w:divBdr>
        </w:div>
      </w:divsChild>
    </w:div>
    <w:div w:id="2060591957">
      <w:bodyDiv w:val="1"/>
      <w:marLeft w:val="0"/>
      <w:marRight w:val="0"/>
      <w:marTop w:val="0"/>
      <w:marBottom w:val="0"/>
      <w:divBdr>
        <w:top w:val="none" w:sz="0" w:space="0" w:color="auto"/>
        <w:left w:val="none" w:sz="0" w:space="0" w:color="auto"/>
        <w:bottom w:val="none" w:sz="0" w:space="0" w:color="auto"/>
        <w:right w:val="none" w:sz="0" w:space="0" w:color="auto"/>
      </w:divBdr>
      <w:divsChild>
        <w:div w:id="1458335818">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57218">
      <w:bodyDiv w:val="1"/>
      <w:marLeft w:val="0"/>
      <w:marRight w:val="0"/>
      <w:marTop w:val="0"/>
      <w:marBottom w:val="0"/>
      <w:divBdr>
        <w:top w:val="none" w:sz="0" w:space="0" w:color="auto"/>
        <w:left w:val="none" w:sz="0" w:space="0" w:color="auto"/>
        <w:bottom w:val="none" w:sz="0" w:space="0" w:color="auto"/>
        <w:right w:val="none" w:sz="0" w:space="0" w:color="auto"/>
      </w:divBdr>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36293591">
      <w:bodyDiv w:val="1"/>
      <w:marLeft w:val="0"/>
      <w:marRight w:val="0"/>
      <w:marTop w:val="0"/>
      <w:marBottom w:val="0"/>
      <w:divBdr>
        <w:top w:val="none" w:sz="0" w:space="0" w:color="auto"/>
        <w:left w:val="none" w:sz="0" w:space="0" w:color="auto"/>
        <w:bottom w:val="none" w:sz="0" w:space="0" w:color="auto"/>
        <w:right w:val="none" w:sz="0" w:space="0" w:color="auto"/>
      </w:divBdr>
      <w:divsChild>
        <w:div w:id="17833754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svg"/><Relationship Id="rId39" Type="http://schemas.openxmlformats.org/officeDocument/2006/relationships/image" Target="media/image28.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yperlink" Target="Community%20Priorities%20|%20Engage%20City%20of%20Whittlesea" TargetMode="External"/><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3.jpg"/></Relationships>
</file>

<file path=word/_rels/header3.xml.rels><?xml version="1.0" encoding="UTF-8" standalone="yes"?>
<Relationships xmlns="http://schemas.openxmlformats.org/package/2006/relationships"><Relationship Id="rId1" Type="http://schemas.openxmlformats.org/officeDocument/2006/relationships/image" Target="media/image3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5" ma:contentTypeDescription="Create a new document." ma:contentTypeScope="" ma:versionID="4606dee932c7e6eb444af0f7e394fbc7">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239dd24f8b29fa4f69b65492e4da1731"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documentManagement>
</p:properties>
</file>

<file path=customXml/itemProps1.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2.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3.xml><?xml version="1.0" encoding="utf-8"?>
<ds:datastoreItem xmlns:ds="http://schemas.openxmlformats.org/officeDocument/2006/customXml" ds:itemID="{B4BEAFC5-2D1A-4B89-AF65-164029FC0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24</Pages>
  <Words>5555</Words>
  <Characters>31670</Characters>
  <Application>Microsoft Office Word</Application>
  <DocSecurity>0</DocSecurity>
  <Lines>263</Lines>
  <Paragraphs>74</Paragraphs>
  <ScaleCrop>false</ScaleCrop>
  <Company/>
  <LinksUpToDate>false</LinksUpToDate>
  <CharactersWithSpaces>37151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priorities 2025</dc:title>
  <dc:subject>Engagement Summary</dc:subject>
  <dc:creator>Sepideh Movahed</dc:creator>
  <cp:keywords/>
  <dc:description/>
  <cp:lastModifiedBy>Kylie Dean</cp:lastModifiedBy>
  <cp:revision>319</cp:revision>
  <cp:lastPrinted>2024-06-20T22:13:00Z</cp:lastPrinted>
  <dcterms:created xsi:type="dcterms:W3CDTF">2024-08-29T06:00:00Z</dcterms:created>
  <dcterms:modified xsi:type="dcterms:W3CDTF">2024-11-04T02:20:00Z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