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65F04B00" w:rsidR="00130D57" w:rsidRPr="00A15C2E" w:rsidRDefault="00A8049B" w:rsidP="00130D57">
      <w:pPr>
        <w:pStyle w:val="Heading1"/>
      </w:pPr>
      <w:r w:rsidRPr="00A8049B">
        <w:t>Whittlesea</w:t>
      </w:r>
      <w:r w:rsidR="00130D57" w:rsidRPr="00A8049B">
        <w:t xml:space="preserve"> </w:t>
      </w:r>
      <w:r w:rsidR="00130D57" w:rsidRPr="00A15C2E">
        <w:t>Planning Scheme</w:t>
      </w:r>
    </w:p>
    <w:p w14:paraId="69CA8A4C" w14:textId="5C7ABFA2" w:rsidR="00130D57" w:rsidRPr="00130D57" w:rsidRDefault="00130D57" w:rsidP="00130D57">
      <w:pPr>
        <w:pStyle w:val="Heading1"/>
        <w:rPr>
          <w:color w:val="44546A" w:themeColor="text2"/>
        </w:rPr>
      </w:pPr>
      <w:r w:rsidRPr="00A15C2E">
        <w:t xml:space="preserve">Amendment </w:t>
      </w:r>
      <w:r w:rsidRPr="00A8049B">
        <w:t>C</w:t>
      </w:r>
      <w:r w:rsidR="00A8049B" w:rsidRPr="00A8049B">
        <w:t>275wsea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460A8F0E" w:rsidR="003C47DF" w:rsidRPr="00A8049B" w:rsidRDefault="003C47DF" w:rsidP="003C47DF">
      <w:pPr>
        <w:pStyle w:val="BodyText0"/>
        <w:rPr>
          <w:rFonts w:ascii="Arial" w:hAnsi="Arial" w:cs="Arial"/>
          <w:szCs w:val="24"/>
        </w:rPr>
      </w:pPr>
      <w:r w:rsidRPr="00A8049B">
        <w:rPr>
          <w:rFonts w:ascii="Arial" w:hAnsi="Arial" w:cs="Arial"/>
          <w:szCs w:val="24"/>
        </w:rPr>
        <w:t xml:space="preserve">The planning authority for this amendment is </w:t>
      </w:r>
      <w:r w:rsidR="00A8049B" w:rsidRPr="00A8049B">
        <w:rPr>
          <w:rFonts w:ascii="Arial" w:hAnsi="Arial" w:cs="Arial"/>
          <w:szCs w:val="24"/>
        </w:rPr>
        <w:t xml:space="preserve">Whittlesea City Council.  </w:t>
      </w:r>
    </w:p>
    <w:p w14:paraId="4FD8A639" w14:textId="458253F2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</w:t>
      </w:r>
      <w:r w:rsidR="00A8049B" w:rsidRPr="00A8049B">
        <w:rPr>
          <w:rFonts w:ascii="Arial" w:hAnsi="Arial" w:cs="Arial"/>
          <w:szCs w:val="24"/>
        </w:rPr>
        <w:t>Whittlesea</w:t>
      </w:r>
      <w:r w:rsidRPr="00A8049B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Planning Scheme is amended as follows:</w:t>
      </w:r>
    </w:p>
    <w:p w14:paraId="2233E521" w14:textId="77777777" w:rsidR="003C47DF" w:rsidRPr="00130D57" w:rsidRDefault="003C47DF" w:rsidP="002F14A2">
      <w:pPr>
        <w:pStyle w:val="Heading2"/>
      </w:pPr>
      <w:r w:rsidRPr="00130D57">
        <w:t>Planning Scheme Ordinance</w:t>
      </w:r>
    </w:p>
    <w:p w14:paraId="3BE9EEBE" w14:textId="77777777" w:rsidR="003C47DF" w:rsidRPr="00130D57" w:rsidRDefault="003C47DF" w:rsidP="0008717D">
      <w:r w:rsidRPr="00130D57">
        <w:t>The Planning Scheme Ordinance is amended as follows:</w:t>
      </w:r>
    </w:p>
    <w:p w14:paraId="1878BB01" w14:textId="12D527B0" w:rsidR="003C47DF" w:rsidRPr="00A8049B" w:rsidRDefault="003C47DF" w:rsidP="003C47DF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A8049B">
        <w:rPr>
          <w:rFonts w:cs="Arial"/>
          <w:szCs w:val="24"/>
        </w:rPr>
        <w:t xml:space="preserve">In </w:t>
      </w:r>
      <w:r w:rsidR="00E43164" w:rsidRPr="00E43164">
        <w:rPr>
          <w:rFonts w:cs="Arial"/>
          <w:b/>
          <w:szCs w:val="24"/>
        </w:rPr>
        <w:t>Planning Policy Framewor</w:t>
      </w:r>
      <w:r w:rsidR="00E43164">
        <w:rPr>
          <w:rFonts w:cs="Arial"/>
          <w:b/>
          <w:szCs w:val="24"/>
        </w:rPr>
        <w:t xml:space="preserve">k </w:t>
      </w:r>
      <w:r w:rsidRPr="00A8049B">
        <w:rPr>
          <w:rFonts w:cs="Arial"/>
          <w:szCs w:val="24"/>
        </w:rPr>
        <w:t xml:space="preserve">– </w:t>
      </w:r>
      <w:r w:rsidR="000F1062">
        <w:rPr>
          <w:rFonts w:cs="Arial"/>
          <w:szCs w:val="24"/>
        </w:rPr>
        <w:t xml:space="preserve">replace </w:t>
      </w:r>
      <w:r w:rsidRPr="00A8049B">
        <w:rPr>
          <w:rFonts w:cs="Arial"/>
          <w:szCs w:val="24"/>
        </w:rPr>
        <w:t>Clause</w:t>
      </w:r>
      <w:r w:rsidR="00A8049B" w:rsidRPr="00A8049B">
        <w:rPr>
          <w:rFonts w:eastAsia="Times New Roman" w:cs="Arial"/>
          <w:szCs w:val="24"/>
          <w:lang w:bidi="ar-SA"/>
        </w:rPr>
        <w:t xml:space="preserve"> 13.07 </w:t>
      </w:r>
      <w:r w:rsidR="000F1062">
        <w:rPr>
          <w:rFonts w:eastAsia="Times New Roman" w:cs="Arial"/>
          <w:szCs w:val="24"/>
          <w:lang w:bidi="ar-SA"/>
        </w:rPr>
        <w:t xml:space="preserve">with a new Clause 13.07 in </w:t>
      </w:r>
      <w:r w:rsidRPr="00A8049B">
        <w:rPr>
          <w:rFonts w:cs="Arial"/>
          <w:szCs w:val="24"/>
        </w:rPr>
        <w:t>the form of the attached document.</w:t>
      </w:r>
    </w:p>
    <w:p w14:paraId="7F68B190" w14:textId="5718C8C4" w:rsidR="00A8049B" w:rsidRPr="00A8049B" w:rsidRDefault="00A8049B" w:rsidP="00A8049B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A8049B">
        <w:rPr>
          <w:rFonts w:cs="Arial"/>
          <w:szCs w:val="24"/>
        </w:rPr>
        <w:t xml:space="preserve">In </w:t>
      </w:r>
      <w:r w:rsidR="00E43164" w:rsidRPr="00E43164">
        <w:rPr>
          <w:rFonts w:cs="Arial"/>
          <w:b/>
          <w:szCs w:val="24"/>
        </w:rPr>
        <w:t>Planning Policy Framewor</w:t>
      </w:r>
      <w:r w:rsidR="00E43164">
        <w:rPr>
          <w:rFonts w:cs="Arial"/>
          <w:b/>
          <w:szCs w:val="24"/>
        </w:rPr>
        <w:t xml:space="preserve">k </w:t>
      </w:r>
      <w:r w:rsidRPr="00A8049B">
        <w:rPr>
          <w:rFonts w:cs="Arial"/>
          <w:szCs w:val="24"/>
        </w:rPr>
        <w:t xml:space="preserve">– </w:t>
      </w:r>
      <w:r w:rsidR="000F1062">
        <w:rPr>
          <w:rFonts w:cs="Arial"/>
          <w:szCs w:val="24"/>
        </w:rPr>
        <w:t>replace</w:t>
      </w:r>
      <w:r w:rsidRPr="00A8049B">
        <w:rPr>
          <w:rFonts w:cs="Arial"/>
          <w:szCs w:val="24"/>
        </w:rPr>
        <w:t xml:space="preserve"> Clause 19.02</w:t>
      </w:r>
      <w:r w:rsidR="000F1062">
        <w:rPr>
          <w:rFonts w:cs="Arial"/>
          <w:szCs w:val="24"/>
        </w:rPr>
        <w:t xml:space="preserve"> with a new Clause 19.02 </w:t>
      </w:r>
      <w:r w:rsidRPr="00A8049B">
        <w:rPr>
          <w:rFonts w:cs="Arial"/>
          <w:szCs w:val="24"/>
        </w:rPr>
        <w:t>in the form of the attached document.</w:t>
      </w:r>
    </w:p>
    <w:p w14:paraId="76A099F4" w14:textId="006EEB74" w:rsidR="00A8049B" w:rsidRDefault="00A8049B" w:rsidP="00A8049B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A8049B">
        <w:rPr>
          <w:rFonts w:cs="Arial"/>
          <w:szCs w:val="24"/>
        </w:rPr>
        <w:t xml:space="preserve">In </w:t>
      </w:r>
      <w:r w:rsidR="00E43164" w:rsidRPr="00E43164">
        <w:rPr>
          <w:rFonts w:cs="Arial"/>
          <w:b/>
          <w:szCs w:val="24"/>
        </w:rPr>
        <w:t>Planning Policy Framewor</w:t>
      </w:r>
      <w:r w:rsidR="00E43164">
        <w:rPr>
          <w:rFonts w:cs="Arial"/>
          <w:b/>
          <w:szCs w:val="24"/>
        </w:rPr>
        <w:t>k</w:t>
      </w:r>
      <w:r w:rsidRPr="00A8049B">
        <w:rPr>
          <w:rFonts w:cs="Arial"/>
          <w:szCs w:val="24"/>
        </w:rPr>
        <w:t xml:space="preserve">– </w:t>
      </w:r>
      <w:r w:rsidR="000F1062">
        <w:rPr>
          <w:rFonts w:cs="Arial"/>
          <w:szCs w:val="24"/>
        </w:rPr>
        <w:t>replace</w:t>
      </w:r>
      <w:r w:rsidRPr="00A8049B">
        <w:rPr>
          <w:rFonts w:cs="Arial"/>
          <w:szCs w:val="24"/>
        </w:rPr>
        <w:t xml:space="preserve"> Clause 19.03</w:t>
      </w:r>
      <w:r w:rsidR="000F1062">
        <w:rPr>
          <w:rFonts w:cs="Arial"/>
          <w:szCs w:val="24"/>
        </w:rPr>
        <w:t xml:space="preserve"> with a new Clause 19.03 </w:t>
      </w:r>
      <w:r w:rsidRPr="00A8049B">
        <w:rPr>
          <w:rFonts w:cs="Arial"/>
          <w:szCs w:val="24"/>
        </w:rPr>
        <w:t>in the form of the attached document.</w:t>
      </w:r>
    </w:p>
    <w:p w14:paraId="2EBEAE8D" w14:textId="71CAAFEF" w:rsidR="00E60EAC" w:rsidRPr="00E60EAC" w:rsidRDefault="00E60EAC" w:rsidP="00E60EAC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534EEF">
        <w:rPr>
          <w:rFonts w:ascii="Arial" w:hAnsi="Arial" w:cs="Arial"/>
          <w:szCs w:val="24"/>
        </w:rPr>
        <w:t xml:space="preserve">In </w:t>
      </w:r>
      <w:r w:rsidRPr="00534EEF">
        <w:rPr>
          <w:rFonts w:ascii="Arial" w:hAnsi="Arial" w:cs="Arial"/>
          <w:b/>
          <w:szCs w:val="24"/>
        </w:rPr>
        <w:t>Operational Provisions</w:t>
      </w:r>
      <w:r w:rsidRPr="00534EEF">
        <w:rPr>
          <w:rFonts w:ascii="Arial" w:hAnsi="Arial" w:cs="Arial"/>
          <w:szCs w:val="24"/>
        </w:rPr>
        <w:t xml:space="preserve"> – Clause 72.0</w:t>
      </w:r>
      <w:r>
        <w:rPr>
          <w:rFonts w:ascii="Arial" w:hAnsi="Arial" w:cs="Arial"/>
          <w:szCs w:val="24"/>
        </w:rPr>
        <w:t>8</w:t>
      </w:r>
      <w:r w:rsidRPr="00534EEF">
        <w:rPr>
          <w:rFonts w:ascii="Arial" w:hAnsi="Arial" w:cs="Arial"/>
          <w:szCs w:val="24"/>
        </w:rPr>
        <w:t>, replace the Schedule with a new Schedule in the form of the attached document.</w:t>
      </w:r>
    </w:p>
    <w:p w14:paraId="6A5E216B" w14:textId="565924D2" w:rsidR="003C47DF" w:rsidRPr="00A8049B" w:rsidRDefault="003C47DF" w:rsidP="00626CCD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A8049B">
        <w:rPr>
          <w:rFonts w:ascii="Arial" w:hAnsi="Arial" w:cs="Arial"/>
          <w:b/>
          <w:bCs/>
          <w:szCs w:val="24"/>
        </w:rPr>
        <w:t>End of document</w:t>
      </w:r>
    </w:p>
    <w:p w14:paraId="7C393623" w14:textId="77777777" w:rsidR="00136C13" w:rsidRPr="00130D57" w:rsidRDefault="00136C13" w:rsidP="00136C13">
      <w:pPr>
        <w:pStyle w:val="Quote"/>
        <w:rPr>
          <w:szCs w:val="24"/>
        </w:rPr>
      </w:pPr>
    </w:p>
    <w:sectPr w:rsidR="00136C13" w:rsidRPr="00130D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11FDC" w14:textId="77777777" w:rsidR="002A1060" w:rsidRDefault="002A1060" w:rsidP="00136C13">
      <w:pPr>
        <w:spacing w:before="0" w:after="0" w:line="240" w:lineRule="auto"/>
      </w:pPr>
      <w:r>
        <w:separator/>
      </w:r>
    </w:p>
  </w:endnote>
  <w:endnote w:type="continuationSeparator" w:id="0">
    <w:p w14:paraId="5C52A691" w14:textId="77777777" w:rsidR="002A1060" w:rsidRDefault="002A1060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73ECB5B1" w14:textId="77777777" w:rsidR="002A1060" w:rsidRDefault="002A106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232" w14:textId="77777777" w:rsidR="00AA7C7A" w:rsidRDefault="00AA7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9027EF" w:rsidR="003B4C4F" w:rsidRDefault="00000000" w:rsidP="00AA7C7A">
    <w:pPr>
      <w:pStyle w:val="Header"/>
      <w:jc w:val="right"/>
    </w:pPr>
    <w:sdt>
      <w:sdtPr>
        <w:id w:val="98381352"/>
        <w:docPartObj>
          <w:docPartGallery w:val="Page Numbers (Top of Page)"/>
          <w:docPartUnique/>
        </w:docPartObj>
      </w:sdtPr>
      <w:sdtContent>
        <w:r w:rsidR="00AA7C7A">
          <w:t xml:space="preserve">Page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PAGE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</w:t>
        </w:r>
        <w:r w:rsidR="00AA7C7A">
          <w:rPr>
            <w:b/>
            <w:bCs/>
            <w:szCs w:val="24"/>
          </w:rPr>
          <w:fldChar w:fldCharType="end"/>
        </w:r>
        <w:r w:rsidR="00AA7C7A">
          <w:t xml:space="preserve"> of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NUMPAGES 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10</w:t>
        </w:r>
        <w:r w:rsidR="00AA7C7A">
          <w:rPr>
            <w:b/>
            <w:bCs/>
            <w:szCs w:val="24"/>
          </w:rPr>
          <w:fldChar w:fldCharType="end"/>
        </w:r>
      </w:sdtContent>
    </w:sdt>
    <w:r w:rsidR="003B4C4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08741E68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08741E68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BE1" w14:textId="77777777" w:rsidR="00AA7C7A" w:rsidRDefault="00AA7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9A9E" w14:textId="77777777" w:rsidR="002A1060" w:rsidRDefault="002A1060" w:rsidP="00136C13">
      <w:pPr>
        <w:spacing w:before="0" w:after="0" w:line="240" w:lineRule="auto"/>
      </w:pPr>
      <w:r>
        <w:separator/>
      </w:r>
    </w:p>
  </w:footnote>
  <w:footnote w:type="continuationSeparator" w:id="0">
    <w:p w14:paraId="7CB81CA9" w14:textId="77777777" w:rsidR="002A1060" w:rsidRDefault="002A1060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63881A54" w14:textId="77777777" w:rsidR="002A1060" w:rsidRDefault="002A106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3607" w14:textId="77777777" w:rsidR="00AA7C7A" w:rsidRDefault="00AA7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6C05" w14:textId="308F8710" w:rsidR="00AA7C7A" w:rsidRDefault="00AA7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BAD5" w14:textId="77777777" w:rsidR="00AA7C7A" w:rsidRDefault="00AA7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2016689877">
    <w:abstractNumId w:val="1"/>
  </w:num>
  <w:num w:numId="2" w16cid:durableId="1577209309">
    <w:abstractNumId w:val="3"/>
  </w:num>
  <w:num w:numId="3" w16cid:durableId="1535074403">
    <w:abstractNumId w:val="2"/>
  </w:num>
  <w:num w:numId="4" w16cid:durableId="2092121089">
    <w:abstractNumId w:val="0"/>
  </w:num>
  <w:num w:numId="5" w16cid:durableId="1818918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10183"/>
    <w:rsid w:val="00013F94"/>
    <w:rsid w:val="0008717D"/>
    <w:rsid w:val="000A1BFD"/>
    <w:rsid w:val="000A609A"/>
    <w:rsid w:val="000D5C29"/>
    <w:rsid w:val="000E032B"/>
    <w:rsid w:val="000F1062"/>
    <w:rsid w:val="00130D57"/>
    <w:rsid w:val="00133C14"/>
    <w:rsid w:val="0013661F"/>
    <w:rsid w:val="00136C13"/>
    <w:rsid w:val="0019568C"/>
    <w:rsid w:val="001A032D"/>
    <w:rsid w:val="001C7095"/>
    <w:rsid w:val="002167C0"/>
    <w:rsid w:val="002A1060"/>
    <w:rsid w:val="002B764F"/>
    <w:rsid w:val="002C10B8"/>
    <w:rsid w:val="002F14A2"/>
    <w:rsid w:val="00331D45"/>
    <w:rsid w:val="003955FF"/>
    <w:rsid w:val="003A61FA"/>
    <w:rsid w:val="003B4C4F"/>
    <w:rsid w:val="003C47DF"/>
    <w:rsid w:val="003C6714"/>
    <w:rsid w:val="00415AB1"/>
    <w:rsid w:val="00420587"/>
    <w:rsid w:val="00424C3D"/>
    <w:rsid w:val="004713F3"/>
    <w:rsid w:val="004B4F12"/>
    <w:rsid w:val="004E624D"/>
    <w:rsid w:val="004F6787"/>
    <w:rsid w:val="00573BCB"/>
    <w:rsid w:val="006067E1"/>
    <w:rsid w:val="006226C0"/>
    <w:rsid w:val="00626CCD"/>
    <w:rsid w:val="00653CAF"/>
    <w:rsid w:val="006745F7"/>
    <w:rsid w:val="006D4774"/>
    <w:rsid w:val="006E45DD"/>
    <w:rsid w:val="00722164"/>
    <w:rsid w:val="007879CF"/>
    <w:rsid w:val="007D2569"/>
    <w:rsid w:val="007F55D1"/>
    <w:rsid w:val="00834B59"/>
    <w:rsid w:val="008C7ADD"/>
    <w:rsid w:val="008E63CA"/>
    <w:rsid w:val="00920BF6"/>
    <w:rsid w:val="0099197A"/>
    <w:rsid w:val="009A2705"/>
    <w:rsid w:val="00A50263"/>
    <w:rsid w:val="00A8049B"/>
    <w:rsid w:val="00AA2E16"/>
    <w:rsid w:val="00AA7C7A"/>
    <w:rsid w:val="00B5383D"/>
    <w:rsid w:val="00BB4CF1"/>
    <w:rsid w:val="00C079ED"/>
    <w:rsid w:val="00C62768"/>
    <w:rsid w:val="00C83DDF"/>
    <w:rsid w:val="00DC5352"/>
    <w:rsid w:val="00E43164"/>
    <w:rsid w:val="00E50E5B"/>
    <w:rsid w:val="00E60EAC"/>
    <w:rsid w:val="00EE6437"/>
    <w:rsid w:val="00F11F10"/>
    <w:rsid w:val="00F13E7E"/>
    <w:rsid w:val="00F21781"/>
    <w:rsid w:val="00F4423D"/>
    <w:rsid w:val="00F80146"/>
    <w:rsid w:val="00FA0AEB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6" ma:contentTypeDescription="Create a new document." ma:contentTypeScope="" ma:versionID="923aee5b557eb905b13ad11bd10daee1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ee94d59ca7d9866aae286e505c19827b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DOCID359-1558401439-329</_dlc_DocId>
    <_dlc_DocIdUrl xmlns="a5f32de4-e402-4188-b034-e71ca7d22e54">
      <Url>https://vicroads.sharepoint.com/sites/ecm_359/_layouts/15/DocIdRedir.aspx?ID=DOCID359-1558401439-329</Url>
      <Description>DOCID359-1558401439-329</Description>
    </_dlc_DocIdUrl>
    <lcf76f155ced4ddcb4097134ff3c332f xmlns="4bd58b96-cc7f-4c1b-801f-2bc3c6bd79dd">
      <Terms xmlns="http://schemas.microsoft.com/office/infopath/2007/PartnerControls"/>
    </lcf76f155ced4ddcb4097134ff3c332f>
    <TaxCatchAll xmlns="9fd47c19-1c4a-4d7d-b342-c10cef269344" xsi:nil="true"/>
    <Uploadedby xmlns="4bd58b96-cc7f-4c1b-801f-2bc3c6bd79dd">Nick Robinson</Uploadedby>
    <AppHub xmlns="4bd58b96-cc7f-4c1b-801f-2bc3c6bd79dd">false</AppHub>
    <_Flow_SignoffStatus xmlns="4bd58b96-cc7f-4c1b-801f-2bc3c6bd79dd" xsi:nil="true"/>
    <AmendmentStatus xmlns="4bd58b96-cc7f-4c1b-801f-2bc3c6bd79dd">Adopted</AmendmentStatus>
    <Classification xmlns="4bd58b96-cc7f-4c1b-801f-2bc3c6bd79dd">4</Classification>
    <DocumentStatus xmlns="4bd58b96-cc7f-4c1b-801f-2bc3c6bd79dd">4</DocumentStatus>
    <Category xmlns="4bd58b96-cc7f-4c1b-801f-2bc3c6bd79d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797aeec6-0273-40f2-ab3e-beee73212332" ContentTypeId="0x0101" PreviousValue="false"/>
</file>

<file path=customXml/itemProps1.xml><?xml version="1.0" encoding="utf-8"?>
<ds:datastoreItem xmlns:ds="http://schemas.openxmlformats.org/officeDocument/2006/customXml" ds:itemID="{A792D918-922A-4C76-AAEA-E78D2CE86E6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FC6EA72-E87A-4CCF-A28E-C5913DACB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88A29A-C697-46B7-B6C6-DFB9B6159576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4bd58b96-cc7f-4c1b-801f-2bc3c6bd79dd"/>
    <ds:schemaRef ds:uri="9fd47c19-1c4a-4d7d-b342-c10cef269344"/>
  </ds:schemaRefs>
</ds:datastoreItem>
</file>

<file path=customXml/itemProps4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424CE5-843E-452B-8632-B64BD662099E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Therese A Alexander (DTP)</cp:lastModifiedBy>
  <cp:revision>9</cp:revision>
  <cp:lastPrinted>2025-07-02T06:40:00Z</cp:lastPrinted>
  <dcterms:created xsi:type="dcterms:W3CDTF">2025-08-27T01:38:00Z</dcterms:created>
  <dcterms:modified xsi:type="dcterms:W3CDTF">2026-01-16T03:59:00Z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25;#Reference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11;#FOUO|955eb6fc-b35a-4808-8aa5-31e514fa3f26</vt:lpwstr>
  </property>
  <property fmtid="{D5CDD505-2E9C-101B-9397-08002B2CF9AE}" pid="14" name="Security Classification">
    <vt:lpwstr>7;#Unclassified|7fa379f4-4aba-4692-ab80-7d39d3a23cf4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  <property fmtid="{D5CDD505-2E9C-101B-9397-08002B2CF9AE}" pid="17" name="DLCPolicyLabelValue">
    <vt:lpwstr>Version 0.11</vt:lpwstr>
  </property>
  <property fmtid="{D5CDD505-2E9C-101B-9397-08002B2CF9AE}" pid="18" name="DLCPolicyLabelClientValue">
    <vt:lpwstr>Version {_UIVersionString}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fb3179c379644f499d7166d0c985669b">
    <vt:lpwstr>FOUO|955eb6fc-b35a-4808-8aa5-31e514fa3f26</vt:lpwstr>
  </property>
  <property fmtid="{D5CDD505-2E9C-101B-9397-08002B2CF9AE}" pid="21" name="f2ccc2d036544b63b99cbcec8aa9ae6a">
    <vt:lpwstr>Reference Materials|f95fc07f-4085-41de-ae1e-da9e571af2f5</vt:lpwstr>
  </property>
  <property fmtid="{D5CDD505-2E9C-101B-9397-08002B2CF9AE}" pid="22" name="TaxCatchAll">
    <vt:lpwstr>11;#FOUO|955eb6fc-b35a-4808-8aa5-31e514fa3f26;#25;#Reference Materials|f95fc07f-4085-41de-ae1e-da9e571af2f5;#7;#Unclassified|7fa379f4-4aba-4692-ab80-7d39d3a23cf4</vt:lpwstr>
  </property>
  <property fmtid="{D5CDD505-2E9C-101B-9397-08002B2CF9AE}" pid="23" name="Records_x0020_Class_x0020_Project">
    <vt:lpwstr>25;#Reference Materials|f95fc07f-4085-41de-ae1e-da9e571af2f5</vt:lpwstr>
  </property>
  <property fmtid="{D5CDD505-2E9C-101B-9397-08002B2CF9AE}" pid="24" name="Security_x0020_Classification">
    <vt:lpwstr>7;#Unclassified|7fa379f4-4aba-4692-ab80-7d39d3a23cf4</vt:lpwstr>
  </property>
  <property fmtid="{D5CDD505-2E9C-101B-9397-08002B2CF9AE}" pid="25" name="Record_x0020_Purpose">
    <vt:lpwstr/>
  </property>
  <property fmtid="{D5CDD505-2E9C-101B-9397-08002B2CF9AE}" pid="26" name="Department_x0020_Document_x0020_Type">
    <vt:lpwstr/>
  </property>
  <property fmtid="{D5CDD505-2E9C-101B-9397-08002B2CF9AE}" pid="27" name="Dissemination_x0020_Limiting_x0020_Marker">
    <vt:lpwstr>11;#FOUO|955eb6fc-b35a-4808-8aa5-31e514fa3f26</vt:lpwstr>
  </property>
</Properties>
</file>